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EB" w:rsidRPr="00A212EB" w:rsidRDefault="00A212EB">
      <w:pPr>
        <w:pStyle w:val="Title"/>
        <w:rPr>
          <w:color w:val="0070C0"/>
          <w:sz w:val="36"/>
        </w:rPr>
      </w:pPr>
      <w:r w:rsidRPr="00A212EB">
        <w:rPr>
          <w:color w:val="0070C0"/>
          <w:sz w:val="36"/>
        </w:rPr>
        <w:t xml:space="preserve">Solution Sketches </w:t>
      </w:r>
    </w:p>
    <w:p w:rsidR="005E4A2B" w:rsidRDefault="00A310C2">
      <w:pPr>
        <w:pStyle w:val="Title"/>
        <w:rPr>
          <w:sz w:val="36"/>
        </w:rPr>
      </w:pPr>
      <w:r>
        <w:rPr>
          <w:sz w:val="36"/>
        </w:rPr>
        <w:t xml:space="preserve">Midterm </w:t>
      </w:r>
      <w:r w:rsidR="005E4A2B">
        <w:rPr>
          <w:sz w:val="36"/>
        </w:rPr>
        <w:t>Exam</w:t>
      </w:r>
    </w:p>
    <w:p w:rsidR="005E4A2B" w:rsidRDefault="005E4A2B">
      <w:pPr>
        <w:jc w:val="center"/>
        <w:rPr>
          <w:sz w:val="36"/>
        </w:rPr>
      </w:pPr>
      <w:r>
        <w:rPr>
          <w:sz w:val="36"/>
        </w:rPr>
        <w:t xml:space="preserve">COSC 6335 </w:t>
      </w:r>
      <w:r w:rsidRPr="00BE6643">
        <w:rPr>
          <w:i/>
          <w:sz w:val="36"/>
        </w:rPr>
        <w:t>Data Mining</w:t>
      </w:r>
    </w:p>
    <w:p w:rsidR="005E4A2B" w:rsidRDefault="00A310C2">
      <w:pPr>
        <w:jc w:val="center"/>
        <w:rPr>
          <w:sz w:val="36"/>
        </w:rPr>
      </w:pPr>
      <w:r>
        <w:rPr>
          <w:sz w:val="36"/>
        </w:rPr>
        <w:t>November 5</w:t>
      </w:r>
      <w:r w:rsidR="005E4A2B">
        <w:rPr>
          <w:sz w:val="36"/>
        </w:rPr>
        <w:t>, 20</w:t>
      </w:r>
      <w:r w:rsidR="006C4C88">
        <w:rPr>
          <w:sz w:val="36"/>
        </w:rPr>
        <w:t>1</w:t>
      </w:r>
      <w:r w:rsidR="00884C1D">
        <w:rPr>
          <w:sz w:val="36"/>
        </w:rPr>
        <w:t>3</w:t>
      </w:r>
    </w:p>
    <w:p w:rsidR="005E4A2B" w:rsidRDefault="005E4A2B">
      <w:pPr>
        <w:rPr>
          <w:sz w:val="32"/>
        </w:rPr>
      </w:pPr>
      <w:proofErr w:type="gramStart"/>
      <w:r>
        <w:rPr>
          <w:sz w:val="32"/>
        </w:rPr>
        <w:t>Your</w:t>
      </w:r>
      <w:proofErr w:type="gramEnd"/>
      <w:r>
        <w:rPr>
          <w:sz w:val="32"/>
        </w:rPr>
        <w:t xml:space="preserve"> Name:</w:t>
      </w:r>
    </w:p>
    <w:p w:rsidR="005E4A2B" w:rsidRDefault="005E4A2B">
      <w:pPr>
        <w:rPr>
          <w:sz w:val="32"/>
        </w:rPr>
      </w:pPr>
      <w:r>
        <w:rPr>
          <w:sz w:val="32"/>
        </w:rPr>
        <w:t xml:space="preserve">Your student id: </w:t>
      </w:r>
    </w:p>
    <w:p w:rsidR="005E4A2B" w:rsidRDefault="005E4A2B">
      <w:pPr>
        <w:rPr>
          <w:sz w:val="32"/>
        </w:rPr>
      </w:pPr>
    </w:p>
    <w:p w:rsidR="005E4A2B" w:rsidRDefault="005E4A2B">
      <w:pPr>
        <w:rPr>
          <w:sz w:val="32"/>
        </w:rPr>
      </w:pPr>
    </w:p>
    <w:p w:rsidR="005E4A2B" w:rsidRDefault="005E4A2B">
      <w:pPr>
        <w:rPr>
          <w:sz w:val="32"/>
        </w:rPr>
      </w:pPr>
    </w:p>
    <w:p w:rsidR="005E4A2B" w:rsidRDefault="005E4A2B" w:rsidP="001E40AD">
      <w:pPr>
        <w:rPr>
          <w:sz w:val="32"/>
        </w:rPr>
      </w:pPr>
      <w:r>
        <w:rPr>
          <w:sz w:val="32"/>
        </w:rPr>
        <w:t xml:space="preserve">Problem 1 --- </w:t>
      </w:r>
      <w:r w:rsidR="006326F5">
        <w:rPr>
          <w:sz w:val="32"/>
        </w:rPr>
        <w:t>K-means/PAM</w:t>
      </w:r>
      <w:r w:rsidR="001616A3">
        <w:rPr>
          <w:sz w:val="32"/>
        </w:rPr>
        <w:t xml:space="preserve"> [1</w:t>
      </w:r>
      <w:r w:rsidR="004D76D9">
        <w:rPr>
          <w:sz w:val="32"/>
        </w:rPr>
        <w:t>2</w:t>
      </w:r>
      <w:r w:rsidR="001616A3">
        <w:rPr>
          <w:sz w:val="32"/>
        </w:rPr>
        <w:t>]</w:t>
      </w:r>
    </w:p>
    <w:p w:rsidR="005E4A2B" w:rsidRDefault="005E4A2B">
      <w:pPr>
        <w:rPr>
          <w:sz w:val="32"/>
        </w:rPr>
      </w:pPr>
      <w:r>
        <w:rPr>
          <w:sz w:val="32"/>
        </w:rPr>
        <w:t xml:space="preserve">Problem 2 --- </w:t>
      </w:r>
      <w:r w:rsidR="006326F5">
        <w:rPr>
          <w:sz w:val="32"/>
        </w:rPr>
        <w:t>DBSCAN</w:t>
      </w:r>
      <w:r w:rsidR="001616A3">
        <w:rPr>
          <w:sz w:val="32"/>
        </w:rPr>
        <w:t xml:space="preserve"> [9]</w:t>
      </w:r>
    </w:p>
    <w:p w:rsidR="005E4A2B" w:rsidRDefault="005E4A2B">
      <w:pPr>
        <w:rPr>
          <w:sz w:val="32"/>
        </w:rPr>
      </w:pPr>
      <w:r>
        <w:rPr>
          <w:sz w:val="32"/>
        </w:rPr>
        <w:t xml:space="preserve">Problem 3 --- </w:t>
      </w:r>
      <w:r w:rsidR="006326F5">
        <w:rPr>
          <w:sz w:val="32"/>
        </w:rPr>
        <w:t>Similarity Assessment</w:t>
      </w:r>
      <w:r w:rsidR="001616A3">
        <w:rPr>
          <w:sz w:val="32"/>
        </w:rPr>
        <w:t xml:space="preserve"> [</w:t>
      </w:r>
      <w:r w:rsidR="0026785B">
        <w:rPr>
          <w:sz w:val="32"/>
        </w:rPr>
        <w:t>9</w:t>
      </w:r>
      <w:r w:rsidR="001616A3">
        <w:rPr>
          <w:sz w:val="32"/>
        </w:rPr>
        <w:t>]</w:t>
      </w:r>
    </w:p>
    <w:p w:rsidR="005E4A2B" w:rsidRDefault="005E4A2B">
      <w:pPr>
        <w:rPr>
          <w:sz w:val="32"/>
        </w:rPr>
      </w:pPr>
      <w:r>
        <w:rPr>
          <w:sz w:val="32"/>
        </w:rPr>
        <w:t xml:space="preserve">Problem 4 --- </w:t>
      </w:r>
      <w:r w:rsidR="006326F5">
        <w:rPr>
          <w:sz w:val="32"/>
        </w:rPr>
        <w:t xml:space="preserve">Decision Trees/Classification </w:t>
      </w:r>
      <w:r w:rsidR="00012780">
        <w:rPr>
          <w:sz w:val="32"/>
        </w:rPr>
        <w:t>[1</w:t>
      </w:r>
      <w:r w:rsidR="00B34FD3">
        <w:rPr>
          <w:sz w:val="32"/>
        </w:rPr>
        <w:t>3</w:t>
      </w:r>
      <w:r w:rsidR="00012780">
        <w:rPr>
          <w:sz w:val="32"/>
        </w:rPr>
        <w:t>]</w:t>
      </w:r>
    </w:p>
    <w:p w:rsidR="001C34B5" w:rsidRDefault="001C34B5">
      <w:pPr>
        <w:rPr>
          <w:sz w:val="32"/>
        </w:rPr>
      </w:pPr>
      <w:r>
        <w:rPr>
          <w:sz w:val="32"/>
        </w:rPr>
        <w:t xml:space="preserve">Problem 5 --- </w:t>
      </w:r>
      <w:r w:rsidR="00C11DF0">
        <w:rPr>
          <w:sz w:val="32"/>
        </w:rPr>
        <w:t>APRIORI</w:t>
      </w:r>
      <w:r>
        <w:rPr>
          <w:sz w:val="32"/>
        </w:rPr>
        <w:t xml:space="preserve"> [8]</w:t>
      </w:r>
    </w:p>
    <w:p w:rsidR="005E4A2B" w:rsidRDefault="005E4A2B">
      <w:pPr>
        <w:rPr>
          <w:sz w:val="32"/>
        </w:rPr>
      </w:pPr>
      <w:r>
        <w:rPr>
          <w:sz w:val="32"/>
        </w:rPr>
        <w:t xml:space="preserve">Problem </w:t>
      </w:r>
      <w:r w:rsidR="00001C0F">
        <w:rPr>
          <w:sz w:val="32"/>
        </w:rPr>
        <w:t>6</w:t>
      </w:r>
      <w:r>
        <w:rPr>
          <w:sz w:val="32"/>
        </w:rPr>
        <w:t xml:space="preserve"> --- </w:t>
      </w:r>
      <w:r w:rsidR="00012780">
        <w:rPr>
          <w:sz w:val="32"/>
        </w:rPr>
        <w:t>Explanatory Data Analysis</w:t>
      </w:r>
      <w:r>
        <w:rPr>
          <w:sz w:val="32"/>
        </w:rPr>
        <w:t xml:space="preserve"> [</w:t>
      </w:r>
      <w:r w:rsidR="00012780">
        <w:rPr>
          <w:sz w:val="32"/>
        </w:rPr>
        <w:t>4</w:t>
      </w:r>
      <w:r>
        <w:rPr>
          <w:sz w:val="32"/>
        </w:rPr>
        <w:t>]</w:t>
      </w:r>
    </w:p>
    <w:p w:rsidR="00EF60C1" w:rsidRDefault="00EF60C1">
      <w:pPr>
        <w:rPr>
          <w:sz w:val="32"/>
        </w:rPr>
      </w:pPr>
      <w:r>
        <w:rPr>
          <w:sz w:val="32"/>
        </w:rPr>
        <w:t xml:space="preserve">Problem </w:t>
      </w:r>
      <w:r w:rsidR="00001C0F">
        <w:rPr>
          <w:sz w:val="32"/>
        </w:rPr>
        <w:t>7</w:t>
      </w:r>
      <w:r>
        <w:rPr>
          <w:sz w:val="32"/>
        </w:rPr>
        <w:t xml:space="preserve"> --- </w:t>
      </w:r>
      <w:r w:rsidR="00012780">
        <w:rPr>
          <w:sz w:val="32"/>
        </w:rPr>
        <w:t>R-Programming</w:t>
      </w:r>
      <w:r w:rsidR="00F62320">
        <w:rPr>
          <w:sz w:val="32"/>
        </w:rPr>
        <w:t xml:space="preserve"> [</w:t>
      </w:r>
      <w:r w:rsidR="00B34FD3">
        <w:rPr>
          <w:sz w:val="32"/>
        </w:rPr>
        <w:t>9</w:t>
      </w:r>
      <w:r w:rsidR="00F62320">
        <w:rPr>
          <w:sz w:val="32"/>
        </w:rPr>
        <w:t>]</w:t>
      </w:r>
    </w:p>
    <w:p w:rsidR="005E4A2B" w:rsidRDefault="005E4A2B">
      <w:pPr>
        <w:rPr>
          <w:sz w:val="32"/>
        </w:rPr>
      </w:pPr>
    </w:p>
    <w:p w:rsidR="005E4A2B" w:rsidRDefault="005E4A2B">
      <w:pPr>
        <w:rPr>
          <w:sz w:val="32"/>
        </w:rPr>
      </w:pPr>
    </w:p>
    <w:p w:rsidR="005E4A2B" w:rsidRDefault="005E4A2B">
      <w:pPr>
        <w:rPr>
          <w:sz w:val="36"/>
        </w:rPr>
      </w:pPr>
      <w:r>
        <w:rPr>
          <w:rFonts w:ascii="Symbol" w:hAnsi="Symbol"/>
          <w:sz w:val="36"/>
        </w:rPr>
        <w:t></w:t>
      </w:r>
      <w:r>
        <w:rPr>
          <w:rFonts w:ascii="Symbol" w:hAnsi="Symbol"/>
          <w:sz w:val="36"/>
        </w:rPr>
        <w:t></w:t>
      </w:r>
      <w:r>
        <w:rPr>
          <w:rFonts w:ascii="Symbol" w:hAnsi="Symbol"/>
          <w:sz w:val="36"/>
        </w:rPr>
        <w:t></w:t>
      </w:r>
      <w:r w:rsidR="001C34B5">
        <w:rPr>
          <w:rFonts w:ascii="Symbol" w:hAnsi="Symbol"/>
          <w:sz w:val="36"/>
        </w:rPr>
        <w:t></w:t>
      </w:r>
      <w:r w:rsidR="00B34FD3">
        <w:rPr>
          <w:rFonts w:ascii="Symbol" w:hAnsi="Symbol"/>
          <w:sz w:val="36"/>
        </w:rPr>
        <w:t></w:t>
      </w:r>
      <w:r>
        <w:rPr>
          <w:rFonts w:ascii="Symbol" w:hAnsi="Symbol"/>
          <w:sz w:val="36"/>
        </w:rPr>
        <w:t></w:t>
      </w:r>
      <w:r>
        <w:rPr>
          <w:sz w:val="36"/>
        </w:rPr>
        <w:t>:</w:t>
      </w:r>
    </w:p>
    <w:p w:rsidR="005E4A2B" w:rsidRDefault="005E4A2B">
      <w:pPr>
        <w:jc w:val="center"/>
        <w:rPr>
          <w:b/>
          <w:bCs/>
          <w:sz w:val="36"/>
        </w:rPr>
      </w:pPr>
      <w:r>
        <w:rPr>
          <w:b/>
          <w:bCs/>
          <w:sz w:val="36"/>
        </w:rPr>
        <w:t>Grade:</w:t>
      </w:r>
    </w:p>
    <w:p w:rsidR="005E4A2B" w:rsidRDefault="005E4A2B">
      <w:pPr>
        <w:jc w:val="center"/>
        <w:rPr>
          <w:b/>
          <w:bCs/>
          <w:sz w:val="36"/>
        </w:rPr>
      </w:pPr>
    </w:p>
    <w:p w:rsidR="005E4A2B" w:rsidRDefault="00833ED1">
      <w:pPr>
        <w:pStyle w:val="PlainText"/>
        <w:jc w:val="center"/>
        <w:rPr>
          <w:rFonts w:ascii="Times New Roman" w:hAnsi="Times New Roman" w:cs="Times New Roman"/>
          <w:sz w:val="28"/>
        </w:rPr>
      </w:pPr>
      <w:r>
        <w:rPr>
          <w:rFonts w:ascii="Arial" w:hAnsi="Arial" w:cs="Arial"/>
          <w:noProof/>
          <w:color w:val="2200C1"/>
          <w:sz w:val="27"/>
          <w:szCs w:val="27"/>
        </w:rPr>
        <w:drawing>
          <wp:inline distT="0" distB="0" distL="0" distR="0">
            <wp:extent cx="1307465" cy="1316355"/>
            <wp:effectExtent l="0" t="0" r="0" b="0"/>
            <wp:docPr id="1" name="rg_hi" descr="ANd9GcSqb1YFd7NNQ3jQxlyehu-wr60ZSKlaD0vwZqvEBmpD-b-vytj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qb1YFd7NNQ3jQxlyehu-wr60ZSKlaD0vwZqvEBmpD-b-vytjc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465" cy="1316355"/>
                    </a:xfrm>
                    <a:prstGeom prst="rect">
                      <a:avLst/>
                    </a:prstGeom>
                    <a:noFill/>
                    <a:ln>
                      <a:noFill/>
                    </a:ln>
                  </pic:spPr>
                </pic:pic>
              </a:graphicData>
            </a:graphic>
          </wp:inline>
        </w:drawing>
      </w:r>
    </w:p>
    <w:p w:rsidR="005E4A2B" w:rsidRDefault="005E4A2B">
      <w:pPr>
        <w:pStyle w:val="PlainText"/>
        <w:rPr>
          <w:rFonts w:ascii="Times New Roman" w:hAnsi="Times New Roman" w:cs="Times New Roman"/>
          <w:sz w:val="28"/>
        </w:rPr>
      </w:pPr>
    </w:p>
    <w:p w:rsidR="005E4A2B" w:rsidRDefault="005E4A2B">
      <w:pPr>
        <w:pStyle w:val="PlainText"/>
        <w:rPr>
          <w:b/>
          <w:bCs/>
          <w:sz w:val="36"/>
        </w:rPr>
      </w:pPr>
      <w:r>
        <w:rPr>
          <w:rFonts w:ascii="Times New Roman" w:hAnsi="Times New Roman" w:cs="Times New Roman"/>
          <w:sz w:val="28"/>
        </w:rPr>
        <w:t>The exam</w:t>
      </w:r>
      <w:r w:rsidR="006C4C88">
        <w:rPr>
          <w:rFonts w:ascii="Times New Roman" w:hAnsi="Times New Roman" w:cs="Times New Roman"/>
          <w:sz w:val="28"/>
        </w:rPr>
        <w:t xml:space="preserve"> is “open books” and you have </w:t>
      </w:r>
      <w:r w:rsidR="00A169CA">
        <w:rPr>
          <w:rFonts w:ascii="Times New Roman" w:hAnsi="Times New Roman" w:cs="Times New Roman"/>
          <w:sz w:val="28"/>
        </w:rPr>
        <w:t>75</w:t>
      </w:r>
      <w:r>
        <w:rPr>
          <w:rFonts w:ascii="Times New Roman" w:hAnsi="Times New Roman" w:cs="Times New Roman"/>
          <w:sz w:val="28"/>
        </w:rPr>
        <w:t xml:space="preserve"> minutes to complete the exam. The exam will count approx. </w:t>
      </w:r>
      <w:r w:rsidR="00A169CA">
        <w:rPr>
          <w:rFonts w:ascii="Times New Roman" w:hAnsi="Times New Roman" w:cs="Times New Roman"/>
          <w:sz w:val="28"/>
        </w:rPr>
        <w:t>26</w:t>
      </w:r>
      <w:r>
        <w:rPr>
          <w:rFonts w:ascii="Times New Roman" w:hAnsi="Times New Roman" w:cs="Times New Roman"/>
          <w:sz w:val="28"/>
        </w:rPr>
        <w:t xml:space="preserve">% towards the course grade. </w:t>
      </w:r>
    </w:p>
    <w:p w:rsidR="00F62320" w:rsidRPr="001616A3" w:rsidRDefault="00F62320" w:rsidP="001616A3">
      <w:pPr>
        <w:pStyle w:val="PlainText"/>
        <w:rPr>
          <w:bCs/>
          <w:color w:val="FF0000"/>
        </w:rPr>
      </w:pPr>
    </w:p>
    <w:p w:rsidR="00F62320" w:rsidRDefault="00F62320" w:rsidP="005B2623">
      <w:pPr>
        <w:pStyle w:val="BodyTextIndent"/>
        <w:ind w:left="0"/>
        <w:rPr>
          <w:b w:val="0"/>
          <w:bCs w:val="0"/>
        </w:rPr>
      </w:pPr>
    </w:p>
    <w:p w:rsidR="00F62320" w:rsidRDefault="00F62320" w:rsidP="005B2623">
      <w:pPr>
        <w:pStyle w:val="BodyTextIndent"/>
        <w:ind w:left="0"/>
        <w:rPr>
          <w:b w:val="0"/>
          <w:bCs w:val="0"/>
        </w:rPr>
      </w:pPr>
    </w:p>
    <w:p w:rsidR="001868AB" w:rsidRDefault="001868AB" w:rsidP="001616A3">
      <w:pPr>
        <w:pStyle w:val="PlainText"/>
        <w:pageBreakBefore/>
        <w:numPr>
          <w:ilvl w:val="0"/>
          <w:numId w:val="23"/>
        </w:numPr>
      </w:pPr>
      <w:r>
        <w:rPr>
          <w:rFonts w:ascii="Times New Roman" w:eastAsia="MS Mincho" w:hAnsi="Times New Roman"/>
          <w:b/>
          <w:sz w:val="28"/>
        </w:rPr>
        <w:lastRenderedPageBreak/>
        <w:t>K-Means and K-</w:t>
      </w:r>
      <w:proofErr w:type="spellStart"/>
      <w:r>
        <w:rPr>
          <w:rFonts w:ascii="Times New Roman" w:eastAsia="MS Mincho" w:hAnsi="Times New Roman"/>
          <w:b/>
          <w:sz w:val="28"/>
        </w:rPr>
        <w:t>Medoids</w:t>
      </w:r>
      <w:proofErr w:type="spellEnd"/>
      <w:r>
        <w:rPr>
          <w:rFonts w:ascii="Times New Roman" w:eastAsia="MS Mincho" w:hAnsi="Times New Roman"/>
          <w:b/>
          <w:sz w:val="28"/>
        </w:rPr>
        <w:t>/PAM [1</w:t>
      </w:r>
      <w:r w:rsidR="004D76D9">
        <w:rPr>
          <w:rFonts w:ascii="Times New Roman" w:eastAsia="MS Mincho" w:hAnsi="Times New Roman"/>
          <w:b/>
          <w:sz w:val="28"/>
        </w:rPr>
        <w:t>2</w:t>
      </w:r>
      <w:r>
        <w:rPr>
          <w:rFonts w:ascii="Times New Roman" w:eastAsia="MS Mincho" w:hAnsi="Times New Roman"/>
          <w:b/>
          <w:sz w:val="28"/>
        </w:rPr>
        <w:t>]</w:t>
      </w:r>
    </w:p>
    <w:p w:rsidR="00CC0C1C" w:rsidRPr="00A169CA" w:rsidRDefault="00CC0C1C" w:rsidP="00A169CA">
      <w:pPr>
        <w:pStyle w:val="ListParagraph"/>
        <w:numPr>
          <w:ilvl w:val="0"/>
          <w:numId w:val="24"/>
        </w:numPr>
        <w:suppressAutoHyphens/>
        <w:ind w:left="360"/>
        <w:rPr>
          <w:b/>
          <w:color w:val="0070C0"/>
          <w:sz w:val="28"/>
        </w:rPr>
      </w:pPr>
      <w:r>
        <w:t>If we apply K-means to 2D</w:t>
      </w:r>
      <w:r w:rsidR="004D76D9">
        <w:t xml:space="preserve"> real-valued</w:t>
      </w:r>
      <w:r>
        <w:t xml:space="preserve"> dataset; what can be said about the shapes of the clusters K-means is capable for discovering? Can K-means discover clusters which have a shape of the letter </w:t>
      </w:r>
      <w:proofErr w:type="gramStart"/>
      <w:r>
        <w:t>‘</w:t>
      </w:r>
      <w:r w:rsidR="00DE4425">
        <w:t>K</w:t>
      </w:r>
      <w:r>
        <w:t>’.</w:t>
      </w:r>
      <w:proofErr w:type="gramEnd"/>
      <w:r>
        <w:t xml:space="preserve"> </w:t>
      </w:r>
      <w:r w:rsidR="00BE3E9C">
        <w:t>[</w:t>
      </w:r>
      <w:r w:rsidR="004D76D9">
        <w:t>2</w:t>
      </w:r>
      <w:r w:rsidR="00BE3E9C">
        <w:t>]</w:t>
      </w:r>
    </w:p>
    <w:p w:rsidR="001868AB" w:rsidRPr="00A212EB" w:rsidRDefault="009C5C4D" w:rsidP="00A169CA">
      <w:pPr>
        <w:rPr>
          <w:color w:val="0070C0"/>
        </w:rPr>
      </w:pPr>
      <w:r w:rsidRPr="00A212EB">
        <w:rPr>
          <w:color w:val="0070C0"/>
        </w:rPr>
        <w:t>Convex polygons; no</w:t>
      </w:r>
    </w:p>
    <w:p w:rsidR="00BE3E9C" w:rsidRDefault="00BE3E9C" w:rsidP="00CC0C1C">
      <w:pPr>
        <w:rPr>
          <w:color w:val="FF0000"/>
        </w:rPr>
      </w:pPr>
    </w:p>
    <w:p w:rsidR="00BE3E9C" w:rsidRDefault="00BE3E9C" w:rsidP="00CC0C1C">
      <w:pPr>
        <w:rPr>
          <w:color w:val="FF0000"/>
        </w:rPr>
      </w:pPr>
    </w:p>
    <w:p w:rsidR="00BE3E9C" w:rsidRDefault="00BE3E9C" w:rsidP="00CC0C1C">
      <w:pPr>
        <w:rPr>
          <w:color w:val="FF0000"/>
        </w:rPr>
      </w:pPr>
    </w:p>
    <w:p w:rsidR="001868AB" w:rsidRDefault="00CC0C1C" w:rsidP="00A169CA">
      <w:pPr>
        <w:pStyle w:val="ListParagraph"/>
        <w:numPr>
          <w:ilvl w:val="0"/>
          <w:numId w:val="24"/>
        </w:numPr>
        <w:suppressAutoHyphens/>
        <w:ind w:left="360"/>
      </w:pPr>
      <w:r>
        <w:t>What objective function does K-means minimize</w:t>
      </w:r>
      <w:r w:rsidR="006326F5">
        <w:rPr>
          <w:rStyle w:val="FootnoteReference"/>
        </w:rPr>
        <w:footnoteReference w:id="1"/>
      </w:r>
      <w:r w:rsidR="006326F5">
        <w:t>?</w:t>
      </w:r>
      <w:r w:rsidR="001616A3">
        <w:t xml:space="preserve"> </w:t>
      </w:r>
      <w:r w:rsidR="00BE3E9C">
        <w:t>[</w:t>
      </w:r>
      <w:r w:rsidR="001616A3">
        <w:t>2</w:t>
      </w:r>
      <w:r w:rsidR="00BE3E9C">
        <w:t>]</w:t>
      </w:r>
    </w:p>
    <w:p w:rsidR="002E638B" w:rsidRPr="00DE29E0" w:rsidRDefault="002E638B" w:rsidP="002E638B">
      <w:pPr>
        <w:pStyle w:val="ListParagraph"/>
        <w:rPr>
          <w:b/>
          <w:color w:val="0070C0"/>
        </w:rPr>
      </w:pPr>
      <w:r w:rsidRPr="00DE29E0">
        <w:rPr>
          <w:b/>
          <w:color w:val="0070C0"/>
        </w:rPr>
        <w:t>The sum of the squared distance of the objects in the dataset to the centroid of the cluster they are assigned to</w:t>
      </w:r>
    </w:p>
    <w:p w:rsidR="001616A3" w:rsidRDefault="001616A3" w:rsidP="00A169CA">
      <w:pPr>
        <w:pStyle w:val="ListParagraph"/>
        <w:ind w:left="0"/>
      </w:pPr>
    </w:p>
    <w:p w:rsidR="00BE3E9C" w:rsidRDefault="00CC0C1C" w:rsidP="00A169CA">
      <w:pPr>
        <w:pStyle w:val="ListParagraph"/>
        <w:numPr>
          <w:ilvl w:val="0"/>
          <w:numId w:val="24"/>
        </w:numPr>
        <w:suppressAutoHyphens/>
        <w:ind w:left="360"/>
      </w:pPr>
      <w:r>
        <w:t>When does K-means terminate? When does PAM/K-</w:t>
      </w:r>
      <w:proofErr w:type="spellStart"/>
      <w:r>
        <w:t>medoids</w:t>
      </w:r>
      <w:proofErr w:type="spellEnd"/>
      <w:r>
        <w:t xml:space="preserve"> terminate?</w:t>
      </w:r>
      <w:r w:rsidR="00BE3E9C">
        <w:t xml:space="preserve"> [2]</w:t>
      </w:r>
    </w:p>
    <w:p w:rsidR="00BE3E9C" w:rsidRDefault="009C5C4D" w:rsidP="00A169CA">
      <w:pPr>
        <w:pStyle w:val="ListParagraph"/>
        <w:ind w:left="360"/>
        <w:rPr>
          <w:rFonts w:ascii="Calibri" w:hAnsi="Calibri" w:cs="Calibri"/>
          <w:b/>
        </w:rPr>
      </w:pPr>
      <w:r>
        <w:rPr>
          <w:rFonts w:ascii="Calibri" w:hAnsi="Calibri" w:cs="Calibri"/>
          <w:b/>
        </w:rPr>
        <w:t>When the clustering does not change; when there is no improvement with respect the objective function PAM minimizes</w:t>
      </w:r>
      <w:r w:rsidR="00F56920">
        <w:rPr>
          <w:rFonts w:ascii="Calibri" w:hAnsi="Calibri" w:cs="Calibri"/>
          <w:b/>
        </w:rPr>
        <w:t xml:space="preserve"> with respect to the (n-k)*k newly generated </w:t>
      </w:r>
      <w:proofErr w:type="spellStart"/>
      <w:r w:rsidR="00F56920">
        <w:rPr>
          <w:rFonts w:ascii="Calibri" w:hAnsi="Calibri" w:cs="Calibri"/>
          <w:b/>
        </w:rPr>
        <w:t>clusterings</w:t>
      </w:r>
      <w:proofErr w:type="spellEnd"/>
      <w:r w:rsidR="00F56920">
        <w:rPr>
          <w:rFonts w:ascii="Calibri" w:hAnsi="Calibri" w:cs="Calibri"/>
          <w:b/>
        </w:rPr>
        <w:t xml:space="preserve">. </w:t>
      </w:r>
    </w:p>
    <w:p w:rsidR="00A169CA" w:rsidRDefault="00A169CA" w:rsidP="00A169CA">
      <w:pPr>
        <w:pStyle w:val="ListParagraph"/>
        <w:ind w:left="360"/>
        <w:rPr>
          <w:rFonts w:ascii="Calibri" w:hAnsi="Calibri" w:cs="Calibri"/>
          <w:b/>
        </w:rPr>
      </w:pPr>
    </w:p>
    <w:p w:rsidR="001868AB" w:rsidRPr="00BE3E9C" w:rsidRDefault="001868AB" w:rsidP="00A169CA">
      <w:pPr>
        <w:numPr>
          <w:ilvl w:val="0"/>
          <w:numId w:val="24"/>
        </w:numPr>
        <w:suppressAutoHyphens/>
        <w:ind w:left="360"/>
      </w:pPr>
      <w:r w:rsidRPr="00BE3E9C">
        <w:rPr>
          <w:rFonts w:ascii="Calibri" w:hAnsi="Calibri" w:cs="Calibri"/>
        </w:rPr>
        <w:t>Assume K-Means is used with k=3 to cluster the dataset. Moreover, Manhattan distance is used as the distance function (formula below) to compute distances between centroids and objects in the dataset. Moreover, K-Means’ initial clusters C1, C2, and C3 are as follows:</w:t>
      </w:r>
    </w:p>
    <w:p w:rsidR="001868AB" w:rsidRDefault="00CC0C1C" w:rsidP="00A169CA">
      <w:pPr>
        <w:pStyle w:val="PlainText"/>
        <w:rPr>
          <w:rFonts w:ascii="Calibri" w:hAnsi="Calibri" w:cs="Calibri"/>
          <w:sz w:val="24"/>
          <w:szCs w:val="24"/>
        </w:rPr>
      </w:pPr>
      <w:r>
        <w:rPr>
          <w:rFonts w:ascii="Calibri" w:hAnsi="Calibri" w:cs="Calibri"/>
          <w:sz w:val="24"/>
          <w:szCs w:val="24"/>
        </w:rPr>
        <w:t>C1: {(2</w:t>
      </w:r>
      <w:proofErr w:type="gramStart"/>
      <w:r>
        <w:rPr>
          <w:rFonts w:ascii="Calibri" w:hAnsi="Calibri" w:cs="Calibri"/>
          <w:sz w:val="24"/>
          <w:szCs w:val="24"/>
        </w:rPr>
        <w:t>,2</w:t>
      </w:r>
      <w:proofErr w:type="gramEnd"/>
      <w:r>
        <w:rPr>
          <w:rFonts w:ascii="Calibri" w:hAnsi="Calibri" w:cs="Calibri"/>
          <w:sz w:val="24"/>
          <w:szCs w:val="24"/>
        </w:rPr>
        <w:t>), (6,6)</w:t>
      </w:r>
      <w:r w:rsidR="001868AB">
        <w:rPr>
          <w:rFonts w:ascii="Calibri" w:hAnsi="Calibri" w:cs="Calibri"/>
          <w:sz w:val="24"/>
          <w:szCs w:val="24"/>
        </w:rPr>
        <w:t xml:space="preserve">}     </w:t>
      </w:r>
    </w:p>
    <w:p w:rsidR="001868AB" w:rsidRDefault="001868AB" w:rsidP="00A169CA">
      <w:pPr>
        <w:pStyle w:val="PlainText"/>
        <w:rPr>
          <w:rFonts w:ascii="Calibri" w:hAnsi="Calibri" w:cs="Calibri"/>
          <w:sz w:val="24"/>
          <w:szCs w:val="24"/>
        </w:rPr>
      </w:pPr>
      <w:r>
        <w:rPr>
          <w:rFonts w:ascii="Calibri" w:hAnsi="Calibri" w:cs="Calibri"/>
          <w:sz w:val="24"/>
          <w:szCs w:val="24"/>
        </w:rPr>
        <w:t>C2: {(</w:t>
      </w:r>
      <w:r w:rsidR="001616A3">
        <w:rPr>
          <w:rFonts w:ascii="Calibri" w:hAnsi="Calibri" w:cs="Calibri"/>
          <w:sz w:val="24"/>
          <w:szCs w:val="24"/>
        </w:rPr>
        <w:t>4</w:t>
      </w:r>
      <w:proofErr w:type="gramStart"/>
      <w:r>
        <w:rPr>
          <w:rFonts w:ascii="Calibri" w:hAnsi="Calibri" w:cs="Calibri"/>
          <w:sz w:val="24"/>
          <w:szCs w:val="24"/>
        </w:rPr>
        <w:t>,</w:t>
      </w:r>
      <w:r w:rsidR="006326F5">
        <w:rPr>
          <w:rFonts w:ascii="Calibri" w:hAnsi="Calibri" w:cs="Calibri"/>
          <w:sz w:val="24"/>
          <w:szCs w:val="24"/>
        </w:rPr>
        <w:t>6</w:t>
      </w:r>
      <w:proofErr w:type="gramEnd"/>
      <w:r>
        <w:rPr>
          <w:rFonts w:ascii="Calibri" w:hAnsi="Calibri" w:cs="Calibri"/>
          <w:sz w:val="24"/>
          <w:szCs w:val="24"/>
        </w:rPr>
        <w:t>), (</w:t>
      </w:r>
      <w:r w:rsidR="004D76D9">
        <w:rPr>
          <w:rFonts w:ascii="Calibri" w:hAnsi="Calibri" w:cs="Calibri"/>
          <w:sz w:val="24"/>
          <w:szCs w:val="24"/>
        </w:rPr>
        <w:t>8</w:t>
      </w:r>
      <w:r>
        <w:rPr>
          <w:rFonts w:ascii="Calibri" w:hAnsi="Calibri" w:cs="Calibri"/>
          <w:sz w:val="24"/>
          <w:szCs w:val="24"/>
        </w:rPr>
        <w:t>,0)}</w:t>
      </w:r>
    </w:p>
    <w:p w:rsidR="001868AB" w:rsidRDefault="00CC0C1C" w:rsidP="00A169CA">
      <w:pPr>
        <w:pStyle w:val="PlainText"/>
        <w:rPr>
          <w:rFonts w:ascii="Calibri" w:hAnsi="Calibri" w:cs="Calibri"/>
          <w:sz w:val="24"/>
          <w:szCs w:val="24"/>
        </w:rPr>
      </w:pPr>
      <w:r>
        <w:rPr>
          <w:rFonts w:ascii="Calibri" w:hAnsi="Calibri" w:cs="Calibri"/>
          <w:sz w:val="24"/>
          <w:szCs w:val="24"/>
        </w:rPr>
        <w:t>C3: {(4</w:t>
      </w:r>
      <w:proofErr w:type="gramStart"/>
      <w:r>
        <w:rPr>
          <w:rFonts w:ascii="Calibri" w:hAnsi="Calibri" w:cs="Calibri"/>
          <w:sz w:val="24"/>
          <w:szCs w:val="24"/>
        </w:rPr>
        <w:t>,</w:t>
      </w:r>
      <w:r w:rsidR="001616A3">
        <w:rPr>
          <w:rFonts w:ascii="Calibri" w:hAnsi="Calibri" w:cs="Calibri"/>
          <w:sz w:val="24"/>
          <w:szCs w:val="24"/>
        </w:rPr>
        <w:t>8</w:t>
      </w:r>
      <w:proofErr w:type="gramEnd"/>
      <w:r>
        <w:rPr>
          <w:rFonts w:ascii="Calibri" w:hAnsi="Calibri" w:cs="Calibri"/>
          <w:sz w:val="24"/>
          <w:szCs w:val="24"/>
        </w:rPr>
        <w:t>), (</w:t>
      </w:r>
      <w:r w:rsidR="001616A3">
        <w:rPr>
          <w:rFonts w:ascii="Calibri" w:hAnsi="Calibri" w:cs="Calibri"/>
          <w:sz w:val="24"/>
          <w:szCs w:val="24"/>
        </w:rPr>
        <w:t>6</w:t>
      </w:r>
      <w:r>
        <w:rPr>
          <w:rFonts w:ascii="Calibri" w:hAnsi="Calibri" w:cs="Calibri"/>
          <w:sz w:val="24"/>
          <w:szCs w:val="24"/>
        </w:rPr>
        <w:t xml:space="preserve">, </w:t>
      </w:r>
      <w:r w:rsidR="006326F5">
        <w:rPr>
          <w:rFonts w:ascii="Calibri" w:hAnsi="Calibri" w:cs="Calibri"/>
          <w:sz w:val="24"/>
          <w:szCs w:val="24"/>
        </w:rPr>
        <w:t>8</w:t>
      </w:r>
      <w:r>
        <w:rPr>
          <w:rFonts w:ascii="Calibri" w:hAnsi="Calibri" w:cs="Calibri"/>
          <w:sz w:val="24"/>
          <w:szCs w:val="24"/>
        </w:rPr>
        <w:t>)</w:t>
      </w:r>
      <w:r w:rsidR="001868AB">
        <w:rPr>
          <w:rFonts w:ascii="Calibri" w:hAnsi="Calibri" w:cs="Calibri"/>
          <w:sz w:val="24"/>
          <w:szCs w:val="24"/>
        </w:rPr>
        <w:t>}</w:t>
      </w:r>
    </w:p>
    <w:p w:rsidR="001868AB" w:rsidRDefault="001868AB" w:rsidP="00A169CA">
      <w:pPr>
        <w:pStyle w:val="PlainText"/>
        <w:rPr>
          <w:rFonts w:ascii="Calibri" w:hAnsi="Calibri" w:cs="Calibri"/>
          <w:sz w:val="24"/>
          <w:szCs w:val="24"/>
        </w:rPr>
      </w:pPr>
      <w:r>
        <w:rPr>
          <w:rFonts w:ascii="Calibri" w:hAnsi="Calibri" w:cs="Calibri"/>
          <w:sz w:val="24"/>
          <w:szCs w:val="24"/>
        </w:rPr>
        <w:t xml:space="preserve">} </w:t>
      </w:r>
    </w:p>
    <w:p w:rsidR="001868AB" w:rsidRDefault="001868AB" w:rsidP="00A169CA">
      <w:pPr>
        <w:pStyle w:val="PlainText"/>
        <w:rPr>
          <w:b/>
          <w:bCs/>
        </w:rPr>
      </w:pPr>
      <w:r>
        <w:rPr>
          <w:rFonts w:ascii="Calibri" w:hAnsi="Calibri" w:cs="Calibri"/>
          <w:sz w:val="24"/>
          <w:szCs w:val="24"/>
        </w:rPr>
        <w:t>Now K-means is run for a single iteration; what are the new clusters and what are their centroids? [</w:t>
      </w:r>
      <w:r w:rsidR="006326F5">
        <w:rPr>
          <w:rFonts w:ascii="Calibri" w:hAnsi="Calibri" w:cs="Calibri"/>
          <w:sz w:val="24"/>
          <w:szCs w:val="24"/>
        </w:rPr>
        <w:t>3</w:t>
      </w:r>
      <w:r>
        <w:rPr>
          <w:rFonts w:ascii="Calibri" w:hAnsi="Calibri" w:cs="Calibri"/>
          <w:sz w:val="24"/>
          <w:szCs w:val="24"/>
        </w:rPr>
        <w:t>]</w:t>
      </w:r>
    </w:p>
    <w:p w:rsidR="001868AB" w:rsidRDefault="001868AB" w:rsidP="00F56920">
      <w:pPr>
        <w:pStyle w:val="PlainText"/>
        <w:rPr>
          <w:rFonts w:eastAsia="MS Mincho"/>
          <w:b/>
          <w:color w:val="F79646"/>
          <w:sz w:val="28"/>
        </w:rPr>
      </w:pPr>
      <w:proofErr w:type="gramStart"/>
      <w:r>
        <w:rPr>
          <w:b/>
          <w:bCs/>
        </w:rPr>
        <w:t>d(</w:t>
      </w:r>
      <w:proofErr w:type="gramEnd"/>
      <w:r>
        <w:rPr>
          <w:b/>
          <w:bCs/>
        </w:rPr>
        <w:t>(x1,x2),(x1’,x2’))= |x1-x1’| + |x2-x2’|</w:t>
      </w:r>
    </w:p>
    <w:p w:rsidR="00DE4425" w:rsidRPr="00DE4425" w:rsidRDefault="00DE4425" w:rsidP="001868AB">
      <w:pPr>
        <w:rPr>
          <w:rFonts w:eastAsia="MS Mincho"/>
          <w:b/>
          <w:color w:val="002060"/>
          <w:sz w:val="28"/>
        </w:rPr>
      </w:pPr>
      <w:r w:rsidRPr="00DE4425">
        <w:rPr>
          <w:rFonts w:eastAsia="MS Mincho"/>
          <w:b/>
          <w:color w:val="002060"/>
          <w:sz w:val="28"/>
        </w:rPr>
        <w:t>C1 centroid: (4</w:t>
      </w:r>
      <w:proofErr w:type="gramStart"/>
      <w:r w:rsidRPr="00DE4425">
        <w:rPr>
          <w:rFonts w:eastAsia="MS Mincho"/>
          <w:b/>
          <w:color w:val="002060"/>
          <w:sz w:val="28"/>
        </w:rPr>
        <w:t>,4</w:t>
      </w:r>
      <w:proofErr w:type="gramEnd"/>
      <w:r w:rsidRPr="00DE4425">
        <w:rPr>
          <w:rFonts w:eastAsia="MS Mincho"/>
          <w:b/>
          <w:color w:val="002060"/>
          <w:sz w:val="28"/>
        </w:rPr>
        <w:t>)  {(2,2), (4,6)}</w:t>
      </w:r>
      <w:r w:rsidR="00F56920">
        <w:rPr>
          <w:rFonts w:eastAsia="MS Mincho"/>
          <w:b/>
          <w:color w:val="002060"/>
          <w:sz w:val="28"/>
        </w:rPr>
        <w:t xml:space="preserve"> new centroid: (3,4)</w:t>
      </w:r>
    </w:p>
    <w:p w:rsidR="00DE4425" w:rsidRPr="00DE4425" w:rsidRDefault="00DE4425" w:rsidP="001868AB">
      <w:pPr>
        <w:rPr>
          <w:rFonts w:eastAsia="MS Mincho"/>
          <w:b/>
          <w:color w:val="002060"/>
          <w:sz w:val="28"/>
        </w:rPr>
      </w:pPr>
      <w:r w:rsidRPr="00DE4425">
        <w:rPr>
          <w:rFonts w:eastAsia="MS Mincho"/>
          <w:b/>
          <w:color w:val="002060"/>
          <w:sz w:val="28"/>
        </w:rPr>
        <w:t>C2 centroid: (6</w:t>
      </w:r>
      <w:proofErr w:type="gramStart"/>
      <w:r w:rsidRPr="00DE4425">
        <w:rPr>
          <w:rFonts w:eastAsia="MS Mincho"/>
          <w:b/>
          <w:color w:val="002060"/>
          <w:sz w:val="28"/>
        </w:rPr>
        <w:t>,3</w:t>
      </w:r>
      <w:proofErr w:type="gramEnd"/>
      <w:r w:rsidRPr="00DE4425">
        <w:rPr>
          <w:rFonts w:eastAsia="MS Mincho"/>
          <w:b/>
          <w:color w:val="002060"/>
          <w:sz w:val="28"/>
        </w:rPr>
        <w:t>)  {(6,6), (8,0)}</w:t>
      </w:r>
      <w:r w:rsidR="00F56920">
        <w:rPr>
          <w:rFonts w:eastAsia="MS Mincho"/>
          <w:b/>
          <w:color w:val="002060"/>
          <w:sz w:val="28"/>
        </w:rPr>
        <w:t xml:space="preserve"> new centroid: (7,3)</w:t>
      </w:r>
    </w:p>
    <w:p w:rsidR="00DE4425" w:rsidRPr="00DE4425" w:rsidRDefault="00DE4425" w:rsidP="001868AB">
      <w:pPr>
        <w:rPr>
          <w:rFonts w:eastAsia="MS Mincho"/>
          <w:b/>
          <w:color w:val="002060"/>
          <w:sz w:val="28"/>
        </w:rPr>
      </w:pPr>
      <w:r w:rsidRPr="00DE4425">
        <w:rPr>
          <w:rFonts w:eastAsia="MS Mincho"/>
          <w:b/>
          <w:color w:val="002060"/>
          <w:sz w:val="28"/>
        </w:rPr>
        <w:t>C3 centroid: (5</w:t>
      </w:r>
      <w:proofErr w:type="gramStart"/>
      <w:r w:rsidRPr="00DE4425">
        <w:rPr>
          <w:rFonts w:eastAsia="MS Mincho"/>
          <w:b/>
          <w:color w:val="002060"/>
          <w:sz w:val="28"/>
        </w:rPr>
        <w:t>,8</w:t>
      </w:r>
      <w:proofErr w:type="gramEnd"/>
      <w:r w:rsidRPr="00DE4425">
        <w:rPr>
          <w:rFonts w:eastAsia="MS Mincho"/>
          <w:b/>
          <w:color w:val="002060"/>
          <w:sz w:val="28"/>
        </w:rPr>
        <w:t>)  {(4,8), (6,8)}</w:t>
      </w:r>
      <w:r w:rsidR="00F56920">
        <w:rPr>
          <w:rFonts w:eastAsia="MS Mincho"/>
          <w:b/>
          <w:color w:val="002060"/>
          <w:sz w:val="28"/>
        </w:rPr>
        <w:t xml:space="preserve"> centroid: (5,8)</w:t>
      </w:r>
    </w:p>
    <w:p w:rsidR="00BE3E9C" w:rsidRDefault="00F56920" w:rsidP="001868AB">
      <w:pPr>
        <w:rPr>
          <w:rFonts w:eastAsia="MS Mincho"/>
          <w:b/>
          <w:color w:val="F79646"/>
          <w:sz w:val="28"/>
        </w:rPr>
      </w:pPr>
      <w:r>
        <w:rPr>
          <w:rFonts w:eastAsia="MS Mincho"/>
          <w:b/>
          <w:color w:val="F79646"/>
          <w:sz w:val="28"/>
        </w:rPr>
        <w:t>Remark: Assigning (6</w:t>
      </w:r>
      <w:proofErr w:type="gramStart"/>
      <w:r>
        <w:rPr>
          <w:rFonts w:eastAsia="MS Mincho"/>
          <w:b/>
          <w:color w:val="F79646"/>
          <w:sz w:val="28"/>
        </w:rPr>
        <w:t>,6</w:t>
      </w:r>
      <w:proofErr w:type="gramEnd"/>
      <w:r>
        <w:rPr>
          <w:rFonts w:eastAsia="MS Mincho"/>
          <w:b/>
          <w:color w:val="F79646"/>
          <w:sz w:val="28"/>
        </w:rPr>
        <w:t xml:space="preserve">) to cluster C3 instead, is also correct! </w:t>
      </w:r>
    </w:p>
    <w:p w:rsidR="00BE3E9C" w:rsidRDefault="00BE3E9C" w:rsidP="001868AB">
      <w:pPr>
        <w:rPr>
          <w:rFonts w:eastAsia="MS Mincho"/>
          <w:b/>
          <w:color w:val="F79646"/>
          <w:sz w:val="28"/>
        </w:rPr>
      </w:pPr>
    </w:p>
    <w:p w:rsidR="00CC0C1C" w:rsidRDefault="00A169CA" w:rsidP="00A169CA">
      <w:pPr>
        <w:numPr>
          <w:ilvl w:val="0"/>
          <w:numId w:val="24"/>
        </w:numPr>
      </w:pPr>
      <w:r>
        <w:t xml:space="preserve">The </w:t>
      </w:r>
      <w:r w:rsidR="00CC0C1C" w:rsidRPr="00D46256">
        <w:t>following clustering that consists of 2 clusters</w:t>
      </w:r>
      <w:r>
        <w:t xml:space="preserve"> </w:t>
      </w:r>
    </w:p>
    <w:p w:rsidR="00CC0C1C" w:rsidRDefault="00CC0C1C" w:rsidP="00BE3E9C">
      <w:r w:rsidRPr="00D46256">
        <w:t>{(0</w:t>
      </w:r>
      <w:proofErr w:type="gramStart"/>
      <w:r w:rsidRPr="00D46256">
        <w:t>,0</w:t>
      </w:r>
      <w:proofErr w:type="gramEnd"/>
      <w:r w:rsidRPr="00D46256">
        <w:t>), (</w:t>
      </w:r>
      <w:r w:rsidR="00BE3E9C">
        <w:t>2</w:t>
      </w:r>
      <w:r w:rsidRPr="00D46256">
        <w:t>,</w:t>
      </w:r>
      <w:r w:rsidR="00A169CA">
        <w:t>2</w:t>
      </w:r>
      <w:r w:rsidRPr="00D46256">
        <w:t>)}</w:t>
      </w:r>
      <w:r w:rsidR="001616A3">
        <w:t xml:space="preserve"> and </w:t>
      </w:r>
      <w:r>
        <w:t xml:space="preserve"> </w:t>
      </w:r>
      <w:r w:rsidRPr="00D46256">
        <w:t>{(</w:t>
      </w:r>
      <w:r w:rsidR="00BE3E9C">
        <w:t>3</w:t>
      </w:r>
      <w:r w:rsidRPr="00D46256">
        <w:t>,</w:t>
      </w:r>
      <w:r w:rsidR="00BE3E9C">
        <w:t>4</w:t>
      </w:r>
      <w:r w:rsidRPr="00D46256">
        <w:t>), (</w:t>
      </w:r>
      <w:r>
        <w:t>4</w:t>
      </w:r>
      <w:r w:rsidRPr="00D46256">
        <w:t>,</w:t>
      </w:r>
      <w:r>
        <w:t>4</w:t>
      </w:r>
      <w:r w:rsidRPr="00D46256">
        <w:t>)}</w:t>
      </w:r>
      <w:r w:rsidR="00A169CA">
        <w:t xml:space="preserve"> is given. </w:t>
      </w:r>
      <w:r>
        <w:t xml:space="preserve">Compute </w:t>
      </w:r>
      <w:r w:rsidR="00A169CA">
        <w:t>the Silhouette for points (</w:t>
      </w:r>
      <w:r w:rsidR="009211D8">
        <w:t>2</w:t>
      </w:r>
      <w:proofErr w:type="gramStart"/>
      <w:r w:rsidR="00A169CA">
        <w:t>,</w:t>
      </w:r>
      <w:r w:rsidR="009211D8">
        <w:t>2</w:t>
      </w:r>
      <w:proofErr w:type="gramEnd"/>
      <w:r w:rsidR="00A169CA">
        <w:t>) and (</w:t>
      </w:r>
      <w:r w:rsidR="009211D8">
        <w:t>3</w:t>
      </w:r>
      <w:r w:rsidR="00A169CA">
        <w:t>,</w:t>
      </w:r>
      <w:r w:rsidR="009211D8">
        <w:t>4</w:t>
      </w:r>
      <w:r w:rsidR="00A169CA">
        <w:t>)—</w:t>
      </w:r>
      <w:r w:rsidR="00A169CA" w:rsidRPr="00A169CA">
        <w:t xml:space="preserve"> </w:t>
      </w:r>
      <w:r w:rsidR="00A169CA">
        <w:t>use Manhattan distance for distance computations[3].</w:t>
      </w:r>
    </w:p>
    <w:p w:rsidR="00CC0C1C" w:rsidRDefault="00CC0C1C" w:rsidP="001868AB">
      <w:pPr>
        <w:rPr>
          <w:rFonts w:eastAsia="MS Mincho"/>
          <w:b/>
          <w:color w:val="F79646"/>
          <w:sz w:val="28"/>
        </w:rPr>
      </w:pPr>
    </w:p>
    <w:p w:rsidR="001868AB" w:rsidRPr="00A212EB" w:rsidRDefault="00001C0F" w:rsidP="001868AB">
      <w:pPr>
        <w:rPr>
          <w:rFonts w:ascii="Courier New" w:hAnsi="Courier New" w:cs="Courier New"/>
          <w:color w:val="0070C0"/>
          <w:kern w:val="28"/>
          <w:sz w:val="28"/>
        </w:rPr>
      </w:pPr>
      <w:proofErr w:type="gramStart"/>
      <w:r>
        <w:rPr>
          <w:rFonts w:ascii="Courier New" w:hAnsi="Courier New" w:cs="Courier New"/>
          <w:kern w:val="28"/>
          <w:sz w:val="28"/>
        </w:rPr>
        <w:t>Silhouette</w:t>
      </w:r>
      <w:r w:rsidR="00A169CA" w:rsidRPr="00001C0F">
        <w:rPr>
          <w:rFonts w:ascii="Courier New" w:hAnsi="Courier New" w:cs="Courier New"/>
          <w:kern w:val="28"/>
          <w:sz w:val="28"/>
        </w:rPr>
        <w:t>(</w:t>
      </w:r>
      <w:proofErr w:type="gramEnd"/>
      <w:r w:rsidR="00A169CA" w:rsidRPr="00001C0F">
        <w:rPr>
          <w:rFonts w:ascii="Courier New" w:hAnsi="Courier New" w:cs="Courier New"/>
          <w:kern w:val="28"/>
          <w:sz w:val="28"/>
        </w:rPr>
        <w:t>(</w:t>
      </w:r>
      <w:r w:rsidR="001C34B5" w:rsidRPr="00001C0F">
        <w:rPr>
          <w:rFonts w:ascii="Courier New" w:hAnsi="Courier New" w:cs="Courier New"/>
          <w:kern w:val="28"/>
          <w:sz w:val="28"/>
        </w:rPr>
        <w:t>2</w:t>
      </w:r>
      <w:r w:rsidR="00A169CA" w:rsidRPr="00001C0F">
        <w:rPr>
          <w:rFonts w:ascii="Courier New" w:hAnsi="Courier New" w:cs="Courier New"/>
          <w:kern w:val="28"/>
          <w:sz w:val="28"/>
        </w:rPr>
        <w:t>,</w:t>
      </w:r>
      <w:r w:rsidR="001C34B5" w:rsidRPr="00001C0F">
        <w:rPr>
          <w:rFonts w:ascii="Courier New" w:hAnsi="Courier New" w:cs="Courier New"/>
          <w:kern w:val="28"/>
          <w:sz w:val="28"/>
        </w:rPr>
        <w:t>2</w:t>
      </w:r>
      <w:r w:rsidR="00A169CA" w:rsidRPr="00001C0F">
        <w:rPr>
          <w:rFonts w:ascii="Courier New" w:hAnsi="Courier New" w:cs="Courier New"/>
          <w:kern w:val="28"/>
          <w:sz w:val="28"/>
        </w:rPr>
        <w:t>))=</w:t>
      </w:r>
      <w:r w:rsidR="00DE4425">
        <w:rPr>
          <w:rFonts w:ascii="Courier New" w:hAnsi="Courier New" w:cs="Courier New"/>
          <w:kern w:val="28"/>
          <w:sz w:val="28"/>
        </w:rPr>
        <w:t xml:space="preserve"> </w:t>
      </w:r>
      <w:r w:rsidR="00DE4425" w:rsidRPr="00A212EB">
        <w:rPr>
          <w:rFonts w:ascii="Courier New" w:hAnsi="Courier New" w:cs="Courier New"/>
          <w:color w:val="0070C0"/>
          <w:kern w:val="28"/>
          <w:sz w:val="28"/>
        </w:rPr>
        <w:t>(3.5-4)/4=-1/8</w:t>
      </w:r>
    </w:p>
    <w:p w:rsidR="00A169CA" w:rsidRPr="00001C0F" w:rsidRDefault="00A169CA" w:rsidP="001868AB">
      <w:pPr>
        <w:rPr>
          <w:rFonts w:ascii="Courier New" w:hAnsi="Courier New" w:cs="Courier New"/>
          <w:kern w:val="28"/>
          <w:sz w:val="28"/>
        </w:rPr>
      </w:pPr>
    </w:p>
    <w:p w:rsidR="00A169CA" w:rsidRPr="00001C0F" w:rsidRDefault="00A169CA" w:rsidP="001868AB">
      <w:pPr>
        <w:rPr>
          <w:rFonts w:ascii="Courier New" w:hAnsi="Courier New" w:cs="Courier New"/>
          <w:kern w:val="28"/>
          <w:sz w:val="28"/>
        </w:rPr>
      </w:pPr>
    </w:p>
    <w:p w:rsidR="00A169CA" w:rsidRPr="00001C0F" w:rsidRDefault="00A169CA" w:rsidP="001868AB">
      <w:pPr>
        <w:rPr>
          <w:rFonts w:ascii="Courier New" w:hAnsi="Courier New" w:cs="Courier New"/>
          <w:kern w:val="28"/>
          <w:sz w:val="28"/>
        </w:rPr>
      </w:pPr>
    </w:p>
    <w:p w:rsidR="00A169CA" w:rsidRPr="00A212EB" w:rsidRDefault="00001C0F" w:rsidP="001868AB">
      <w:pPr>
        <w:rPr>
          <w:rFonts w:ascii="Courier New" w:hAnsi="Courier New" w:cs="Courier New"/>
          <w:color w:val="0070C0"/>
          <w:kern w:val="28"/>
          <w:sz w:val="28"/>
        </w:rPr>
      </w:pPr>
      <w:proofErr w:type="gramStart"/>
      <w:r>
        <w:rPr>
          <w:rFonts w:ascii="Courier New" w:hAnsi="Courier New" w:cs="Courier New"/>
          <w:kern w:val="28"/>
          <w:sz w:val="28"/>
        </w:rPr>
        <w:t>Silhouette</w:t>
      </w:r>
      <w:r w:rsidR="00A169CA" w:rsidRPr="00001C0F">
        <w:rPr>
          <w:rFonts w:ascii="Courier New" w:hAnsi="Courier New" w:cs="Courier New"/>
          <w:kern w:val="28"/>
          <w:sz w:val="28"/>
        </w:rPr>
        <w:t>(</w:t>
      </w:r>
      <w:proofErr w:type="gramEnd"/>
      <w:r w:rsidR="00A169CA" w:rsidRPr="00001C0F">
        <w:rPr>
          <w:rFonts w:ascii="Courier New" w:hAnsi="Courier New" w:cs="Courier New"/>
          <w:kern w:val="28"/>
          <w:sz w:val="28"/>
        </w:rPr>
        <w:t>(</w:t>
      </w:r>
      <w:r w:rsidR="009211D8" w:rsidRPr="00001C0F">
        <w:rPr>
          <w:rFonts w:ascii="Courier New" w:hAnsi="Courier New" w:cs="Courier New"/>
          <w:kern w:val="28"/>
          <w:sz w:val="28"/>
        </w:rPr>
        <w:t>3</w:t>
      </w:r>
      <w:r w:rsidR="00A169CA" w:rsidRPr="00001C0F">
        <w:rPr>
          <w:rFonts w:ascii="Courier New" w:hAnsi="Courier New" w:cs="Courier New"/>
          <w:kern w:val="28"/>
          <w:sz w:val="28"/>
        </w:rPr>
        <w:t>,</w:t>
      </w:r>
      <w:r w:rsidR="009211D8" w:rsidRPr="00001C0F">
        <w:rPr>
          <w:rFonts w:ascii="Courier New" w:hAnsi="Courier New" w:cs="Courier New"/>
          <w:kern w:val="28"/>
          <w:sz w:val="28"/>
        </w:rPr>
        <w:t>4</w:t>
      </w:r>
      <w:r w:rsidR="00A169CA" w:rsidRPr="00001C0F">
        <w:rPr>
          <w:rFonts w:ascii="Courier New" w:hAnsi="Courier New" w:cs="Courier New"/>
          <w:kern w:val="28"/>
          <w:sz w:val="28"/>
        </w:rPr>
        <w:t>))=</w:t>
      </w:r>
      <w:r w:rsidR="00DE4425">
        <w:rPr>
          <w:rFonts w:ascii="Courier New" w:hAnsi="Courier New" w:cs="Courier New"/>
          <w:kern w:val="28"/>
          <w:sz w:val="28"/>
        </w:rPr>
        <w:t xml:space="preserve"> </w:t>
      </w:r>
      <w:r w:rsidR="00DE4425" w:rsidRPr="00A212EB">
        <w:rPr>
          <w:rFonts w:ascii="Courier New" w:hAnsi="Courier New" w:cs="Courier New"/>
          <w:color w:val="0070C0"/>
          <w:kern w:val="28"/>
          <w:sz w:val="28"/>
        </w:rPr>
        <w:t>(5-1)/5=</w:t>
      </w:r>
      <w:r w:rsidR="00A66605" w:rsidRPr="00A212EB">
        <w:rPr>
          <w:rFonts w:ascii="Courier New" w:hAnsi="Courier New" w:cs="Courier New"/>
          <w:color w:val="0070C0"/>
          <w:kern w:val="28"/>
          <w:sz w:val="28"/>
        </w:rPr>
        <w:t>4</w:t>
      </w:r>
      <w:r w:rsidR="00DE4425" w:rsidRPr="00A212EB">
        <w:rPr>
          <w:rFonts w:ascii="Courier New" w:hAnsi="Courier New" w:cs="Courier New"/>
          <w:color w:val="0070C0"/>
          <w:kern w:val="28"/>
          <w:sz w:val="28"/>
        </w:rPr>
        <w:t>/</w:t>
      </w:r>
      <w:r w:rsidR="00A66605" w:rsidRPr="00A212EB">
        <w:rPr>
          <w:rFonts w:ascii="Courier New" w:hAnsi="Courier New" w:cs="Courier New"/>
          <w:color w:val="0070C0"/>
          <w:kern w:val="28"/>
          <w:sz w:val="28"/>
        </w:rPr>
        <w:t>5</w:t>
      </w:r>
    </w:p>
    <w:p w:rsidR="001868AB" w:rsidRDefault="001868AB" w:rsidP="001868AB">
      <w:pPr>
        <w:pStyle w:val="PlainText"/>
        <w:pageBreakBefore/>
      </w:pPr>
      <w:r>
        <w:rPr>
          <w:rFonts w:ascii="Times New Roman" w:eastAsia="MS Mincho" w:hAnsi="Times New Roman"/>
          <w:b/>
          <w:sz w:val="28"/>
        </w:rPr>
        <w:lastRenderedPageBreak/>
        <w:t>2) DBSCAN [</w:t>
      </w:r>
      <w:r w:rsidR="001616A3">
        <w:rPr>
          <w:rFonts w:ascii="Times New Roman" w:eastAsia="MS Mincho" w:hAnsi="Times New Roman"/>
          <w:b/>
          <w:sz w:val="28"/>
        </w:rPr>
        <w:t>9</w:t>
      </w:r>
      <w:r>
        <w:rPr>
          <w:rFonts w:ascii="Times New Roman" w:eastAsia="MS Mincho" w:hAnsi="Times New Roman"/>
          <w:b/>
          <w:sz w:val="28"/>
        </w:rPr>
        <w:t>]</w:t>
      </w:r>
    </w:p>
    <w:p w:rsidR="00AD436F" w:rsidRDefault="00BE3E9C" w:rsidP="00AD436F">
      <w:pPr>
        <w:numPr>
          <w:ilvl w:val="0"/>
          <w:numId w:val="19"/>
        </w:numPr>
        <w:suppressAutoHyphens/>
      </w:pPr>
      <w:r>
        <w:t xml:space="preserve">Assume you have </w:t>
      </w:r>
      <w:r w:rsidR="00833ED1">
        <w:t>two</w:t>
      </w:r>
      <w:r>
        <w:t xml:space="preserve"> core points </w:t>
      </w:r>
      <w:proofErr w:type="gramStart"/>
      <w:r>
        <w:t>a and</w:t>
      </w:r>
      <w:proofErr w:type="gramEnd"/>
      <w:r>
        <w:t xml:space="preserve"> b, and a is density reachable from b, and b is density reachable from a; what will happen to a and b when DBSCAN clusters the data</w:t>
      </w:r>
      <w:r w:rsidR="00AD436F">
        <w:t>? [2]</w:t>
      </w:r>
    </w:p>
    <w:p w:rsidR="009211D8" w:rsidRPr="00F56920" w:rsidRDefault="00A66605" w:rsidP="00AD436F">
      <w:pPr>
        <w:suppressAutoHyphens/>
        <w:rPr>
          <w:b/>
          <w:color w:val="0070C0"/>
        </w:rPr>
      </w:pPr>
      <w:proofErr w:type="gramStart"/>
      <w:r w:rsidRPr="00F56920">
        <w:rPr>
          <w:b/>
          <w:color w:val="0070C0"/>
        </w:rPr>
        <w:t>a</w:t>
      </w:r>
      <w:proofErr w:type="gramEnd"/>
      <w:r w:rsidRPr="00F56920">
        <w:rPr>
          <w:b/>
          <w:color w:val="0070C0"/>
        </w:rPr>
        <w:t xml:space="preserve"> and b will be in the same cluster</w:t>
      </w:r>
    </w:p>
    <w:p w:rsidR="00BE3E9C" w:rsidRDefault="00BE3E9C" w:rsidP="00BE3E9C">
      <w:pPr>
        <w:numPr>
          <w:ilvl w:val="0"/>
          <w:numId w:val="19"/>
        </w:numPr>
      </w:pPr>
      <w:r>
        <w:t xml:space="preserve">Assume you run </w:t>
      </w:r>
      <w:proofErr w:type="spellStart"/>
      <w:proofErr w:type="gramStart"/>
      <w:r w:rsidR="00AD436F">
        <w:rPr>
          <w:rFonts w:ascii="Courier New" w:hAnsi="Courier New" w:cs="Courier New"/>
        </w:rPr>
        <w:t>dbscan</w:t>
      </w:r>
      <w:proofErr w:type="spellEnd"/>
      <w:r w:rsidR="00AD436F">
        <w:rPr>
          <w:rFonts w:ascii="Courier New" w:hAnsi="Courier New" w:cs="Courier New"/>
        </w:rPr>
        <w:t>(</w:t>
      </w:r>
      <w:proofErr w:type="gramEnd"/>
      <w:r w:rsidR="00AD436F">
        <w:rPr>
          <w:rFonts w:ascii="Courier New" w:hAnsi="Courier New" w:cs="Courier New"/>
        </w:rPr>
        <w:t>iris[3:4], 0.15, 3</w:t>
      </w:r>
      <w:r w:rsidRPr="00BE3E9C">
        <w:rPr>
          <w:rFonts w:ascii="Courier New" w:hAnsi="Courier New" w:cs="Courier New"/>
        </w:rPr>
        <w:t>)</w:t>
      </w:r>
      <w:r>
        <w:t xml:space="preserve"> in R and obtain. </w:t>
      </w:r>
    </w:p>
    <w:p w:rsidR="00BE3E9C" w:rsidRPr="00BE3E9C" w:rsidRDefault="00BE3E9C" w:rsidP="00BE3E9C">
      <w:pPr>
        <w:rPr>
          <w:rFonts w:ascii="Courier New" w:hAnsi="Courier New" w:cs="Courier New"/>
        </w:rPr>
      </w:pPr>
      <w:proofErr w:type="spellStart"/>
      <w:proofErr w:type="gramStart"/>
      <w:r w:rsidRPr="00BE3E9C">
        <w:rPr>
          <w:rFonts w:ascii="Courier New" w:hAnsi="Courier New" w:cs="Courier New"/>
        </w:rPr>
        <w:t>dbscan</w:t>
      </w:r>
      <w:proofErr w:type="spellEnd"/>
      <w:proofErr w:type="gramEnd"/>
      <w:r w:rsidRPr="00BE3E9C">
        <w:rPr>
          <w:rFonts w:ascii="Courier New" w:hAnsi="Courier New" w:cs="Courier New"/>
        </w:rPr>
        <w:t xml:space="preserve"> </w:t>
      </w:r>
      <w:proofErr w:type="spellStart"/>
      <w:r w:rsidRPr="00BE3E9C">
        <w:rPr>
          <w:rFonts w:ascii="Courier New" w:hAnsi="Courier New" w:cs="Courier New"/>
        </w:rPr>
        <w:t>Pts</w:t>
      </w:r>
      <w:proofErr w:type="spellEnd"/>
      <w:r w:rsidRPr="00BE3E9C">
        <w:rPr>
          <w:rFonts w:ascii="Courier New" w:hAnsi="Courier New" w:cs="Courier New"/>
        </w:rPr>
        <w:t xml:space="preserve">=150 </w:t>
      </w:r>
      <w:proofErr w:type="spellStart"/>
      <w:r w:rsidRPr="00BE3E9C">
        <w:rPr>
          <w:rFonts w:ascii="Courier New" w:hAnsi="Courier New" w:cs="Courier New"/>
        </w:rPr>
        <w:t>MinPts</w:t>
      </w:r>
      <w:proofErr w:type="spellEnd"/>
      <w:r w:rsidRPr="00BE3E9C">
        <w:rPr>
          <w:rFonts w:ascii="Courier New" w:hAnsi="Courier New" w:cs="Courier New"/>
        </w:rPr>
        <w:t xml:space="preserve">=3 </w:t>
      </w:r>
      <w:proofErr w:type="spellStart"/>
      <w:r w:rsidRPr="00BE3E9C">
        <w:rPr>
          <w:rFonts w:ascii="Courier New" w:hAnsi="Courier New" w:cs="Courier New"/>
        </w:rPr>
        <w:t>eps</w:t>
      </w:r>
      <w:proofErr w:type="spellEnd"/>
      <w:r w:rsidRPr="00BE3E9C">
        <w:rPr>
          <w:rFonts w:ascii="Courier New" w:hAnsi="Courier New" w:cs="Courier New"/>
        </w:rPr>
        <w:t>=0.15</w:t>
      </w:r>
    </w:p>
    <w:p w:rsidR="00BE3E9C" w:rsidRPr="00BE3E9C" w:rsidRDefault="00BE3E9C" w:rsidP="00BE3E9C">
      <w:pPr>
        <w:rPr>
          <w:rFonts w:ascii="Courier New" w:hAnsi="Courier New" w:cs="Courier New"/>
        </w:rPr>
      </w:pPr>
      <w:r w:rsidRPr="00BE3E9C">
        <w:rPr>
          <w:rFonts w:ascii="Courier New" w:hAnsi="Courier New" w:cs="Courier New"/>
        </w:rPr>
        <w:t xml:space="preserve">        </w:t>
      </w:r>
      <w:proofErr w:type="gramStart"/>
      <w:r w:rsidRPr="00BE3E9C">
        <w:rPr>
          <w:rFonts w:ascii="Courier New" w:hAnsi="Courier New" w:cs="Courier New"/>
        </w:rPr>
        <w:t>0  1</w:t>
      </w:r>
      <w:proofErr w:type="gramEnd"/>
      <w:r w:rsidRPr="00BE3E9C">
        <w:rPr>
          <w:rFonts w:ascii="Courier New" w:hAnsi="Courier New" w:cs="Courier New"/>
        </w:rPr>
        <w:t xml:space="preserve">  2 3  4 5 6</w:t>
      </w:r>
    </w:p>
    <w:p w:rsidR="00BE3E9C" w:rsidRPr="00BE3E9C" w:rsidRDefault="00BE3E9C" w:rsidP="00BE3E9C">
      <w:pPr>
        <w:rPr>
          <w:rFonts w:ascii="Courier New" w:hAnsi="Courier New" w:cs="Courier New"/>
        </w:rPr>
      </w:pPr>
      <w:proofErr w:type="gramStart"/>
      <w:r w:rsidRPr="00BE3E9C">
        <w:rPr>
          <w:rFonts w:ascii="Courier New" w:hAnsi="Courier New" w:cs="Courier New"/>
        </w:rPr>
        <w:t>border</w:t>
      </w:r>
      <w:proofErr w:type="gramEnd"/>
      <w:r w:rsidRPr="00BE3E9C">
        <w:rPr>
          <w:rFonts w:ascii="Courier New" w:hAnsi="Courier New" w:cs="Courier New"/>
        </w:rPr>
        <w:t xml:space="preserve"> 20  2  5 0  3 2 1</w:t>
      </w:r>
    </w:p>
    <w:p w:rsidR="00BE3E9C" w:rsidRPr="00BE3E9C" w:rsidRDefault="00BE3E9C" w:rsidP="00BE3E9C">
      <w:pPr>
        <w:rPr>
          <w:rFonts w:ascii="Courier New" w:hAnsi="Courier New" w:cs="Courier New"/>
        </w:rPr>
      </w:pPr>
      <w:proofErr w:type="gramStart"/>
      <w:r w:rsidRPr="00BE3E9C">
        <w:rPr>
          <w:rFonts w:ascii="Courier New" w:hAnsi="Courier New" w:cs="Courier New"/>
        </w:rPr>
        <w:t>seed</w:t>
      </w:r>
      <w:proofErr w:type="gramEnd"/>
      <w:r w:rsidRPr="00BE3E9C">
        <w:rPr>
          <w:rFonts w:ascii="Courier New" w:hAnsi="Courier New" w:cs="Courier New"/>
        </w:rPr>
        <w:t xml:space="preserve">    0 46 54 3  9 1 4</w:t>
      </w:r>
    </w:p>
    <w:p w:rsidR="00BE3E9C" w:rsidRDefault="00BE3E9C" w:rsidP="00BE3E9C">
      <w:pPr>
        <w:rPr>
          <w:rFonts w:ascii="Courier New" w:hAnsi="Courier New" w:cs="Courier New"/>
        </w:rPr>
      </w:pPr>
      <w:proofErr w:type="gramStart"/>
      <w:r w:rsidRPr="00BE3E9C">
        <w:rPr>
          <w:rFonts w:ascii="Courier New" w:hAnsi="Courier New" w:cs="Courier New"/>
        </w:rPr>
        <w:t>total  20</w:t>
      </w:r>
      <w:proofErr w:type="gramEnd"/>
      <w:r w:rsidRPr="00BE3E9C">
        <w:rPr>
          <w:rFonts w:ascii="Courier New" w:hAnsi="Courier New" w:cs="Courier New"/>
        </w:rPr>
        <w:t xml:space="preserve"> 48 59 3 12 3 5</w:t>
      </w:r>
    </w:p>
    <w:p w:rsidR="00126A67" w:rsidRDefault="00E6376C" w:rsidP="00BE3E9C">
      <w:pPr>
        <w:rPr>
          <w:rFonts w:ascii="Courier New" w:hAnsi="Courier New" w:cs="Courier New"/>
        </w:rPr>
      </w:pPr>
      <w:r w:rsidRPr="00E6376C">
        <w:t>What does the displayed result mean</w:t>
      </w:r>
      <w:r w:rsidR="00126A67">
        <w:t xml:space="preserve"> with respect to number of clusters, outliers, border points and core points</w:t>
      </w:r>
      <w:r w:rsidRPr="00E6376C">
        <w:t>?</w:t>
      </w:r>
      <w:r>
        <w:rPr>
          <w:rFonts w:ascii="Courier New" w:hAnsi="Courier New" w:cs="Courier New"/>
        </w:rPr>
        <w:t xml:space="preserve"> </w:t>
      </w:r>
    </w:p>
    <w:p w:rsidR="00E6376C" w:rsidRDefault="00BE3E9C" w:rsidP="00BE3E9C">
      <w:r>
        <w:t>Now you r</w:t>
      </w:r>
      <w:r w:rsidR="00E6376C">
        <w:t>u</w:t>
      </w:r>
      <w:r>
        <w:t>n</w:t>
      </w:r>
      <w:r w:rsidR="001C34B5">
        <w:t xml:space="preserve"> DBSCAM</w:t>
      </w:r>
      <w:r w:rsidR="00126A67">
        <w:t xml:space="preserve">, increasing </w:t>
      </w:r>
      <w:proofErr w:type="spellStart"/>
      <w:r w:rsidR="00126A67">
        <w:t>MinPoints</w:t>
      </w:r>
      <w:proofErr w:type="spellEnd"/>
      <w:r w:rsidR="00126A67">
        <w:t xml:space="preserve"> to</w:t>
      </w:r>
      <w:r w:rsidR="001C34B5">
        <w:t xml:space="preserve"> </w:t>
      </w:r>
      <w:r w:rsidR="00126A67">
        <w:t>5:</w:t>
      </w:r>
      <w:r>
        <w:t xml:space="preserve"> </w:t>
      </w:r>
    </w:p>
    <w:p w:rsidR="00E6376C" w:rsidRDefault="00AD436F" w:rsidP="00BE3E9C">
      <w:pPr>
        <w:rPr>
          <w:rFonts w:ascii="Courier New" w:hAnsi="Courier New" w:cs="Courier New"/>
        </w:rPr>
      </w:pPr>
      <w:proofErr w:type="spellStart"/>
      <w:proofErr w:type="gramStart"/>
      <w:r w:rsidRPr="00BE3E9C">
        <w:rPr>
          <w:rFonts w:ascii="Courier New" w:hAnsi="Courier New" w:cs="Courier New"/>
        </w:rPr>
        <w:t>dbscan</w:t>
      </w:r>
      <w:proofErr w:type="spellEnd"/>
      <w:r w:rsidRPr="00BE3E9C">
        <w:rPr>
          <w:rFonts w:ascii="Courier New" w:hAnsi="Courier New" w:cs="Courier New"/>
        </w:rPr>
        <w:t>(</w:t>
      </w:r>
      <w:proofErr w:type="gramEnd"/>
      <w:r w:rsidRPr="00BE3E9C">
        <w:rPr>
          <w:rFonts w:ascii="Courier New" w:hAnsi="Courier New" w:cs="Courier New"/>
        </w:rPr>
        <w:t xml:space="preserve">iris[3:4], 0.15, </w:t>
      </w:r>
      <w:r>
        <w:rPr>
          <w:rFonts w:ascii="Courier New" w:hAnsi="Courier New" w:cs="Courier New"/>
        </w:rPr>
        <w:t>5</w:t>
      </w:r>
      <w:r w:rsidRPr="00BE3E9C">
        <w:rPr>
          <w:rFonts w:ascii="Courier New" w:hAnsi="Courier New" w:cs="Courier New"/>
        </w:rPr>
        <w:t>)</w:t>
      </w:r>
      <w:r>
        <w:rPr>
          <w:rFonts w:ascii="Courier New" w:hAnsi="Courier New" w:cs="Courier New"/>
        </w:rPr>
        <w:t xml:space="preserve">. </w:t>
      </w:r>
    </w:p>
    <w:p w:rsidR="00126A67" w:rsidRPr="009211D8" w:rsidRDefault="00AD436F" w:rsidP="00BE3E9C">
      <w:pPr>
        <w:rPr>
          <w:rFonts w:ascii="Courier New" w:hAnsi="Courier New" w:cs="Courier New"/>
        </w:rPr>
      </w:pPr>
      <w:r>
        <w:t>How do you expect the clustering results to change? [4]</w:t>
      </w:r>
    </w:p>
    <w:p w:rsidR="001616A3" w:rsidRPr="00A66605" w:rsidRDefault="00A66605" w:rsidP="00BE3E9C">
      <w:pPr>
        <w:rPr>
          <w:b/>
          <w:color w:val="0070C0"/>
        </w:rPr>
      </w:pPr>
      <w:r w:rsidRPr="00A66605">
        <w:rPr>
          <w:b/>
          <w:color w:val="0070C0"/>
        </w:rPr>
        <w:t xml:space="preserve">6 clusters are returned; 20 </w:t>
      </w:r>
      <w:r>
        <w:rPr>
          <w:b/>
          <w:color w:val="0070C0"/>
        </w:rPr>
        <w:t>flowers are outliers</w:t>
      </w:r>
      <w:r w:rsidRPr="00A66605">
        <w:rPr>
          <w:b/>
          <w:color w:val="0070C0"/>
        </w:rPr>
        <w:t xml:space="preserve">, there are 13 border points and the remaining 117 </w:t>
      </w:r>
      <w:r w:rsidR="00A212EB">
        <w:rPr>
          <w:b/>
          <w:color w:val="0070C0"/>
        </w:rPr>
        <w:t>flowers</w:t>
      </w:r>
      <w:r w:rsidRPr="00A66605">
        <w:rPr>
          <w:b/>
          <w:color w:val="0070C0"/>
        </w:rPr>
        <w:t xml:space="preserve"> are core points. </w:t>
      </w:r>
    </w:p>
    <w:p w:rsidR="001C34B5" w:rsidRDefault="00A66605" w:rsidP="00BE3E9C">
      <w:r w:rsidRPr="00A66605">
        <w:rPr>
          <w:b/>
          <w:color w:val="0070C0"/>
        </w:rPr>
        <w:t xml:space="preserve">There will be more outliers; some clusters will cease to exist </w:t>
      </w:r>
      <w:r w:rsidR="00F56920">
        <w:rPr>
          <w:b/>
          <w:color w:val="0070C0"/>
        </w:rPr>
        <w:t>or</w:t>
      </w:r>
      <w:r w:rsidRPr="00A66605">
        <w:rPr>
          <w:b/>
          <w:color w:val="0070C0"/>
        </w:rPr>
        <w:t xml:space="preserve"> </w:t>
      </w:r>
      <w:r w:rsidR="00F56920">
        <w:rPr>
          <w:b/>
          <w:color w:val="0070C0"/>
        </w:rPr>
        <w:t>shrink in size</w:t>
      </w:r>
      <w:r w:rsidRPr="00A66605">
        <w:rPr>
          <w:b/>
          <w:color w:val="0070C0"/>
        </w:rPr>
        <w:t>; some other clusters might be broken into multiple sub</w:t>
      </w:r>
      <w:r w:rsidR="00F56920">
        <w:rPr>
          <w:b/>
          <w:color w:val="0070C0"/>
        </w:rPr>
        <w:t>-</w:t>
      </w:r>
      <w:r w:rsidRPr="00A66605">
        <w:rPr>
          <w:b/>
          <w:color w:val="0070C0"/>
        </w:rPr>
        <w:t>clusters</w:t>
      </w:r>
      <w:r>
        <w:rPr>
          <w:b/>
          <w:color w:val="0070C0"/>
        </w:rPr>
        <w:t>.</w:t>
      </w:r>
      <w:r>
        <w:t xml:space="preserve"> </w:t>
      </w:r>
    </w:p>
    <w:p w:rsidR="00BE3E9C" w:rsidRPr="001C34B5" w:rsidRDefault="00AD436F" w:rsidP="00BE3E9C">
      <w:pPr>
        <w:numPr>
          <w:ilvl w:val="0"/>
          <w:numId w:val="19"/>
        </w:numPr>
      </w:pPr>
      <w:r>
        <w:t>What advantages</w:t>
      </w:r>
      <w:r>
        <w:rPr>
          <w:rStyle w:val="FootnoteReference"/>
        </w:rPr>
        <w:footnoteReference w:id="2"/>
      </w:r>
      <w:r>
        <w:t xml:space="preserve"> you see in using DBSCAN over K-means? [3]</w:t>
      </w:r>
    </w:p>
    <w:p w:rsidR="00A66605" w:rsidRPr="00A66605" w:rsidRDefault="00A66605" w:rsidP="00A66605">
      <w:pPr>
        <w:pStyle w:val="ListParagraph"/>
        <w:numPr>
          <w:ilvl w:val="0"/>
          <w:numId w:val="25"/>
        </w:numPr>
        <w:rPr>
          <w:rFonts w:asciiTheme="minorHAnsi" w:hAnsiTheme="minorHAnsi" w:cs="Courier New"/>
          <w:color w:val="0070C0"/>
        </w:rPr>
      </w:pPr>
      <w:r w:rsidRPr="00A66605">
        <w:rPr>
          <w:rFonts w:asciiTheme="minorHAnsi" w:hAnsiTheme="minorHAnsi" w:cs="Courier New"/>
          <w:color w:val="0070C0"/>
        </w:rPr>
        <w:t>Not sensitive to outliers[0.5]; supports outlier detection [1]</w:t>
      </w:r>
    </w:p>
    <w:p w:rsidR="00BE3E9C" w:rsidRPr="00A66605" w:rsidRDefault="00A66605" w:rsidP="00A66605">
      <w:pPr>
        <w:pStyle w:val="ListParagraph"/>
        <w:numPr>
          <w:ilvl w:val="0"/>
          <w:numId w:val="25"/>
        </w:numPr>
        <w:rPr>
          <w:rFonts w:asciiTheme="minorHAnsi" w:hAnsiTheme="minorHAnsi" w:cs="Courier New"/>
          <w:color w:val="0070C0"/>
        </w:rPr>
      </w:pPr>
      <w:r w:rsidRPr="00A66605">
        <w:rPr>
          <w:rFonts w:asciiTheme="minorHAnsi" w:hAnsiTheme="minorHAnsi" w:cs="Courier New"/>
          <w:color w:val="0070C0"/>
        </w:rPr>
        <w:t>Can detect clusters of arbitrary shape and is not limited to convex polygons. [1.5]</w:t>
      </w:r>
    </w:p>
    <w:p w:rsidR="00A66605" w:rsidRPr="00A66605" w:rsidRDefault="00A66605" w:rsidP="00A66605">
      <w:pPr>
        <w:pStyle w:val="ListParagraph"/>
        <w:numPr>
          <w:ilvl w:val="0"/>
          <w:numId w:val="25"/>
        </w:numPr>
        <w:rPr>
          <w:rFonts w:asciiTheme="minorHAnsi" w:hAnsiTheme="minorHAnsi" w:cs="Courier New"/>
          <w:color w:val="0070C0"/>
        </w:rPr>
      </w:pPr>
      <w:r w:rsidRPr="00A66605">
        <w:rPr>
          <w:rFonts w:asciiTheme="minorHAnsi" w:hAnsiTheme="minorHAnsi" w:cs="Courier New"/>
          <w:color w:val="0070C0"/>
        </w:rPr>
        <w:t>Not sensitive to initialization [0.5}</w:t>
      </w:r>
    </w:p>
    <w:p w:rsidR="00A66605" w:rsidRPr="00A66605" w:rsidRDefault="00A66605" w:rsidP="00A66605">
      <w:pPr>
        <w:pStyle w:val="ListParagraph"/>
        <w:numPr>
          <w:ilvl w:val="0"/>
          <w:numId w:val="25"/>
        </w:numPr>
        <w:rPr>
          <w:rFonts w:asciiTheme="minorHAnsi" w:hAnsiTheme="minorHAnsi" w:cs="Courier New"/>
          <w:color w:val="0070C0"/>
        </w:rPr>
      </w:pPr>
      <w:r w:rsidRPr="00A66605">
        <w:rPr>
          <w:rFonts w:asciiTheme="minorHAnsi" w:hAnsiTheme="minorHAnsi" w:cs="Courier New"/>
          <w:color w:val="0070C0"/>
        </w:rPr>
        <w:t>Not sensitive not noise [0.5]</w:t>
      </w:r>
    </w:p>
    <w:p w:rsidR="004D76D9" w:rsidRPr="00F56920" w:rsidRDefault="00A66605" w:rsidP="00BE3E9C">
      <w:pPr>
        <w:rPr>
          <w:rFonts w:asciiTheme="minorHAnsi" w:hAnsiTheme="minorHAnsi" w:cs="Courier New"/>
          <w:b/>
          <w:i/>
          <w:color w:val="0070C0"/>
        </w:rPr>
      </w:pPr>
      <w:r w:rsidRPr="00A66605">
        <w:rPr>
          <w:rFonts w:asciiTheme="minorHAnsi" w:hAnsiTheme="minorHAnsi" w:cs="Courier New"/>
          <w:b/>
          <w:i/>
          <w:color w:val="0070C0"/>
        </w:rPr>
        <w:t xml:space="preserve">At most 3 points!! </w:t>
      </w:r>
    </w:p>
    <w:p w:rsidR="001868AB" w:rsidRDefault="001868AB" w:rsidP="00BE3E9C">
      <w:r>
        <w:rPr>
          <w:b/>
          <w:sz w:val="28"/>
          <w:szCs w:val="28"/>
        </w:rPr>
        <w:t>3) Similarity Assessment [</w:t>
      </w:r>
      <w:r w:rsidR="00572C5B">
        <w:rPr>
          <w:b/>
          <w:sz w:val="28"/>
          <w:szCs w:val="28"/>
        </w:rPr>
        <w:t>9</w:t>
      </w:r>
      <w:r>
        <w:rPr>
          <w:b/>
          <w:sz w:val="28"/>
          <w:szCs w:val="28"/>
        </w:rPr>
        <w:t>]</w:t>
      </w:r>
    </w:p>
    <w:p w:rsidR="001868AB" w:rsidRDefault="001868AB" w:rsidP="001868AB">
      <w:r>
        <w:t xml:space="preserve">Design a distance function to assess the similarity of </w:t>
      </w:r>
      <w:r w:rsidR="00833ED1">
        <w:t xml:space="preserve">bank </w:t>
      </w:r>
      <w:r>
        <w:t>customers; each customer is characterized by the following attributes:</w:t>
      </w:r>
    </w:p>
    <w:p w:rsidR="001868AB" w:rsidRDefault="001868AB" w:rsidP="001868AB">
      <w:pPr>
        <w:pStyle w:val="ListParagraph"/>
        <w:numPr>
          <w:ilvl w:val="0"/>
          <w:numId w:val="21"/>
        </w:numPr>
        <w:suppressAutoHyphens/>
        <w:contextualSpacing w:val="0"/>
      </w:pPr>
      <w:proofErr w:type="spellStart"/>
      <w:r>
        <w:t>Ssn</w:t>
      </w:r>
      <w:proofErr w:type="spellEnd"/>
    </w:p>
    <w:p w:rsidR="001868AB" w:rsidRDefault="00833ED1" w:rsidP="001868AB">
      <w:pPr>
        <w:pStyle w:val="ListParagraph"/>
        <w:numPr>
          <w:ilvl w:val="0"/>
          <w:numId w:val="21"/>
        </w:numPr>
        <w:suppressAutoHyphens/>
        <w:contextualSpacing w:val="0"/>
      </w:pPr>
      <w:r w:rsidRPr="00D01C9F">
        <w:rPr>
          <w:i/>
        </w:rPr>
        <w:t>Cr</w:t>
      </w:r>
      <w:r w:rsidR="001868AB" w:rsidRPr="00D01C9F">
        <w:rPr>
          <w:i/>
        </w:rPr>
        <w:t xml:space="preserve"> </w:t>
      </w:r>
      <w:r w:rsidR="001868AB">
        <w:t>(“</w:t>
      </w:r>
      <w:r>
        <w:rPr>
          <w:i/>
        </w:rPr>
        <w:t>credit rating</w:t>
      </w:r>
      <w:r w:rsidR="001868AB">
        <w:t>”) which is ordinal attribute with values ‘very good’, ‘good, ‘medium’, ‘poor’</w:t>
      </w:r>
      <w:r>
        <w:t xml:space="preserve">, and </w:t>
      </w:r>
      <w:r w:rsidR="004D76D9">
        <w:t>‘</w:t>
      </w:r>
      <w:r>
        <w:t>very poor</w:t>
      </w:r>
      <w:r w:rsidR="004D76D9">
        <w:t>’</w:t>
      </w:r>
      <w:r w:rsidR="001868AB">
        <w:t>.</w:t>
      </w:r>
    </w:p>
    <w:p w:rsidR="001868AB" w:rsidRDefault="00833ED1" w:rsidP="001868AB">
      <w:pPr>
        <w:pStyle w:val="ListParagraph"/>
        <w:numPr>
          <w:ilvl w:val="0"/>
          <w:numId w:val="21"/>
        </w:numPr>
        <w:suppressAutoHyphens/>
        <w:contextualSpacing w:val="0"/>
      </w:pPr>
      <w:r w:rsidRPr="00D01C9F">
        <w:rPr>
          <w:i/>
        </w:rPr>
        <w:t>Av-</w:t>
      </w:r>
      <w:proofErr w:type="spellStart"/>
      <w:r w:rsidRPr="00D01C9F">
        <w:rPr>
          <w:i/>
        </w:rPr>
        <w:t>bal</w:t>
      </w:r>
      <w:proofErr w:type="spellEnd"/>
      <w:r w:rsidR="001868AB">
        <w:t xml:space="preserve">  (</w:t>
      </w:r>
      <w:proofErr w:type="spellStart"/>
      <w:r>
        <w:t>avg</w:t>
      </w:r>
      <w:proofErr w:type="spellEnd"/>
      <w:r>
        <w:t xml:space="preserve"> account balance, </w:t>
      </w:r>
      <w:r w:rsidR="001868AB">
        <w:t xml:space="preserve">which is a real number with mean </w:t>
      </w:r>
      <w:r w:rsidR="00D01C9F">
        <w:t>7</w:t>
      </w:r>
      <w:r>
        <w:t>000</w:t>
      </w:r>
      <w:r w:rsidR="001868AB">
        <w:t xml:space="preserve">, standard deviation is </w:t>
      </w:r>
      <w:r w:rsidR="00D01C9F">
        <w:t>4</w:t>
      </w:r>
      <w:r>
        <w:t>000</w:t>
      </w:r>
      <w:r w:rsidR="001868AB">
        <w:t>, the maximum 3</w:t>
      </w:r>
      <w:r>
        <w:t>,</w:t>
      </w:r>
      <w:r w:rsidR="001868AB">
        <w:t>00</w:t>
      </w:r>
      <w:r>
        <w:t>0</w:t>
      </w:r>
      <w:r w:rsidR="00D01C9F">
        <w:t>,</w:t>
      </w:r>
      <w:r>
        <w:t>000</w:t>
      </w:r>
      <w:r w:rsidR="001868AB">
        <w:t xml:space="preserve"> and minimum </w:t>
      </w:r>
      <w:r w:rsidRPr="00D01C9F">
        <w:rPr>
          <w:rFonts w:ascii="Symbol" w:hAnsi="Symbol"/>
        </w:rPr>
        <w:t></w:t>
      </w:r>
      <w:r>
        <w:t>20</w:t>
      </w:r>
      <w:r w:rsidR="00D01C9F">
        <w:t>,</w:t>
      </w:r>
      <w:r>
        <w:t>000</w:t>
      </w:r>
      <w:r w:rsidR="001868AB">
        <w:t>)</w:t>
      </w:r>
    </w:p>
    <w:p w:rsidR="001868AB" w:rsidRDefault="00833ED1" w:rsidP="001868AB">
      <w:pPr>
        <w:pStyle w:val="ListParagraph"/>
        <w:numPr>
          <w:ilvl w:val="0"/>
          <w:numId w:val="21"/>
        </w:numPr>
        <w:suppressAutoHyphens/>
        <w:contextualSpacing w:val="0"/>
      </w:pPr>
      <w:r>
        <w:t>Services (set of bank services the customer uses)</w:t>
      </w:r>
    </w:p>
    <w:p w:rsidR="001868AB" w:rsidRPr="00DE6585" w:rsidRDefault="001868AB" w:rsidP="001868AB">
      <w:pPr>
        <w:rPr>
          <w:b/>
          <w:color w:val="0070C0"/>
        </w:rPr>
      </w:pPr>
      <w:r>
        <w:t xml:space="preserve">Assume that the attributes </w:t>
      </w:r>
      <w:r w:rsidR="00833ED1">
        <w:t xml:space="preserve">Cr </w:t>
      </w:r>
      <w:r>
        <w:t xml:space="preserve">and </w:t>
      </w:r>
      <w:r w:rsidR="00833ED1">
        <w:t>Av-</w:t>
      </w:r>
      <w:proofErr w:type="spellStart"/>
      <w:r w:rsidR="00833ED1">
        <w:t>bal</w:t>
      </w:r>
      <w:proofErr w:type="spellEnd"/>
      <w:r>
        <w:t xml:space="preserve"> are of major importance and the attribute </w:t>
      </w:r>
      <w:r w:rsidR="00833ED1" w:rsidRPr="00F56920">
        <w:rPr>
          <w:color w:val="002060"/>
        </w:rPr>
        <w:t>Services</w:t>
      </w:r>
      <w:r w:rsidRPr="00F56920">
        <w:rPr>
          <w:color w:val="002060"/>
        </w:rPr>
        <w:t xml:space="preserve"> is of a </w:t>
      </w:r>
      <w:r w:rsidR="00833ED1" w:rsidRPr="00F56920">
        <w:rPr>
          <w:color w:val="002060"/>
        </w:rPr>
        <w:t>medium</w:t>
      </w:r>
      <w:r w:rsidR="004D76D9" w:rsidRPr="00F56920">
        <w:rPr>
          <w:color w:val="002060"/>
        </w:rPr>
        <w:t xml:space="preserve"> importance</w:t>
      </w:r>
      <w:r w:rsidR="00833ED1" w:rsidRPr="00F56920">
        <w:rPr>
          <w:color w:val="002060"/>
        </w:rPr>
        <w:t>. Using you</w:t>
      </w:r>
      <w:r w:rsidR="005567F6" w:rsidRPr="00F56920">
        <w:rPr>
          <w:color w:val="002060"/>
        </w:rPr>
        <w:t>r</w:t>
      </w:r>
      <w:r w:rsidR="00833ED1" w:rsidRPr="00F56920">
        <w:rPr>
          <w:color w:val="002060"/>
        </w:rPr>
        <w:t xml:space="preserve"> distance function compute the distance between the following 2 customers: </w:t>
      </w:r>
      <w:r w:rsidR="00F56920">
        <w:rPr>
          <w:color w:val="002060"/>
        </w:rPr>
        <w:t>c1</w:t>
      </w:r>
      <w:proofErr w:type="gramStart"/>
      <w:r w:rsidR="00F56920">
        <w:rPr>
          <w:color w:val="002060"/>
        </w:rPr>
        <w:t>=</w:t>
      </w:r>
      <w:r w:rsidR="00833ED1" w:rsidRPr="00F56920">
        <w:rPr>
          <w:color w:val="002060"/>
        </w:rPr>
        <w:t>(</w:t>
      </w:r>
      <w:proofErr w:type="gramEnd"/>
      <w:r w:rsidR="00833ED1" w:rsidRPr="00F56920">
        <w:rPr>
          <w:color w:val="002060"/>
        </w:rPr>
        <w:t xml:space="preserve">111111111, good, </w:t>
      </w:r>
      <w:r w:rsidR="00D01C9F" w:rsidRPr="00F56920">
        <w:rPr>
          <w:color w:val="002060"/>
        </w:rPr>
        <w:t>7</w:t>
      </w:r>
      <w:r w:rsidR="00833ED1" w:rsidRPr="00F56920">
        <w:rPr>
          <w:color w:val="002060"/>
        </w:rPr>
        <w:t xml:space="preserve">000, {S1,S2}) and </w:t>
      </w:r>
      <w:r w:rsidR="00831923">
        <w:rPr>
          <w:color w:val="002060"/>
        </w:rPr>
        <w:t>c2=</w:t>
      </w:r>
      <w:r w:rsidR="00833ED1" w:rsidRPr="00F56920">
        <w:rPr>
          <w:color w:val="002060"/>
        </w:rPr>
        <w:t>(222222222, poor, 1000, {S2,S3,S4})</w:t>
      </w:r>
    </w:p>
    <w:p w:rsidR="00DE6585" w:rsidRPr="00DE6585" w:rsidRDefault="00DE6585" w:rsidP="001868AB">
      <w:pPr>
        <w:rPr>
          <w:b/>
          <w:color w:val="0070C0"/>
        </w:rPr>
      </w:pPr>
      <w:r w:rsidRPr="00DE6585">
        <w:rPr>
          <w:b/>
          <w:color w:val="0070C0"/>
        </w:rPr>
        <w:t xml:space="preserve">We convert the credit rating values ‘very good’, ‘good, ‘medium’, ‘poor’, and ‘very poor’ to: 0:4; then the distance between two customers can be computed as follows: </w:t>
      </w:r>
    </w:p>
    <w:p w:rsidR="00DE6585" w:rsidRDefault="00DE6585" w:rsidP="001868AB">
      <w:pPr>
        <w:rPr>
          <w:b/>
          <w:color w:val="0070C0"/>
        </w:rPr>
      </w:pPr>
      <w:proofErr w:type="gramStart"/>
      <w:r w:rsidRPr="00DE6585">
        <w:rPr>
          <w:b/>
          <w:color w:val="0070C0"/>
        </w:rPr>
        <w:t>d(</w:t>
      </w:r>
      <w:proofErr w:type="spellStart"/>
      <w:proofErr w:type="gramEnd"/>
      <w:r w:rsidRPr="00DE6585">
        <w:rPr>
          <w:b/>
          <w:color w:val="0070C0"/>
        </w:rPr>
        <w:t>u,v</w:t>
      </w:r>
      <w:proofErr w:type="spellEnd"/>
      <w:r w:rsidRPr="00DE6585">
        <w:rPr>
          <w:b/>
          <w:color w:val="0070C0"/>
        </w:rPr>
        <w:t>)=</w:t>
      </w:r>
      <w:r w:rsidR="00D07CA3">
        <w:rPr>
          <w:b/>
          <w:color w:val="0070C0"/>
        </w:rPr>
        <w:t>(</w:t>
      </w:r>
      <w:r w:rsidRPr="00DE6585">
        <w:rPr>
          <w:b/>
          <w:color w:val="0070C0"/>
        </w:rPr>
        <w:t xml:space="preserve"> </w:t>
      </w:r>
      <w:r w:rsidR="00F56920">
        <w:rPr>
          <w:b/>
          <w:color w:val="0070C0"/>
        </w:rPr>
        <w:t>|</w:t>
      </w:r>
      <w:proofErr w:type="spellStart"/>
      <w:r w:rsidR="00F56920">
        <w:rPr>
          <w:b/>
          <w:color w:val="0070C0"/>
        </w:rPr>
        <w:t>u.Cr-v.Cr</w:t>
      </w:r>
      <w:proofErr w:type="spellEnd"/>
      <w:r w:rsidR="00F56920">
        <w:rPr>
          <w:b/>
          <w:color w:val="0070C0"/>
        </w:rPr>
        <w:t>)/4 + | (</w:t>
      </w:r>
      <w:proofErr w:type="spellStart"/>
      <w:r w:rsidR="00F56920">
        <w:rPr>
          <w:b/>
          <w:color w:val="0070C0"/>
        </w:rPr>
        <w:t>u.Av-bal</w:t>
      </w:r>
      <w:proofErr w:type="spellEnd"/>
      <w:r w:rsidR="00F56920">
        <w:rPr>
          <w:b/>
          <w:color w:val="0070C0"/>
        </w:rPr>
        <w:t xml:space="preserve"> </w:t>
      </w:r>
      <w:r w:rsidR="00F56920" w:rsidRPr="00F56920">
        <w:rPr>
          <w:rFonts w:ascii="Symbol" w:hAnsi="Symbol"/>
          <w:b/>
          <w:color w:val="0070C0"/>
        </w:rPr>
        <w:t></w:t>
      </w:r>
      <w:r w:rsidR="00F56920">
        <w:rPr>
          <w:b/>
          <w:color w:val="0070C0"/>
        </w:rPr>
        <w:t xml:space="preserve"> </w:t>
      </w:r>
      <w:proofErr w:type="spellStart"/>
      <w:r w:rsidR="00F56920" w:rsidRPr="00DE6585">
        <w:rPr>
          <w:b/>
          <w:color w:val="0070C0"/>
        </w:rPr>
        <w:t>u.Av-bal</w:t>
      </w:r>
      <w:proofErr w:type="spellEnd"/>
      <w:r w:rsidR="00F56920" w:rsidRPr="00DE6585">
        <w:rPr>
          <w:b/>
          <w:color w:val="0070C0"/>
        </w:rPr>
        <w:t>-</w:t>
      </w:r>
      <w:r w:rsidR="00F56920">
        <w:rPr>
          <w:b/>
          <w:color w:val="0070C0"/>
        </w:rPr>
        <w:t>/4000</w:t>
      </w:r>
      <w:r w:rsidRPr="00DE6585">
        <w:rPr>
          <w:b/>
          <w:color w:val="0070C0"/>
        </w:rPr>
        <w:t>)+ 0.2* (</w:t>
      </w:r>
      <w:r w:rsidR="00F56920">
        <w:rPr>
          <w:b/>
          <w:color w:val="0070C0"/>
        </w:rPr>
        <w:t>1</w:t>
      </w:r>
      <w:r w:rsidR="00F56920" w:rsidRPr="00F56920">
        <w:rPr>
          <w:rFonts w:ascii="Symbol" w:hAnsi="Symbol"/>
          <w:b/>
          <w:color w:val="0070C0"/>
        </w:rPr>
        <w:t></w:t>
      </w:r>
      <w:r w:rsidR="00F56920">
        <w:rPr>
          <w:rFonts w:ascii="Symbol" w:hAnsi="Symbol"/>
          <w:b/>
          <w:color w:val="0070C0"/>
        </w:rPr>
        <w:t></w:t>
      </w:r>
      <w:r w:rsidR="00F56920">
        <w:rPr>
          <w:rFonts w:ascii="Symbol" w:hAnsi="Symbol"/>
          <w:b/>
          <w:color w:val="0070C0"/>
        </w:rPr>
        <w:t></w:t>
      </w:r>
      <w:proofErr w:type="spellStart"/>
      <w:r w:rsidRPr="00DE6585">
        <w:rPr>
          <w:b/>
          <w:color w:val="0070C0"/>
        </w:rPr>
        <w:t>u.Services</w:t>
      </w:r>
      <w:proofErr w:type="spellEnd"/>
      <w:r w:rsidRPr="00DE6585">
        <w:rPr>
          <w:b/>
          <w:color w:val="0070C0"/>
        </w:rPr>
        <w:t xml:space="preserve"> </w:t>
      </w:r>
      <w:r w:rsidRPr="00DE6585">
        <w:rPr>
          <w:b/>
          <w:color w:val="0070C0"/>
        </w:rPr>
        <w:sym w:font="Symbol" w:char="F0C7"/>
      </w:r>
      <w:r w:rsidRPr="00DE6585">
        <w:rPr>
          <w:b/>
          <w:color w:val="0070C0"/>
        </w:rPr>
        <w:t xml:space="preserve"> v. Services</w:t>
      </w:r>
      <w:r w:rsidR="00F56920">
        <w:rPr>
          <w:b/>
          <w:color w:val="0070C0"/>
        </w:rPr>
        <w:t>|</w:t>
      </w:r>
      <w:r w:rsidRPr="00DE6585">
        <w:rPr>
          <w:b/>
          <w:color w:val="0070C0"/>
        </w:rPr>
        <w:t>)/ (</w:t>
      </w:r>
      <w:r w:rsidR="00F56920">
        <w:rPr>
          <w:b/>
          <w:color w:val="0070C0"/>
        </w:rPr>
        <w:t>|</w:t>
      </w:r>
      <w:proofErr w:type="spellStart"/>
      <w:r w:rsidRPr="00DE6585">
        <w:rPr>
          <w:b/>
          <w:color w:val="0070C0"/>
        </w:rPr>
        <w:t>u.Services</w:t>
      </w:r>
      <w:proofErr w:type="spellEnd"/>
      <w:r w:rsidRPr="00DE6585">
        <w:rPr>
          <w:b/>
          <w:color w:val="0070C0"/>
        </w:rPr>
        <w:t xml:space="preserve"> </w:t>
      </w:r>
      <w:r w:rsidRPr="00DE6585">
        <w:rPr>
          <w:b/>
          <w:color w:val="0070C0"/>
        </w:rPr>
        <w:sym w:font="Symbol" w:char="F0C8"/>
      </w:r>
      <w:r w:rsidRPr="00DE6585">
        <w:rPr>
          <w:b/>
          <w:color w:val="0070C0"/>
        </w:rPr>
        <w:t xml:space="preserve"> v. Services</w:t>
      </w:r>
      <w:r w:rsidR="00F56920">
        <w:rPr>
          <w:b/>
          <w:color w:val="0070C0"/>
        </w:rPr>
        <w:t>|</w:t>
      </w:r>
      <w:r w:rsidRPr="00DE6585">
        <w:rPr>
          <w:b/>
          <w:color w:val="0070C0"/>
        </w:rPr>
        <w:t>)</w:t>
      </w:r>
      <w:r w:rsidR="00D07CA3">
        <w:rPr>
          <w:b/>
          <w:color w:val="0070C0"/>
        </w:rPr>
        <w:t>)</w:t>
      </w:r>
      <w:r w:rsidR="00F56920">
        <w:rPr>
          <w:b/>
          <w:color w:val="0070C0"/>
        </w:rPr>
        <w:t>/2.2</w:t>
      </w:r>
    </w:p>
    <w:p w:rsidR="00F56920" w:rsidRPr="00DE6585" w:rsidRDefault="00F56920" w:rsidP="001868AB">
      <w:pPr>
        <w:rPr>
          <w:b/>
          <w:color w:val="0070C0"/>
        </w:rPr>
      </w:pPr>
      <w:r>
        <w:rPr>
          <w:b/>
          <w:color w:val="0070C0"/>
        </w:rPr>
        <w:t>d(c1,c2)= (2/4 + 2 +</w:t>
      </w:r>
      <w:r w:rsidR="001A61BF">
        <w:rPr>
          <w:b/>
          <w:color w:val="0070C0"/>
        </w:rPr>
        <w:t>0.2*</w:t>
      </w:r>
      <w:r>
        <w:rPr>
          <w:b/>
          <w:color w:val="0070C0"/>
        </w:rPr>
        <w:t>3/4)/2.2=</w:t>
      </w:r>
      <w:r w:rsidR="001A61BF">
        <w:rPr>
          <w:b/>
          <w:color w:val="0070C0"/>
        </w:rPr>
        <w:t>2.65</w:t>
      </w:r>
      <w:r>
        <w:rPr>
          <w:b/>
          <w:color w:val="0070C0"/>
        </w:rPr>
        <w:t>/2.2</w:t>
      </w:r>
      <w:r w:rsidR="00D07CA3">
        <w:rPr>
          <w:b/>
          <w:color w:val="0070C0"/>
        </w:rPr>
        <w:t>=1.</w:t>
      </w:r>
      <w:r w:rsidR="001A61BF">
        <w:rPr>
          <w:b/>
          <w:color w:val="0070C0"/>
        </w:rPr>
        <w:t>2</w:t>
      </w:r>
      <w:bookmarkStart w:id="0" w:name="_GoBack"/>
      <w:bookmarkEnd w:id="0"/>
    </w:p>
    <w:p w:rsidR="001868AB" w:rsidRDefault="001868AB" w:rsidP="001868AB">
      <w:pPr>
        <w:pageBreakBefore/>
      </w:pPr>
    </w:p>
    <w:p w:rsidR="001868AB" w:rsidRDefault="001868AB" w:rsidP="001868AB">
      <w:r>
        <w:rPr>
          <w:b/>
          <w:sz w:val="28"/>
          <w:szCs w:val="28"/>
        </w:rPr>
        <w:t>4) Decision Trees/Classification [</w:t>
      </w:r>
      <w:proofErr w:type="gramStart"/>
      <w:r>
        <w:rPr>
          <w:b/>
          <w:sz w:val="28"/>
          <w:szCs w:val="28"/>
        </w:rPr>
        <w:t>1</w:t>
      </w:r>
      <w:r w:rsidR="00B34FD3">
        <w:rPr>
          <w:b/>
          <w:sz w:val="28"/>
          <w:szCs w:val="28"/>
        </w:rPr>
        <w:t>3</w:t>
      </w:r>
      <w:r>
        <w:t xml:space="preserve"> </w:t>
      </w:r>
      <w:r>
        <w:rPr>
          <w:b/>
          <w:sz w:val="28"/>
          <w:szCs w:val="28"/>
        </w:rPr>
        <w:t>]</w:t>
      </w:r>
      <w:proofErr w:type="gramEnd"/>
    </w:p>
    <w:p w:rsidR="001868AB" w:rsidRDefault="001868AB" w:rsidP="001868AB">
      <w:pPr>
        <w:numPr>
          <w:ilvl w:val="0"/>
          <w:numId w:val="20"/>
        </w:numPr>
        <w:suppressAutoHyphens/>
      </w:pPr>
      <w:r>
        <w:t>Compute the GINI-gain</w:t>
      </w:r>
      <w:r>
        <w:rPr>
          <w:rStyle w:val="FootnoteReference"/>
        </w:rPr>
        <w:footnoteReference w:id="3"/>
      </w:r>
      <w:r>
        <w:t xml:space="preserve"> for the following decision tree split (just giving the formula is fine!)[</w:t>
      </w:r>
      <w:r w:rsidR="00126A67">
        <w:t>3</w:t>
      </w:r>
      <w:r>
        <w:t>]:</w:t>
      </w:r>
    </w:p>
    <w:p w:rsidR="001868AB" w:rsidRDefault="00126A67" w:rsidP="001868AB">
      <w:pPr>
        <w:ind w:left="2160"/>
      </w:pPr>
      <w:r>
        <w:rPr>
          <w:noProof/>
        </w:rPr>
        <mc:AlternateContent>
          <mc:Choice Requires="wps">
            <w:drawing>
              <wp:anchor distT="0" distB="0" distL="114300" distR="114300" simplePos="0" relativeHeight="251658240" behindDoc="0" locked="0" layoutInCell="1" allowOverlap="1" wp14:anchorId="1D9A34B5" wp14:editId="3FE4C5FE">
                <wp:simplePos x="0" y="0"/>
                <wp:positionH relativeFrom="column">
                  <wp:posOffset>1831340</wp:posOffset>
                </wp:positionH>
                <wp:positionV relativeFrom="paragraph">
                  <wp:posOffset>107950</wp:posOffset>
                </wp:positionV>
                <wp:extent cx="523875" cy="152400"/>
                <wp:effectExtent l="0" t="0" r="85725" b="7620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1524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44.2pt;margin-top:8.5pt;width:41.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" strokecolor="#4579b8">
                <v:stroke endarrow="open"/>
              </v:shape>
            </w:pict>
          </mc:Fallback>
        </mc:AlternateContent>
      </w:r>
      <w:r w:rsidR="00833ED1">
        <w:rPr>
          <w:noProof/>
        </w:rPr>
        <mc:AlternateContent>
          <mc:Choice Requires="wps">
            <w:drawing>
              <wp:anchor distT="0" distB="0" distL="114300" distR="114300" simplePos="0" relativeHeight="251659264" behindDoc="0" locked="0" layoutInCell="1" allowOverlap="1" wp14:anchorId="038E45C8" wp14:editId="0417BC29">
                <wp:simplePos x="0" y="0"/>
                <wp:positionH relativeFrom="column">
                  <wp:posOffset>1828800</wp:posOffset>
                </wp:positionH>
                <wp:positionV relativeFrom="paragraph">
                  <wp:posOffset>107950</wp:posOffset>
                </wp:positionV>
                <wp:extent cx="476250" cy="333375"/>
                <wp:effectExtent l="9525" t="12700" r="57150" b="73025"/>
                <wp:wrapNone/>
                <wp:docPr id="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3333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in;margin-top:8.5pt;width: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" strokecolor="#4579b8">
                <v:stroke endarrow="open"/>
              </v:shape>
            </w:pict>
          </mc:Fallback>
        </mc:AlternateContent>
      </w:r>
      <w:r w:rsidR="00833ED1">
        <w:rPr>
          <w:noProof/>
        </w:rPr>
        <mc:AlternateContent>
          <mc:Choice Requires="wps">
            <w:drawing>
              <wp:anchor distT="0" distB="0" distL="114300" distR="114300" simplePos="0" relativeHeight="251657216" behindDoc="0" locked="0" layoutInCell="1" allowOverlap="1">
                <wp:simplePos x="0" y="0"/>
                <wp:positionH relativeFrom="column">
                  <wp:posOffset>1828800</wp:posOffset>
                </wp:positionH>
                <wp:positionV relativeFrom="paragraph">
                  <wp:posOffset>88900</wp:posOffset>
                </wp:positionV>
                <wp:extent cx="476250" cy="19050"/>
                <wp:effectExtent l="9525" t="79375" r="19050" b="53975"/>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190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in;margin-top:7pt;width:37.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" strokecolor="#4579b8">
                <v:stroke endarrow="open"/>
              </v:shape>
            </w:pict>
          </mc:Fallback>
        </mc:AlternateContent>
      </w:r>
      <w:r w:rsidR="001868AB">
        <w:t>(</w:t>
      </w:r>
      <w:r>
        <w:t>12</w:t>
      </w:r>
      <w:proofErr w:type="gramStart"/>
      <w:r w:rsidR="001868AB">
        <w:t>,</w:t>
      </w:r>
      <w:r>
        <w:t>4</w:t>
      </w:r>
      <w:r w:rsidR="001868AB">
        <w:t>,</w:t>
      </w:r>
      <w:r>
        <w:t>6</w:t>
      </w:r>
      <w:proofErr w:type="gramEnd"/>
      <w:r w:rsidR="001868AB">
        <w:t>)</w:t>
      </w:r>
      <w:r w:rsidR="001868AB">
        <w:tab/>
        <w:t>(</w:t>
      </w:r>
      <w:r>
        <w:t>3</w:t>
      </w:r>
      <w:r w:rsidR="001868AB">
        <w:t>,</w:t>
      </w:r>
      <w:r>
        <w:t>3</w:t>
      </w:r>
      <w:r w:rsidR="001868AB">
        <w:t xml:space="preserve">,0) </w:t>
      </w:r>
    </w:p>
    <w:p w:rsidR="001868AB" w:rsidRDefault="001868AB" w:rsidP="001868AB">
      <w:pPr>
        <w:ind w:left="2880" w:firstLine="720"/>
        <w:rPr>
          <w:color w:val="FF0000"/>
        </w:rPr>
      </w:pPr>
      <w:r>
        <w:t>(</w:t>
      </w:r>
      <w:r w:rsidR="0026785B">
        <w:t>9</w:t>
      </w:r>
      <w:proofErr w:type="gramStart"/>
      <w:r>
        <w:t>,</w:t>
      </w:r>
      <w:r w:rsidR="00126A67">
        <w:t>1</w:t>
      </w:r>
      <w:r>
        <w:t>,0</w:t>
      </w:r>
      <w:proofErr w:type="gramEnd"/>
      <w:r>
        <w:t>)</w:t>
      </w:r>
    </w:p>
    <w:p w:rsidR="001868AB" w:rsidRDefault="001868AB" w:rsidP="001868AB">
      <w:pPr>
        <w:rPr>
          <w:color w:val="FF0000"/>
        </w:rPr>
      </w:pPr>
      <w:r>
        <w:rPr>
          <w:color w:val="FF0000"/>
        </w:rPr>
        <w:t xml:space="preserve">                                                            </w:t>
      </w:r>
      <w:r>
        <w:t>(0</w:t>
      </w:r>
      <w:proofErr w:type="gramStart"/>
      <w:r>
        <w:t>,0,</w:t>
      </w:r>
      <w:r w:rsidR="00126A67">
        <w:t>6</w:t>
      </w:r>
      <w:proofErr w:type="gramEnd"/>
      <w:r>
        <w:t>)</w:t>
      </w:r>
    </w:p>
    <w:p w:rsidR="001868AB" w:rsidRDefault="001868AB" w:rsidP="001868AB">
      <w:pPr>
        <w:rPr>
          <w:color w:val="FF0000"/>
        </w:rPr>
      </w:pPr>
      <w:r>
        <w:rPr>
          <w:color w:val="FF0000"/>
        </w:rPr>
        <w:t xml:space="preserve">        </w:t>
      </w:r>
      <w:r w:rsidR="00D07CA3">
        <w:rPr>
          <w:color w:val="FF0000"/>
        </w:rPr>
        <w:t>G(0.6,0.2,0,3) – (6/2</w:t>
      </w:r>
      <w:r w:rsidR="002C39B5">
        <w:rPr>
          <w:color w:val="FF0000"/>
        </w:rPr>
        <w:t>2</w:t>
      </w:r>
      <w:r w:rsidR="00D07CA3">
        <w:rPr>
          <w:color w:val="FF0000"/>
        </w:rPr>
        <w:t xml:space="preserve">*G(0.5,0.5,0) + </w:t>
      </w:r>
      <w:r w:rsidR="002C39B5">
        <w:rPr>
          <w:color w:val="FF0000"/>
        </w:rPr>
        <w:t>10/22</w:t>
      </w:r>
      <w:r w:rsidR="00D07CA3">
        <w:rPr>
          <w:color w:val="FF0000"/>
        </w:rPr>
        <w:t>* G(0.9,0,1,0) + 0)</w:t>
      </w:r>
    </w:p>
    <w:p w:rsidR="0026785B" w:rsidRDefault="0026785B" w:rsidP="001868AB">
      <w:pPr>
        <w:rPr>
          <w:color w:val="FF0000"/>
        </w:rPr>
      </w:pPr>
    </w:p>
    <w:p w:rsidR="005567F6" w:rsidRDefault="005567F6" w:rsidP="001868AB">
      <w:pPr>
        <w:rPr>
          <w:b/>
          <w:color w:val="0070C0"/>
          <w:sz w:val="28"/>
        </w:rPr>
      </w:pPr>
    </w:p>
    <w:p w:rsidR="00126A67" w:rsidRDefault="00126A67" w:rsidP="001868AB">
      <w:pPr>
        <w:pStyle w:val="ListParagraph"/>
        <w:numPr>
          <w:ilvl w:val="0"/>
          <w:numId w:val="20"/>
        </w:numPr>
        <w:suppressAutoHyphens/>
        <w:contextualSpacing w:val="0"/>
      </w:pPr>
      <w:r>
        <w:t>Assume there are 3 classes and 50% of the examples</w:t>
      </w:r>
      <w:r w:rsidR="005567F6">
        <w:t xml:space="preserve"> belong </w:t>
      </w:r>
      <w:r w:rsidR="004D76D9">
        <w:t>to class1, and 25% o</w:t>
      </w:r>
      <w:r>
        <w:t>f the example</w:t>
      </w:r>
      <w:r w:rsidR="005567F6">
        <w:t>s</w:t>
      </w:r>
      <w:r>
        <w:t xml:space="preserve"> </w:t>
      </w:r>
      <w:r w:rsidR="004D76D9">
        <w:t xml:space="preserve">belong to </w:t>
      </w:r>
      <w:r>
        <w:t>class2 and class3</w:t>
      </w:r>
      <w:r w:rsidR="004D76D9">
        <w:t>,</w:t>
      </w:r>
      <w:r>
        <w:t xml:space="preserve"> respectively. Compute the entropy of this class distribution, giving the exact number</w:t>
      </w:r>
      <w:r w:rsidR="00B34FD3">
        <w:t xml:space="preserve"> not only the formula</w:t>
      </w:r>
      <w:r>
        <w:t>! [2]</w:t>
      </w:r>
    </w:p>
    <w:p w:rsidR="005567F6" w:rsidRDefault="005567F6" w:rsidP="005567F6">
      <w:pPr>
        <w:pStyle w:val="ListParagraph"/>
        <w:suppressAutoHyphens/>
        <w:ind w:left="360"/>
        <w:contextualSpacing w:val="0"/>
      </w:pPr>
    </w:p>
    <w:p w:rsidR="00126A67" w:rsidRDefault="00126A67" w:rsidP="00126A67">
      <w:pPr>
        <w:pStyle w:val="ListParagraph"/>
        <w:suppressAutoHyphens/>
        <w:ind w:left="360"/>
        <w:contextualSpacing w:val="0"/>
        <w:rPr>
          <w:sz w:val="28"/>
          <w:szCs w:val="28"/>
        </w:rPr>
      </w:pPr>
      <w:proofErr w:type="gramStart"/>
      <w:r w:rsidRPr="005567F6">
        <w:rPr>
          <w:sz w:val="28"/>
          <w:szCs w:val="28"/>
        </w:rPr>
        <w:t>H(</w:t>
      </w:r>
      <w:proofErr w:type="gramEnd"/>
      <w:r w:rsidRPr="005567F6">
        <w:rPr>
          <w:sz w:val="28"/>
          <w:szCs w:val="28"/>
        </w:rPr>
        <w:t>1/2,1/4,1/4)=</w:t>
      </w:r>
      <w:r w:rsidR="00D07CA3" w:rsidRPr="009433FA">
        <w:rPr>
          <w:color w:val="0070C0"/>
          <w:sz w:val="28"/>
          <w:szCs w:val="28"/>
        </w:rPr>
        <w:t xml:space="preserve"> ½*log</w:t>
      </w:r>
      <w:r w:rsidR="00D07CA3" w:rsidRPr="00831923">
        <w:rPr>
          <w:color w:val="0070C0"/>
          <w:sz w:val="28"/>
          <w:szCs w:val="28"/>
          <w:vertAlign w:val="subscript"/>
        </w:rPr>
        <w:t>2</w:t>
      </w:r>
      <w:r w:rsidR="00D07CA3" w:rsidRPr="009433FA">
        <w:rPr>
          <w:color w:val="0070C0"/>
          <w:sz w:val="28"/>
          <w:szCs w:val="28"/>
        </w:rPr>
        <w:t>(2)+ 2*1/4log</w:t>
      </w:r>
      <w:r w:rsidR="00D07CA3" w:rsidRPr="00831923">
        <w:rPr>
          <w:color w:val="0070C0"/>
          <w:sz w:val="28"/>
          <w:szCs w:val="28"/>
          <w:vertAlign w:val="subscript"/>
        </w:rPr>
        <w:t>2</w:t>
      </w:r>
      <w:r w:rsidR="00D07CA3" w:rsidRPr="009433FA">
        <w:rPr>
          <w:color w:val="0070C0"/>
          <w:sz w:val="28"/>
          <w:szCs w:val="28"/>
        </w:rPr>
        <w:t>(4)=3/2=1.5</w:t>
      </w:r>
    </w:p>
    <w:p w:rsidR="005567F6" w:rsidRPr="005567F6" w:rsidRDefault="005567F6" w:rsidP="00126A67">
      <w:pPr>
        <w:pStyle w:val="ListParagraph"/>
        <w:suppressAutoHyphens/>
        <w:ind w:left="360"/>
        <w:contextualSpacing w:val="0"/>
        <w:rPr>
          <w:sz w:val="28"/>
          <w:szCs w:val="28"/>
        </w:rPr>
      </w:pPr>
    </w:p>
    <w:p w:rsidR="001868AB" w:rsidRDefault="005567F6" w:rsidP="001868AB">
      <w:pPr>
        <w:pStyle w:val="ListParagraph"/>
        <w:numPr>
          <w:ilvl w:val="0"/>
          <w:numId w:val="20"/>
        </w:numPr>
        <w:suppressAutoHyphens/>
        <w:contextualSpacing w:val="0"/>
      </w:pPr>
      <w:r>
        <w:t>The decision tree learning algorithms is a greedy algorithm—what does this mean? [</w:t>
      </w:r>
      <w:r w:rsidR="00831923">
        <w:t>2</w:t>
      </w:r>
      <w:r>
        <w:t>]</w:t>
      </w:r>
    </w:p>
    <w:p w:rsidR="005567F6" w:rsidRPr="009433FA" w:rsidRDefault="00831923" w:rsidP="005567F6">
      <w:pPr>
        <w:suppressAutoHyphens/>
        <w:rPr>
          <w:b/>
          <w:color w:val="4F81BD" w:themeColor="accent1"/>
        </w:rPr>
      </w:pPr>
      <w:r>
        <w:rPr>
          <w:b/>
          <w:color w:val="4F81BD" w:themeColor="accent1"/>
        </w:rPr>
        <w:t>Seeks the</w:t>
      </w:r>
      <w:r w:rsidR="009433FA" w:rsidRPr="009433FA">
        <w:rPr>
          <w:b/>
          <w:color w:val="4F81BD" w:themeColor="accent1"/>
        </w:rPr>
        <w:t xml:space="preserve"> shortest path from the current </w:t>
      </w:r>
      <w:r w:rsidR="002E638B">
        <w:rPr>
          <w:b/>
          <w:color w:val="4F81BD" w:themeColor="accent1"/>
        </w:rPr>
        <w:t>state</w:t>
      </w:r>
      <w:r w:rsidR="009433FA" w:rsidRPr="009433FA">
        <w:rPr>
          <w:b/>
          <w:color w:val="4F81BD" w:themeColor="accent1"/>
        </w:rPr>
        <w:t xml:space="preserve"> to a </w:t>
      </w:r>
      <w:r w:rsidR="002E638B">
        <w:rPr>
          <w:b/>
          <w:color w:val="4F81BD" w:themeColor="accent1"/>
        </w:rPr>
        <w:t xml:space="preserve">goal state/makes local </w:t>
      </w:r>
      <w:proofErr w:type="gramStart"/>
      <w:r w:rsidR="002E638B">
        <w:rPr>
          <w:b/>
          <w:color w:val="4F81BD" w:themeColor="accent1"/>
        </w:rPr>
        <w:t>decisions</w:t>
      </w:r>
      <w:r>
        <w:rPr>
          <w:b/>
          <w:color w:val="4F81BD" w:themeColor="accent1"/>
        </w:rPr>
        <w:t>[</w:t>
      </w:r>
      <w:proofErr w:type="gramEnd"/>
      <w:r>
        <w:rPr>
          <w:b/>
          <w:color w:val="4F81BD" w:themeColor="accent1"/>
        </w:rPr>
        <w:t>1]</w:t>
      </w:r>
      <w:r w:rsidR="009433FA" w:rsidRPr="009433FA">
        <w:rPr>
          <w:b/>
          <w:color w:val="4F81BD" w:themeColor="accent1"/>
        </w:rPr>
        <w:t>; does not backtrack</w:t>
      </w:r>
      <w:r>
        <w:rPr>
          <w:b/>
          <w:color w:val="4F81BD" w:themeColor="accent1"/>
        </w:rPr>
        <w:t>[1]</w:t>
      </w:r>
      <w:r w:rsidR="009433FA" w:rsidRPr="009433FA">
        <w:rPr>
          <w:b/>
          <w:color w:val="4F81BD" w:themeColor="accent1"/>
        </w:rPr>
        <w:t xml:space="preserve">; </w:t>
      </w:r>
      <w:r>
        <w:rPr>
          <w:b/>
          <w:color w:val="4F81BD" w:themeColor="accent1"/>
        </w:rPr>
        <w:t>frequently,</w:t>
      </w:r>
      <w:r w:rsidR="009433FA" w:rsidRPr="009433FA">
        <w:rPr>
          <w:b/>
          <w:color w:val="4F81BD" w:themeColor="accent1"/>
        </w:rPr>
        <w:t xml:space="preserve"> does not find the optimal solution</w:t>
      </w:r>
      <w:r>
        <w:rPr>
          <w:b/>
          <w:color w:val="4F81BD" w:themeColor="accent1"/>
        </w:rPr>
        <w:t>[1]</w:t>
      </w:r>
      <w:r w:rsidR="009433FA" w:rsidRPr="009433FA">
        <w:rPr>
          <w:b/>
          <w:color w:val="4F81BD" w:themeColor="accent1"/>
        </w:rPr>
        <w:t xml:space="preserve">. </w:t>
      </w:r>
    </w:p>
    <w:p w:rsidR="005567F6" w:rsidRDefault="005567F6" w:rsidP="001868AB">
      <w:pPr>
        <w:pStyle w:val="ListParagraph"/>
        <w:numPr>
          <w:ilvl w:val="0"/>
          <w:numId w:val="20"/>
        </w:numPr>
        <w:suppressAutoHyphens/>
        <w:contextualSpacing w:val="0"/>
      </w:pPr>
      <w:r>
        <w:t>Assume you learn a decision tree for a dataset that only contains numerical attributes (except the class attribute). What can be said about the decision boundaries that decision trees use to separate the classes? [</w:t>
      </w:r>
      <w:r w:rsidR="00831923">
        <w:t>1</w:t>
      </w:r>
      <w:r>
        <w:t>]</w:t>
      </w:r>
    </w:p>
    <w:p w:rsidR="009433FA" w:rsidRPr="009433FA" w:rsidRDefault="009433FA" w:rsidP="009433FA">
      <w:pPr>
        <w:suppressAutoHyphens/>
        <w:rPr>
          <w:b/>
          <w:color w:val="4F81BD" w:themeColor="accent1"/>
        </w:rPr>
      </w:pPr>
      <w:r>
        <w:rPr>
          <w:b/>
          <w:color w:val="4F81BD" w:themeColor="accent1"/>
        </w:rPr>
        <w:t>Axis parallel lines/</w:t>
      </w:r>
      <w:proofErr w:type="spellStart"/>
      <w:r>
        <w:rPr>
          <w:b/>
          <w:color w:val="4F81BD" w:themeColor="accent1"/>
        </w:rPr>
        <w:t>hyperplanes</w:t>
      </w:r>
      <w:proofErr w:type="spellEnd"/>
      <w:r>
        <w:rPr>
          <w:b/>
          <w:color w:val="4F81BD" w:themeColor="accent1"/>
        </w:rPr>
        <w:t xml:space="preserve"> (of the form </w:t>
      </w:r>
      <w:proofErr w:type="spellStart"/>
      <w:r>
        <w:rPr>
          <w:b/>
          <w:color w:val="4F81BD" w:themeColor="accent1"/>
        </w:rPr>
        <w:t>att</w:t>
      </w:r>
      <w:proofErr w:type="spellEnd"/>
      <w:r>
        <w:rPr>
          <w:b/>
          <w:color w:val="4F81BD" w:themeColor="accent1"/>
        </w:rPr>
        <w:t xml:space="preserve">=value where </w:t>
      </w:r>
      <w:proofErr w:type="spellStart"/>
      <w:r>
        <w:rPr>
          <w:b/>
          <w:color w:val="4F81BD" w:themeColor="accent1"/>
        </w:rPr>
        <w:t>att</w:t>
      </w:r>
      <w:proofErr w:type="spellEnd"/>
      <w:r>
        <w:rPr>
          <w:b/>
          <w:color w:val="4F81BD" w:themeColor="accent1"/>
        </w:rPr>
        <w:t xml:space="preserve"> is one attribute of the dataset and val</w:t>
      </w:r>
      <w:r w:rsidR="00831923">
        <w:rPr>
          <w:b/>
          <w:color w:val="4F81BD" w:themeColor="accent1"/>
        </w:rPr>
        <w:t xml:space="preserve">ue is a floating point number) </w:t>
      </w:r>
      <w:r>
        <w:rPr>
          <w:b/>
          <w:color w:val="4F81BD" w:themeColor="accent1"/>
        </w:rPr>
        <w:t xml:space="preserve">where each axis corresponds </w:t>
      </w:r>
    </w:p>
    <w:p w:rsidR="001868AB" w:rsidRDefault="001868AB" w:rsidP="001868AB"/>
    <w:p w:rsidR="005567F6" w:rsidRDefault="005567F6" w:rsidP="001868AB"/>
    <w:p w:rsidR="009433FA" w:rsidRDefault="005567F6" w:rsidP="009433FA">
      <w:pPr>
        <w:pStyle w:val="ListParagraph"/>
        <w:numPr>
          <w:ilvl w:val="0"/>
          <w:numId w:val="20"/>
        </w:numPr>
      </w:pPr>
      <w:r>
        <w:t>Why is pruning important when using decision trees? What is the difference between pre-pruning and post pruning? [4]</w:t>
      </w:r>
    </w:p>
    <w:p w:rsidR="009433FA" w:rsidRPr="009433FA" w:rsidRDefault="009433FA" w:rsidP="009433FA">
      <w:pPr>
        <w:pStyle w:val="ListParagraph"/>
        <w:suppressAutoHyphens/>
        <w:ind w:left="360"/>
        <w:rPr>
          <w:b/>
          <w:color w:val="4F81BD" w:themeColor="accent1"/>
        </w:rPr>
      </w:pPr>
      <w:r w:rsidRPr="009433FA">
        <w:rPr>
          <w:b/>
          <w:color w:val="4F81BD" w:themeColor="accent1"/>
        </w:rPr>
        <w:t xml:space="preserve">To come up with a decision tree </w:t>
      </w:r>
      <w:r w:rsidR="002C39B5">
        <w:rPr>
          <w:b/>
          <w:color w:val="4F81BD" w:themeColor="accent1"/>
        </w:rPr>
        <w:t xml:space="preserve">that uses </w:t>
      </w:r>
      <w:r w:rsidRPr="009433FA">
        <w:rPr>
          <w:b/>
          <w:color w:val="4F81BD" w:themeColor="accent1"/>
        </w:rPr>
        <w:t xml:space="preserve">the correct </w:t>
      </w:r>
      <w:r w:rsidR="00C33EE1">
        <w:rPr>
          <w:b/>
          <w:color w:val="4F81BD" w:themeColor="accent1"/>
        </w:rPr>
        <w:t xml:space="preserve">amount </w:t>
      </w:r>
      <w:r w:rsidRPr="009433FA">
        <w:rPr>
          <w:b/>
          <w:color w:val="4F81BD" w:themeColor="accent1"/>
        </w:rPr>
        <w:t xml:space="preserve">of model complexity to avoid under and </w:t>
      </w:r>
      <w:proofErr w:type="spellStart"/>
      <w:r w:rsidRPr="009433FA">
        <w:rPr>
          <w:b/>
          <w:color w:val="4F81BD" w:themeColor="accent1"/>
        </w:rPr>
        <w:t>overfitting</w:t>
      </w:r>
      <w:proofErr w:type="spellEnd"/>
      <w:r w:rsidRPr="009433FA">
        <w:rPr>
          <w:b/>
          <w:color w:val="4F81BD" w:themeColor="accent1"/>
        </w:rPr>
        <w:t xml:space="preserve">. </w:t>
      </w:r>
      <w:r w:rsidR="00C33EE1">
        <w:rPr>
          <w:b/>
          <w:color w:val="4F81BD" w:themeColor="accent1"/>
        </w:rPr>
        <w:t>[2]</w:t>
      </w:r>
    </w:p>
    <w:p w:rsidR="00831923" w:rsidRDefault="009433FA" w:rsidP="009433FA">
      <w:pPr>
        <w:pStyle w:val="ListParagraph"/>
        <w:suppressAutoHyphens/>
        <w:ind w:left="360"/>
        <w:rPr>
          <w:b/>
          <w:color w:val="4F81BD" w:themeColor="accent1"/>
        </w:rPr>
      </w:pPr>
      <w:proofErr w:type="spellStart"/>
      <w:r w:rsidRPr="009433FA">
        <w:rPr>
          <w:b/>
          <w:color w:val="4F81BD" w:themeColor="accent1"/>
        </w:rPr>
        <w:t>Prepruning</w:t>
      </w:r>
      <w:proofErr w:type="spellEnd"/>
      <w:r w:rsidRPr="009433FA">
        <w:rPr>
          <w:b/>
          <w:color w:val="4F81BD" w:themeColor="accent1"/>
        </w:rPr>
        <w:t xml:space="preserve">: directly prevents a tree from growing </w:t>
      </w:r>
      <w:r w:rsidR="00831923">
        <w:rPr>
          <w:b/>
          <w:color w:val="4F81BD" w:themeColor="accent1"/>
        </w:rPr>
        <w:t>too much</w:t>
      </w:r>
      <w:r w:rsidRPr="009433FA">
        <w:rPr>
          <w:b/>
          <w:color w:val="4F81BD" w:themeColor="accent1"/>
        </w:rPr>
        <w:t xml:space="preserve"> by using stricter termination conditions for the decision tree induction algorithm </w:t>
      </w:r>
    </w:p>
    <w:p w:rsidR="009433FA" w:rsidRPr="009433FA" w:rsidRDefault="009433FA" w:rsidP="009433FA">
      <w:pPr>
        <w:pStyle w:val="ListParagraph"/>
        <w:suppressAutoHyphens/>
        <w:ind w:left="360"/>
        <w:rPr>
          <w:b/>
          <w:color w:val="4F81BD" w:themeColor="accent1"/>
        </w:rPr>
      </w:pPr>
      <w:proofErr w:type="spellStart"/>
      <w:r w:rsidRPr="009433FA">
        <w:rPr>
          <w:b/>
          <w:color w:val="4F81BD" w:themeColor="accent1"/>
        </w:rPr>
        <w:t>Postpruning</w:t>
      </w:r>
      <w:proofErr w:type="spellEnd"/>
      <w:r w:rsidRPr="009433FA">
        <w:rPr>
          <w:b/>
          <w:color w:val="4F81BD" w:themeColor="accent1"/>
        </w:rPr>
        <w:t xml:space="preserve">; </w:t>
      </w:r>
      <w:proofErr w:type="gramStart"/>
      <w:r w:rsidRPr="009433FA">
        <w:rPr>
          <w:b/>
          <w:color w:val="4F81BD" w:themeColor="accent1"/>
        </w:rPr>
        <w:t>Grows</w:t>
      </w:r>
      <w:proofErr w:type="gramEnd"/>
      <w:r w:rsidRPr="009433FA">
        <w:rPr>
          <w:b/>
          <w:color w:val="4F81BD" w:themeColor="accent1"/>
        </w:rPr>
        <w:t xml:space="preserve"> a large tree and then reduces </w:t>
      </w:r>
      <w:r w:rsidR="00C33EE1">
        <w:rPr>
          <w:b/>
          <w:color w:val="4F81BD" w:themeColor="accent1"/>
        </w:rPr>
        <w:t xml:space="preserve">it in size by replacing </w:t>
      </w:r>
      <w:proofErr w:type="spellStart"/>
      <w:r w:rsidR="00C33EE1">
        <w:rPr>
          <w:b/>
          <w:color w:val="4F81BD" w:themeColor="accent1"/>
        </w:rPr>
        <w:t>subtrees</w:t>
      </w:r>
      <w:proofErr w:type="spellEnd"/>
      <w:r w:rsidR="00C33EE1">
        <w:rPr>
          <w:b/>
          <w:color w:val="4F81BD" w:themeColor="accent1"/>
        </w:rPr>
        <w:t xml:space="preserve"> by leaf nodes.</w:t>
      </w:r>
    </w:p>
    <w:p w:rsidR="009433FA" w:rsidRPr="009433FA" w:rsidRDefault="009433FA" w:rsidP="009433FA">
      <w:pPr>
        <w:pStyle w:val="ListParagraph"/>
        <w:ind w:left="360"/>
      </w:pPr>
    </w:p>
    <w:p w:rsidR="001868AB" w:rsidRDefault="001868AB" w:rsidP="001868AB">
      <w:pPr>
        <w:pageBreakBefore/>
      </w:pPr>
      <w:r>
        <w:rPr>
          <w:sz w:val="28"/>
          <w:szCs w:val="28"/>
        </w:rPr>
        <w:lastRenderedPageBreak/>
        <w:t>5) APRIORI [</w:t>
      </w:r>
      <w:r w:rsidR="00A169CA">
        <w:rPr>
          <w:sz w:val="28"/>
          <w:szCs w:val="28"/>
        </w:rPr>
        <w:t>8</w:t>
      </w:r>
      <w:r>
        <w:rPr>
          <w:sz w:val="28"/>
          <w:szCs w:val="28"/>
        </w:rPr>
        <w:t>]</w:t>
      </w:r>
    </w:p>
    <w:p w:rsidR="001868AB" w:rsidRDefault="001868AB" w:rsidP="001868AB">
      <w:pPr>
        <w:rPr>
          <w:b/>
          <w:color w:val="0070C0"/>
          <w:sz w:val="28"/>
        </w:rPr>
      </w:pPr>
      <w:r>
        <w:t>a) Assume the APRIORI algorithm</w:t>
      </w:r>
      <w:r w:rsidR="00216CB6">
        <w:t xml:space="preserve"> for frequent item set construction</w:t>
      </w:r>
      <w:r>
        <w:t xml:space="preserve"> identified the following </w:t>
      </w:r>
      <w:r w:rsidR="00216CB6">
        <w:t>7</w:t>
      </w:r>
      <w:r>
        <w:t xml:space="preserve"> </w:t>
      </w:r>
      <w:r w:rsidR="00216CB6">
        <w:t>3</w:t>
      </w:r>
      <w:r>
        <w:t xml:space="preserve">-item sets that satisfy a user given support threshold:  </w:t>
      </w:r>
      <w:proofErr w:type="spellStart"/>
      <w:r w:rsidR="005E50B1">
        <w:rPr>
          <w:b/>
          <w:bCs/>
        </w:rPr>
        <w:t>abc</w:t>
      </w:r>
      <w:proofErr w:type="spellEnd"/>
      <w:r w:rsidR="005E50B1">
        <w:rPr>
          <w:b/>
          <w:bCs/>
        </w:rPr>
        <w:t xml:space="preserve">, </w:t>
      </w:r>
      <w:proofErr w:type="spellStart"/>
      <w:r w:rsidR="005E50B1">
        <w:rPr>
          <w:b/>
          <w:bCs/>
        </w:rPr>
        <w:t>abd</w:t>
      </w:r>
      <w:proofErr w:type="spellEnd"/>
      <w:r w:rsidR="005E50B1">
        <w:rPr>
          <w:b/>
          <w:bCs/>
        </w:rPr>
        <w:t xml:space="preserve">, </w:t>
      </w:r>
      <w:proofErr w:type="spellStart"/>
      <w:r w:rsidR="005E50B1">
        <w:rPr>
          <w:b/>
          <w:bCs/>
        </w:rPr>
        <w:t>abe</w:t>
      </w:r>
      <w:proofErr w:type="spellEnd"/>
      <w:r w:rsidR="005E50B1">
        <w:rPr>
          <w:b/>
          <w:bCs/>
        </w:rPr>
        <w:t xml:space="preserve">, </w:t>
      </w:r>
      <w:proofErr w:type="spellStart"/>
      <w:r w:rsidR="005E50B1">
        <w:rPr>
          <w:b/>
          <w:bCs/>
        </w:rPr>
        <w:t>bcd</w:t>
      </w:r>
      <w:proofErr w:type="spellEnd"/>
      <w:r w:rsidR="005E50B1">
        <w:rPr>
          <w:b/>
          <w:bCs/>
        </w:rPr>
        <w:t xml:space="preserve">, </w:t>
      </w:r>
      <w:proofErr w:type="spellStart"/>
      <w:r w:rsidR="005E50B1">
        <w:rPr>
          <w:b/>
          <w:bCs/>
        </w:rPr>
        <w:t>bce</w:t>
      </w:r>
      <w:proofErr w:type="spellEnd"/>
      <w:r w:rsidR="005E50B1">
        <w:rPr>
          <w:b/>
          <w:bCs/>
        </w:rPr>
        <w:t xml:space="preserve">, </w:t>
      </w:r>
      <w:proofErr w:type="spellStart"/>
      <w:r w:rsidR="005E50B1">
        <w:rPr>
          <w:b/>
          <w:bCs/>
        </w:rPr>
        <w:t>bde</w:t>
      </w:r>
      <w:proofErr w:type="spellEnd"/>
      <w:r w:rsidR="005E50B1">
        <w:rPr>
          <w:b/>
          <w:bCs/>
        </w:rPr>
        <w:t xml:space="preserve">, </w:t>
      </w:r>
      <w:proofErr w:type="spellStart"/>
      <w:r w:rsidR="005E50B1">
        <w:rPr>
          <w:b/>
          <w:bCs/>
        </w:rPr>
        <w:t>cde</w:t>
      </w:r>
      <w:proofErr w:type="spellEnd"/>
      <w:r>
        <w:rPr>
          <w:b/>
          <w:bCs/>
        </w:rPr>
        <w:t xml:space="preserve">;  </w:t>
      </w:r>
      <w:r>
        <w:t xml:space="preserve">what initial candidate </w:t>
      </w:r>
      <w:r w:rsidR="00216CB6">
        <w:t>4</w:t>
      </w:r>
      <w:r>
        <w:t>-itemsets are created by the APRIORI algorithm</w:t>
      </w:r>
      <w:r w:rsidR="00216CB6">
        <w:t xml:space="preserve"> </w:t>
      </w:r>
      <w:r w:rsidR="00B34FD3">
        <w:t xml:space="preserve">in its next step, </w:t>
      </w:r>
      <w:r w:rsidR="00216CB6">
        <w:t xml:space="preserve">and </w:t>
      </w:r>
      <w:r>
        <w:t>which of those survive subset pruning? [4]</w:t>
      </w:r>
    </w:p>
    <w:p w:rsidR="001868AB" w:rsidRDefault="001868AB" w:rsidP="001868AB"/>
    <w:p w:rsidR="00216CB6" w:rsidRDefault="002E638B" w:rsidP="001868AB">
      <w:proofErr w:type="spellStart"/>
      <w:proofErr w:type="gramStart"/>
      <w:r>
        <w:t>abcd</w:t>
      </w:r>
      <w:proofErr w:type="spellEnd"/>
      <w:proofErr w:type="gramEnd"/>
      <w:r>
        <w:t xml:space="preserve"> (pruned </w:t>
      </w:r>
      <w:proofErr w:type="spellStart"/>
      <w:r>
        <w:t>acd</w:t>
      </w:r>
      <w:proofErr w:type="spellEnd"/>
      <w:r>
        <w:t xml:space="preserve"> not </w:t>
      </w:r>
      <w:proofErr w:type="spellStart"/>
      <w:r>
        <w:t>frequence</w:t>
      </w:r>
      <w:proofErr w:type="spellEnd"/>
      <w:r>
        <w:t>)</w:t>
      </w:r>
    </w:p>
    <w:p w:rsidR="002E638B" w:rsidRDefault="002E638B" w:rsidP="001868AB">
      <w:proofErr w:type="spellStart"/>
      <w:proofErr w:type="gramStart"/>
      <w:r>
        <w:t>abce</w:t>
      </w:r>
      <w:proofErr w:type="spellEnd"/>
      <w:proofErr w:type="gramEnd"/>
      <w:r>
        <w:t xml:space="preserve"> (pruned ace not frequent </w:t>
      </w:r>
    </w:p>
    <w:p w:rsidR="002E638B" w:rsidRDefault="002E638B" w:rsidP="001868AB">
      <w:proofErr w:type="spellStart"/>
      <w:proofErr w:type="gramStart"/>
      <w:r>
        <w:t>abde</w:t>
      </w:r>
      <w:proofErr w:type="spellEnd"/>
      <w:proofErr w:type="gramEnd"/>
      <w:r>
        <w:t xml:space="preserve"> (pruned </w:t>
      </w:r>
      <w:proofErr w:type="spellStart"/>
      <w:r>
        <w:t>ade</w:t>
      </w:r>
      <w:proofErr w:type="spellEnd"/>
      <w:r>
        <w:t xml:space="preserve"> not frequent)</w:t>
      </w:r>
    </w:p>
    <w:p w:rsidR="002E638B" w:rsidRDefault="002E638B" w:rsidP="001868AB">
      <w:proofErr w:type="spellStart"/>
      <w:proofErr w:type="gramStart"/>
      <w:r>
        <w:t>bcde</w:t>
      </w:r>
      <w:proofErr w:type="spellEnd"/>
      <w:proofErr w:type="gramEnd"/>
      <w:r>
        <w:t xml:space="preserve"> (survives, all its 3-item subsets are frequent!)</w:t>
      </w:r>
    </w:p>
    <w:p w:rsidR="001C34B5" w:rsidRDefault="001C34B5" w:rsidP="001868AB"/>
    <w:p w:rsidR="00216CB6" w:rsidRDefault="00216CB6" w:rsidP="001868AB"/>
    <w:p w:rsidR="001868AB" w:rsidRDefault="005E50B1" w:rsidP="001868AB">
      <w:pPr>
        <w:rPr>
          <w:b/>
          <w:color w:val="0070C0"/>
        </w:rPr>
      </w:pPr>
      <w:r>
        <w:t xml:space="preserve">b) </w:t>
      </w:r>
      <w:r w:rsidR="005567F6">
        <w:t xml:space="preserve">The sequence mining </w:t>
      </w:r>
      <w:r w:rsidR="001C34B5">
        <w:t xml:space="preserve">algorithm, </w:t>
      </w:r>
      <w:r>
        <w:t>GSP—that was introduced in the lecture —</w:t>
      </w:r>
      <w:r w:rsidR="00216CB6">
        <w:t xml:space="preserve">generalizes the APRIORI principle </w:t>
      </w:r>
      <w:r>
        <w:t>to sequen</w:t>
      </w:r>
      <w:r w:rsidR="00216CB6">
        <w:t>tial</w:t>
      </w:r>
      <w:r w:rsidR="001C34B5">
        <w:t xml:space="preserve"> patterns</w:t>
      </w:r>
      <w:r w:rsidR="00216CB6">
        <w:t xml:space="preserve"> —what is the APRIORI principle for </w:t>
      </w:r>
      <w:r w:rsidR="004D76D9">
        <w:t>sequential patterns</w:t>
      </w:r>
      <w:r w:rsidR="00216CB6">
        <w:t>?</w:t>
      </w:r>
      <w:r>
        <w:t xml:space="preserve"> </w:t>
      </w:r>
      <w:r w:rsidR="00216CB6">
        <w:t>In which of its steps does GSP take advantage of the APRIORI principle to save computation time? [4]</w:t>
      </w:r>
    </w:p>
    <w:p w:rsidR="00216CB6" w:rsidRDefault="00216CB6" w:rsidP="001868AB">
      <w:pPr>
        <w:rPr>
          <w:b/>
          <w:color w:val="0070C0"/>
          <w:sz w:val="28"/>
        </w:rPr>
      </w:pPr>
    </w:p>
    <w:p w:rsidR="00216CB6" w:rsidRDefault="002E638B" w:rsidP="001868AB">
      <w:pPr>
        <w:rPr>
          <w:b/>
          <w:color w:val="0070C0"/>
          <w:sz w:val="28"/>
        </w:rPr>
      </w:pPr>
      <w:r>
        <w:rPr>
          <w:b/>
          <w:color w:val="0070C0"/>
          <w:sz w:val="28"/>
        </w:rPr>
        <w:t xml:space="preserve">When a sequence is frequent all its subsequences are also frequent [2] </w:t>
      </w:r>
    </w:p>
    <w:p w:rsidR="002E638B" w:rsidRDefault="002E638B" w:rsidP="001868AB">
      <w:pPr>
        <w:rPr>
          <w:b/>
          <w:color w:val="0070C0"/>
          <w:sz w:val="28"/>
        </w:rPr>
      </w:pPr>
    </w:p>
    <w:p w:rsidR="002E638B" w:rsidRPr="002E638B" w:rsidRDefault="002E638B" w:rsidP="002E638B">
      <w:pPr>
        <w:pStyle w:val="ListParagraph"/>
        <w:numPr>
          <w:ilvl w:val="0"/>
          <w:numId w:val="26"/>
        </w:numPr>
        <w:rPr>
          <w:b/>
          <w:color w:val="0070C0"/>
          <w:sz w:val="28"/>
        </w:rPr>
      </w:pPr>
      <w:r w:rsidRPr="002E638B">
        <w:rPr>
          <w:b/>
          <w:color w:val="0070C0"/>
          <w:sz w:val="28"/>
        </w:rPr>
        <w:t>When creating k+1-item that are solely created by combining frequent k-item sequences</w:t>
      </w:r>
      <w:r>
        <w:rPr>
          <w:b/>
          <w:color w:val="0070C0"/>
          <w:sz w:val="28"/>
        </w:rPr>
        <w:t xml:space="preserve"> </w:t>
      </w:r>
      <w:r w:rsidRPr="002E638B">
        <w:rPr>
          <w:b/>
          <w:color w:val="0070C0"/>
          <w:sz w:val="28"/>
        </w:rPr>
        <w:t>(</w:t>
      </w:r>
      <w:r w:rsidR="009B356A">
        <w:rPr>
          <w:b/>
          <w:color w:val="0070C0"/>
          <w:sz w:val="28"/>
        </w:rPr>
        <w:t>not using infrequent k-item sequences</w:t>
      </w:r>
      <w:r w:rsidRPr="002E638B">
        <w:rPr>
          <w:b/>
          <w:color w:val="0070C0"/>
          <w:sz w:val="28"/>
        </w:rPr>
        <w:t>)</w:t>
      </w:r>
      <w:r w:rsidR="00831923">
        <w:rPr>
          <w:b/>
          <w:color w:val="0070C0"/>
          <w:sz w:val="28"/>
        </w:rPr>
        <w:t>[1]</w:t>
      </w:r>
    </w:p>
    <w:p w:rsidR="002E638B" w:rsidRPr="002E638B" w:rsidRDefault="002E638B" w:rsidP="002E638B">
      <w:pPr>
        <w:pStyle w:val="ListParagraph"/>
        <w:numPr>
          <w:ilvl w:val="0"/>
          <w:numId w:val="26"/>
        </w:numPr>
        <w:rPr>
          <w:b/>
          <w:color w:val="0070C0"/>
          <w:sz w:val="28"/>
        </w:rPr>
      </w:pPr>
      <w:r w:rsidRPr="002E638B">
        <w:rPr>
          <w:b/>
          <w:color w:val="0070C0"/>
          <w:sz w:val="28"/>
        </w:rPr>
        <w:t>For sequence pruning, when we check if all k-</w:t>
      </w:r>
      <w:proofErr w:type="spellStart"/>
      <w:r w:rsidRPr="002E638B">
        <w:rPr>
          <w:b/>
          <w:color w:val="0070C0"/>
          <w:sz w:val="28"/>
        </w:rPr>
        <w:t>subquences</w:t>
      </w:r>
      <w:proofErr w:type="spellEnd"/>
      <w:r w:rsidRPr="002E638B">
        <w:rPr>
          <w:b/>
          <w:color w:val="0070C0"/>
          <w:sz w:val="28"/>
        </w:rPr>
        <w:t xml:space="preserve"> of the k+1-item sequence are frequent.</w:t>
      </w:r>
      <w:r w:rsidR="00831923">
        <w:rPr>
          <w:b/>
          <w:color w:val="0070C0"/>
          <w:sz w:val="28"/>
        </w:rPr>
        <w:t>[1]</w:t>
      </w:r>
    </w:p>
    <w:p w:rsidR="001C34B5" w:rsidRDefault="001C34B5" w:rsidP="001868AB">
      <w:pPr>
        <w:rPr>
          <w:b/>
          <w:color w:val="0070C0"/>
          <w:sz w:val="28"/>
        </w:rPr>
      </w:pPr>
    </w:p>
    <w:p w:rsidR="001C34B5" w:rsidRDefault="001C34B5" w:rsidP="001868AB">
      <w:pPr>
        <w:rPr>
          <w:b/>
          <w:color w:val="0070C0"/>
          <w:sz w:val="28"/>
        </w:rPr>
      </w:pPr>
    </w:p>
    <w:p w:rsidR="00216CB6" w:rsidRDefault="00216CB6" w:rsidP="001868AB">
      <w:pPr>
        <w:rPr>
          <w:b/>
          <w:color w:val="0070C0"/>
          <w:sz w:val="28"/>
        </w:rPr>
      </w:pPr>
    </w:p>
    <w:p w:rsidR="001868AB" w:rsidRDefault="001868AB" w:rsidP="001868AB">
      <w:r>
        <w:rPr>
          <w:sz w:val="28"/>
          <w:szCs w:val="28"/>
        </w:rPr>
        <w:t>6) Exploratory Data Analysis [</w:t>
      </w:r>
      <w:r w:rsidR="00012780">
        <w:rPr>
          <w:sz w:val="28"/>
          <w:szCs w:val="28"/>
        </w:rPr>
        <w:t>4</w:t>
      </w:r>
      <w:r>
        <w:rPr>
          <w:sz w:val="28"/>
          <w:szCs w:val="28"/>
        </w:rPr>
        <w:t>]</w:t>
      </w:r>
    </w:p>
    <w:p w:rsidR="001868AB" w:rsidRDefault="00B16BDF" w:rsidP="001868AB">
      <w:r>
        <w:t>a) Assume we have a group a females and a group of males and have boxplots concerning their body weight. Comparing the two boxplots the box of the boxplot of the male group is much larger than the box for the female group. What does this tell you? [2]</w:t>
      </w:r>
    </w:p>
    <w:p w:rsidR="00B16BDF" w:rsidRDefault="00B16BDF" w:rsidP="001868AB"/>
    <w:p w:rsidR="00B16BDF" w:rsidRPr="009B356A" w:rsidRDefault="002E638B" w:rsidP="001868AB">
      <w:pPr>
        <w:rPr>
          <w:b/>
          <w:color w:val="FF0000"/>
        </w:rPr>
      </w:pPr>
      <w:r w:rsidRPr="002E638B">
        <w:rPr>
          <w:b/>
          <w:color w:val="1F497D" w:themeColor="text2"/>
        </w:rPr>
        <w:t xml:space="preserve">There is much more variation with respect to bodyweight in the male group; the variance/spread of body weight is much large for the male group than for the female group. </w:t>
      </w:r>
      <w:r w:rsidR="009B356A">
        <w:rPr>
          <w:b/>
          <w:color w:val="1F497D" w:themeColor="text2"/>
        </w:rPr>
        <w:t xml:space="preserve"> </w:t>
      </w:r>
      <w:r w:rsidR="009B356A" w:rsidRPr="009B356A">
        <w:rPr>
          <w:b/>
          <w:color w:val="FF0000"/>
        </w:rPr>
        <w:t>I</w:t>
      </w:r>
      <w:r w:rsidR="00831923">
        <w:rPr>
          <w:b/>
          <w:color w:val="FF0000"/>
        </w:rPr>
        <w:t xml:space="preserve">f neither variance nor spread are </w:t>
      </w:r>
      <w:r w:rsidR="009B356A" w:rsidRPr="009B356A">
        <w:rPr>
          <w:b/>
          <w:color w:val="FF0000"/>
        </w:rPr>
        <w:t>mentioned at most 0.5 points</w:t>
      </w:r>
      <w:r w:rsidR="00831923">
        <w:rPr>
          <w:b/>
          <w:color w:val="FF0000"/>
        </w:rPr>
        <w:t>!</w:t>
      </w:r>
    </w:p>
    <w:p w:rsidR="006326F5" w:rsidRDefault="006326F5" w:rsidP="001868AB"/>
    <w:p w:rsidR="006326F5" w:rsidRDefault="006326F5" w:rsidP="001868AB"/>
    <w:p w:rsidR="00B16BDF" w:rsidRDefault="00B16BDF" w:rsidP="001868AB">
      <w:r>
        <w:t xml:space="preserve">b) Assume you have an attribute A for </w:t>
      </w:r>
      <w:r w:rsidR="00012780">
        <w:t>whose</w:t>
      </w:r>
      <w:r>
        <w:t xml:space="preserve"> mean and median are the same. How would be this fact reflected in the boxplot</w:t>
      </w:r>
      <w:r w:rsidR="001C34B5">
        <w:t xml:space="preserve"> of attribute A</w:t>
      </w:r>
      <w:r>
        <w:t>? [2]</w:t>
      </w:r>
    </w:p>
    <w:p w:rsidR="00B16BDF" w:rsidRDefault="00B16BDF" w:rsidP="001868AB"/>
    <w:p w:rsidR="001868AB" w:rsidRPr="002E638B" w:rsidRDefault="002E638B" w:rsidP="002E638B">
      <w:pPr>
        <w:rPr>
          <w:b/>
          <w:color w:val="1F497D" w:themeColor="text2"/>
        </w:rPr>
      </w:pPr>
      <w:r w:rsidRPr="002E638B">
        <w:rPr>
          <w:b/>
          <w:color w:val="1F497D" w:themeColor="text2"/>
        </w:rPr>
        <w:t>The line, representing the median value/50% percentile is in the middle the box and splits the box into 2 equal-sized boxes.</w:t>
      </w:r>
    </w:p>
    <w:p w:rsidR="001868AB" w:rsidRPr="008058A8" w:rsidRDefault="001868AB" w:rsidP="001868AB">
      <w:pPr>
        <w:rPr>
          <w:b/>
          <w:color w:val="7030A0"/>
          <w:kern w:val="28"/>
          <w:sz w:val="28"/>
          <w:szCs w:val="28"/>
        </w:rPr>
      </w:pPr>
    </w:p>
    <w:p w:rsidR="001868AB" w:rsidRPr="00831923" w:rsidRDefault="001868AB" w:rsidP="00831923">
      <w:pPr>
        <w:pageBreakBefore/>
        <w:jc w:val="both"/>
        <w:rPr>
          <w:color w:val="000000"/>
          <w:szCs w:val="22"/>
        </w:rPr>
      </w:pPr>
      <w:r>
        <w:rPr>
          <w:color w:val="000000"/>
          <w:sz w:val="28"/>
          <w:szCs w:val="28"/>
        </w:rPr>
        <w:lastRenderedPageBreak/>
        <w:t>7) R-Programming [</w:t>
      </w:r>
      <w:r w:rsidR="00B34FD3">
        <w:rPr>
          <w:color w:val="000000"/>
          <w:sz w:val="28"/>
          <w:szCs w:val="28"/>
        </w:rPr>
        <w:t>9</w:t>
      </w:r>
      <w:r>
        <w:rPr>
          <w:color w:val="000000"/>
          <w:sz w:val="28"/>
          <w:szCs w:val="28"/>
        </w:rPr>
        <w:t>]</w:t>
      </w:r>
    </w:p>
    <w:p w:rsidR="001868AB" w:rsidRDefault="001868AB" w:rsidP="001868AB">
      <w:pPr>
        <w:jc w:val="both"/>
      </w:pPr>
      <w:r>
        <w:t>Suppose you are dealing with the Iris dataset</w:t>
      </w:r>
      <w:r w:rsidR="006326F5">
        <w:t xml:space="preserve"> containing a set of iris flowers.</w:t>
      </w:r>
      <w:r>
        <w:t xml:space="preserve"> The dataset is </w:t>
      </w:r>
      <w:r w:rsidR="00B34FD3">
        <w:t xml:space="preserve">stored in a data frame that has the following structure: </w:t>
      </w:r>
    </w:p>
    <w:tbl>
      <w:tblPr>
        <w:tblW w:w="9505" w:type="dxa"/>
        <w:tblLayout w:type="fixed"/>
        <w:tblLook w:val="0000" w:firstRow="0" w:lastRow="0" w:firstColumn="0" w:lastColumn="0" w:noHBand="0" w:noVBand="0"/>
      </w:tblPr>
      <w:tblGrid>
        <w:gridCol w:w="737"/>
        <w:gridCol w:w="1709"/>
        <w:gridCol w:w="1620"/>
        <w:gridCol w:w="1709"/>
        <w:gridCol w:w="1640"/>
        <w:gridCol w:w="2090"/>
      </w:tblGrid>
      <w:tr w:rsidR="001868AB" w:rsidTr="00DA6615">
        <w:tc>
          <w:tcPr>
            <w:tcW w:w="737" w:type="dxa"/>
            <w:shd w:val="clear" w:color="auto" w:fill="auto"/>
            <w:vAlign w:val="center"/>
          </w:tcPr>
          <w:p w:rsidR="001868AB" w:rsidRDefault="001868AB" w:rsidP="00A310C2">
            <w:pPr>
              <w:jc w:val="both"/>
            </w:pPr>
          </w:p>
        </w:tc>
        <w:tc>
          <w:tcPr>
            <w:tcW w:w="1709" w:type="dxa"/>
            <w:shd w:val="clear" w:color="auto" w:fill="auto"/>
            <w:vAlign w:val="center"/>
          </w:tcPr>
          <w:p w:rsidR="001868AB" w:rsidRDefault="001868AB" w:rsidP="00A310C2">
            <w:pPr>
              <w:jc w:val="center"/>
              <w:rPr>
                <w:b/>
              </w:rPr>
            </w:pPr>
            <w:r>
              <w:rPr>
                <w:b/>
              </w:rPr>
              <w:t>sepal length</w:t>
            </w:r>
          </w:p>
        </w:tc>
        <w:tc>
          <w:tcPr>
            <w:tcW w:w="1620" w:type="dxa"/>
            <w:shd w:val="clear" w:color="auto" w:fill="auto"/>
            <w:vAlign w:val="center"/>
          </w:tcPr>
          <w:p w:rsidR="001868AB" w:rsidRDefault="001868AB" w:rsidP="00A310C2">
            <w:pPr>
              <w:jc w:val="center"/>
              <w:rPr>
                <w:b/>
              </w:rPr>
            </w:pPr>
            <w:r>
              <w:rPr>
                <w:b/>
              </w:rPr>
              <w:t>sepal width</w:t>
            </w:r>
          </w:p>
        </w:tc>
        <w:tc>
          <w:tcPr>
            <w:tcW w:w="1709" w:type="dxa"/>
            <w:shd w:val="clear" w:color="auto" w:fill="auto"/>
            <w:vAlign w:val="center"/>
          </w:tcPr>
          <w:p w:rsidR="001868AB" w:rsidRDefault="001868AB" w:rsidP="00A310C2">
            <w:pPr>
              <w:jc w:val="center"/>
              <w:rPr>
                <w:b/>
              </w:rPr>
            </w:pPr>
            <w:r>
              <w:rPr>
                <w:b/>
              </w:rPr>
              <w:t>petal length</w:t>
            </w:r>
          </w:p>
        </w:tc>
        <w:tc>
          <w:tcPr>
            <w:tcW w:w="1640" w:type="dxa"/>
            <w:shd w:val="clear" w:color="auto" w:fill="auto"/>
            <w:vAlign w:val="center"/>
          </w:tcPr>
          <w:p w:rsidR="001868AB" w:rsidRDefault="001868AB" w:rsidP="00A310C2">
            <w:pPr>
              <w:jc w:val="center"/>
              <w:rPr>
                <w:b/>
              </w:rPr>
            </w:pPr>
            <w:r>
              <w:rPr>
                <w:b/>
              </w:rPr>
              <w:t>petal width</w:t>
            </w:r>
          </w:p>
        </w:tc>
        <w:tc>
          <w:tcPr>
            <w:tcW w:w="2090" w:type="dxa"/>
            <w:shd w:val="clear" w:color="auto" w:fill="auto"/>
            <w:vAlign w:val="center"/>
          </w:tcPr>
          <w:p w:rsidR="001868AB" w:rsidRDefault="001868AB" w:rsidP="00A310C2">
            <w:pPr>
              <w:jc w:val="center"/>
            </w:pPr>
            <w:r>
              <w:rPr>
                <w:b/>
              </w:rPr>
              <w:t>class</w:t>
            </w:r>
          </w:p>
        </w:tc>
      </w:tr>
      <w:tr w:rsidR="001868AB" w:rsidTr="00DA6615">
        <w:tc>
          <w:tcPr>
            <w:tcW w:w="737" w:type="dxa"/>
            <w:tcBorders>
              <w:right w:val="single" w:sz="4" w:space="0" w:color="000000"/>
            </w:tcBorders>
            <w:shd w:val="clear" w:color="auto" w:fill="auto"/>
            <w:vAlign w:val="center"/>
          </w:tcPr>
          <w:p w:rsidR="001868AB" w:rsidRDefault="001868AB" w:rsidP="00A310C2">
            <w:pPr>
              <w:jc w:val="both"/>
            </w:pPr>
            <w: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5.1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3.5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1.4</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0.2</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DA6615" w:rsidP="00A310C2">
            <w:pPr>
              <w:jc w:val="center"/>
            </w:pPr>
            <w:proofErr w:type="spellStart"/>
            <w:r>
              <w:t>Setosa</w:t>
            </w:r>
            <w:proofErr w:type="spellEnd"/>
          </w:p>
        </w:tc>
      </w:tr>
      <w:tr w:rsidR="001868AB" w:rsidTr="00DA6615">
        <w:tc>
          <w:tcPr>
            <w:tcW w:w="737" w:type="dxa"/>
            <w:tcBorders>
              <w:right w:val="single" w:sz="4" w:space="0" w:color="000000"/>
            </w:tcBorders>
            <w:shd w:val="clear" w:color="auto" w:fill="auto"/>
            <w:vAlign w:val="center"/>
          </w:tcPr>
          <w:p w:rsidR="001868AB" w:rsidRDefault="001868AB" w:rsidP="00A310C2">
            <w:pPr>
              <w:jc w:val="both"/>
            </w:pPr>
            <w: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4.4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2.9</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1.4</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0.2</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DA6615" w:rsidP="00A310C2">
            <w:pPr>
              <w:jc w:val="center"/>
            </w:pPr>
            <w:proofErr w:type="spellStart"/>
            <w:r>
              <w:t>Setosa</w:t>
            </w:r>
            <w:proofErr w:type="spellEnd"/>
          </w:p>
        </w:tc>
      </w:tr>
      <w:tr w:rsidR="001868AB" w:rsidTr="00DA6615">
        <w:tc>
          <w:tcPr>
            <w:tcW w:w="737" w:type="dxa"/>
            <w:tcBorders>
              <w:right w:val="single" w:sz="4" w:space="0" w:color="000000"/>
            </w:tcBorders>
            <w:shd w:val="clear" w:color="auto" w:fill="auto"/>
            <w:vAlign w:val="center"/>
          </w:tcPr>
          <w:p w:rsidR="001868AB" w:rsidRDefault="001868AB" w:rsidP="00A310C2">
            <w:pPr>
              <w:jc w:val="both"/>
            </w:pPr>
            <w: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7.0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3.2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4.7</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1868AB" w:rsidP="00A310C2">
            <w:pPr>
              <w:jc w:val="center"/>
            </w:pPr>
            <w:r>
              <w:t>1.4</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8AB" w:rsidRDefault="00DA6615" w:rsidP="00A310C2">
            <w:pPr>
              <w:jc w:val="center"/>
            </w:pPr>
            <w:proofErr w:type="spellStart"/>
            <w:r>
              <w:t>V</w:t>
            </w:r>
            <w:r w:rsidR="001868AB">
              <w:t>ersicolor</w:t>
            </w:r>
            <w:proofErr w:type="spellEnd"/>
          </w:p>
        </w:tc>
      </w:tr>
      <w:tr w:rsidR="001868AB" w:rsidTr="00DA6615">
        <w:tc>
          <w:tcPr>
            <w:tcW w:w="737" w:type="dxa"/>
            <w:tcBorders>
              <w:right w:val="single" w:sz="4" w:space="0" w:color="000000"/>
            </w:tcBorders>
            <w:shd w:val="clear" w:color="auto" w:fill="auto"/>
            <w:vAlign w:val="center"/>
          </w:tcPr>
          <w:p w:rsidR="001868AB" w:rsidRDefault="001868AB" w:rsidP="00A310C2">
            <w:pPr>
              <w:jc w:val="both"/>
              <w:rPr>
                <w:b/>
              </w:rPr>
            </w:pPr>
            <w:r>
              <w:t>7</w:t>
            </w:r>
          </w:p>
        </w:tc>
        <w:tc>
          <w:tcPr>
            <w:tcW w:w="1709" w:type="dxa"/>
            <w:tcBorders>
              <w:top w:val="single" w:sz="4" w:space="0" w:color="000000"/>
              <w:left w:val="single" w:sz="4" w:space="0" w:color="000000"/>
              <w:right w:val="single" w:sz="4" w:space="0" w:color="000000"/>
            </w:tcBorders>
            <w:shd w:val="clear" w:color="auto" w:fill="auto"/>
            <w:vAlign w:val="center"/>
          </w:tcPr>
          <w:p w:rsidR="001868AB" w:rsidRDefault="001868AB" w:rsidP="00A310C2">
            <w:pPr>
              <w:jc w:val="center"/>
              <w:rPr>
                <w:b/>
              </w:rPr>
            </w:pPr>
            <w:r>
              <w:rPr>
                <w:b/>
              </w:rPr>
              <w:t>…</w:t>
            </w:r>
          </w:p>
        </w:tc>
        <w:tc>
          <w:tcPr>
            <w:tcW w:w="1620" w:type="dxa"/>
            <w:tcBorders>
              <w:top w:val="single" w:sz="4" w:space="0" w:color="000000"/>
              <w:left w:val="single" w:sz="4" w:space="0" w:color="000000"/>
              <w:right w:val="single" w:sz="4" w:space="0" w:color="000000"/>
            </w:tcBorders>
            <w:shd w:val="clear" w:color="auto" w:fill="auto"/>
            <w:vAlign w:val="center"/>
          </w:tcPr>
          <w:p w:rsidR="001868AB" w:rsidRDefault="001868AB" w:rsidP="00A310C2">
            <w:pPr>
              <w:jc w:val="center"/>
              <w:rPr>
                <w:b/>
              </w:rPr>
            </w:pPr>
            <w:r>
              <w:rPr>
                <w:b/>
              </w:rPr>
              <w:t>…</w:t>
            </w:r>
          </w:p>
        </w:tc>
        <w:tc>
          <w:tcPr>
            <w:tcW w:w="1709" w:type="dxa"/>
            <w:tcBorders>
              <w:top w:val="single" w:sz="4" w:space="0" w:color="000000"/>
              <w:left w:val="single" w:sz="4" w:space="0" w:color="000000"/>
              <w:right w:val="single" w:sz="4" w:space="0" w:color="000000"/>
            </w:tcBorders>
            <w:shd w:val="clear" w:color="auto" w:fill="auto"/>
            <w:vAlign w:val="center"/>
          </w:tcPr>
          <w:p w:rsidR="001868AB" w:rsidRDefault="001868AB" w:rsidP="00A310C2">
            <w:pPr>
              <w:jc w:val="center"/>
              <w:rPr>
                <w:b/>
              </w:rPr>
            </w:pPr>
            <w:r>
              <w:rPr>
                <w:b/>
              </w:rPr>
              <w:t>…</w:t>
            </w:r>
          </w:p>
        </w:tc>
        <w:tc>
          <w:tcPr>
            <w:tcW w:w="1640" w:type="dxa"/>
            <w:tcBorders>
              <w:top w:val="single" w:sz="4" w:space="0" w:color="000000"/>
              <w:left w:val="single" w:sz="4" w:space="0" w:color="000000"/>
              <w:right w:val="single" w:sz="4" w:space="0" w:color="000000"/>
            </w:tcBorders>
            <w:shd w:val="clear" w:color="auto" w:fill="auto"/>
            <w:vAlign w:val="center"/>
          </w:tcPr>
          <w:p w:rsidR="001868AB" w:rsidRDefault="001868AB" w:rsidP="00A310C2">
            <w:pPr>
              <w:jc w:val="center"/>
              <w:rPr>
                <w:b/>
              </w:rPr>
            </w:pPr>
            <w:r>
              <w:rPr>
                <w:b/>
              </w:rPr>
              <w:t>…</w:t>
            </w:r>
          </w:p>
        </w:tc>
        <w:tc>
          <w:tcPr>
            <w:tcW w:w="2090" w:type="dxa"/>
            <w:tcBorders>
              <w:top w:val="single" w:sz="4" w:space="0" w:color="000000"/>
              <w:left w:val="single" w:sz="4" w:space="0" w:color="000000"/>
              <w:right w:val="single" w:sz="4" w:space="0" w:color="000000"/>
            </w:tcBorders>
            <w:shd w:val="clear" w:color="auto" w:fill="auto"/>
            <w:vAlign w:val="center"/>
          </w:tcPr>
          <w:p w:rsidR="001868AB" w:rsidRDefault="001868AB" w:rsidP="00A310C2">
            <w:pPr>
              <w:jc w:val="center"/>
            </w:pPr>
            <w:r>
              <w:rPr>
                <w:b/>
              </w:rPr>
              <w:t>…</w:t>
            </w:r>
          </w:p>
        </w:tc>
      </w:tr>
    </w:tbl>
    <w:p w:rsidR="001868AB" w:rsidRDefault="001868AB" w:rsidP="001868AB">
      <w:pPr>
        <w:jc w:val="both"/>
      </w:pPr>
    </w:p>
    <w:p w:rsidR="00DA6615" w:rsidRDefault="00DA6615" w:rsidP="001868AB">
      <w:pPr>
        <w:jc w:val="both"/>
      </w:pPr>
      <w:r>
        <w:t xml:space="preserve">Write a function </w:t>
      </w:r>
      <w:proofErr w:type="spellStart"/>
      <w:r w:rsidRPr="00012780">
        <w:rPr>
          <w:rFonts w:ascii="Courier New" w:hAnsi="Courier New" w:cs="Courier New"/>
        </w:rPr>
        <w:t>most_setosa</w:t>
      </w:r>
      <w:proofErr w:type="spellEnd"/>
      <w:r>
        <w:t xml:space="preserve"> that takes </w:t>
      </w:r>
      <w:r w:rsidR="00B16BDF">
        <w:t xml:space="preserve">a k-means clustering </w:t>
      </w:r>
      <w:r>
        <w:t>of the Iris dataset</w:t>
      </w:r>
      <w:r w:rsidR="00012780">
        <w:t xml:space="preserve"> as its input</w:t>
      </w:r>
      <w:r>
        <w:t xml:space="preserve">, and returns the number of the cluster that contains </w:t>
      </w:r>
      <w:r w:rsidR="0026785B">
        <w:t>highest number of</w:t>
      </w:r>
      <w:r>
        <w:t xml:space="preserve"> </w:t>
      </w:r>
      <w:proofErr w:type="spellStart"/>
      <w:r>
        <w:t>Setosa</w:t>
      </w:r>
      <w:proofErr w:type="spellEnd"/>
      <w:r>
        <w:t xml:space="preserve"> examples; if there is a tie it returns </w:t>
      </w:r>
      <w:r w:rsidR="009211D8">
        <w:t>the number</w:t>
      </w:r>
      <w:r w:rsidR="00012780">
        <w:t xml:space="preserve"> of </w:t>
      </w:r>
      <w:r>
        <w:t xml:space="preserve">one cluster of the clusters that are in a tie. </w:t>
      </w:r>
      <w:proofErr w:type="spellStart"/>
      <w:r w:rsidR="00012780" w:rsidRPr="00012780">
        <w:rPr>
          <w:rFonts w:ascii="Courier New" w:hAnsi="Courier New" w:cs="Courier New"/>
        </w:rPr>
        <w:t>most_setosa</w:t>
      </w:r>
      <w:proofErr w:type="spellEnd"/>
      <w:r>
        <w:t xml:space="preserve"> has two parameters x and n, where x is the object cluster assignment and n is the number of clusters and </w:t>
      </w:r>
      <w:r w:rsidR="006326F5">
        <w:t>it</w:t>
      </w:r>
      <w:r>
        <w:t xml:space="preserve"> called as follows:</w:t>
      </w:r>
    </w:p>
    <w:p w:rsidR="00DA6615" w:rsidRPr="006326F5" w:rsidRDefault="00DA6615" w:rsidP="001868AB">
      <w:pPr>
        <w:jc w:val="both"/>
        <w:rPr>
          <w:rFonts w:ascii="Courier New" w:hAnsi="Courier New" w:cs="Courier New"/>
        </w:rPr>
      </w:pPr>
      <w:r w:rsidRPr="006326F5">
        <w:rPr>
          <w:rFonts w:ascii="Courier New" w:hAnsi="Courier New" w:cs="Courier New"/>
        </w:rPr>
        <w:t>y&lt;-k-</w:t>
      </w:r>
      <w:proofErr w:type="gramStart"/>
      <w:r w:rsidRPr="006326F5">
        <w:rPr>
          <w:rFonts w:ascii="Courier New" w:hAnsi="Courier New" w:cs="Courier New"/>
        </w:rPr>
        <w:t>means(</w:t>
      </w:r>
      <w:proofErr w:type="gramEnd"/>
      <w:r w:rsidR="00012780">
        <w:rPr>
          <w:rFonts w:ascii="Courier New" w:hAnsi="Courier New" w:cs="Courier New"/>
        </w:rPr>
        <w:t>iris[1:4]</w:t>
      </w:r>
      <w:r w:rsidRPr="006326F5">
        <w:rPr>
          <w:rFonts w:ascii="Courier New" w:hAnsi="Courier New" w:cs="Courier New"/>
        </w:rPr>
        <w:t xml:space="preserve">, </w:t>
      </w:r>
      <w:r w:rsidR="006326F5" w:rsidRPr="006326F5">
        <w:rPr>
          <w:rFonts w:ascii="Courier New" w:hAnsi="Courier New" w:cs="Courier New"/>
        </w:rPr>
        <w:t>3</w:t>
      </w:r>
      <w:r w:rsidRPr="006326F5">
        <w:rPr>
          <w:rFonts w:ascii="Courier New" w:hAnsi="Courier New" w:cs="Courier New"/>
        </w:rPr>
        <w:t>)</w:t>
      </w:r>
    </w:p>
    <w:p w:rsidR="006326F5" w:rsidRPr="00807EE5" w:rsidRDefault="00DA6615" w:rsidP="001868AB">
      <w:pPr>
        <w:jc w:val="both"/>
        <w:rPr>
          <w:rFonts w:ascii="Courier New" w:hAnsi="Courier New" w:cs="Courier New"/>
        </w:rPr>
      </w:pPr>
      <w:r w:rsidRPr="006326F5">
        <w:rPr>
          <w:rFonts w:ascii="Courier New" w:hAnsi="Courier New" w:cs="Courier New"/>
        </w:rPr>
        <w:t xml:space="preserve">z&lt;- </w:t>
      </w:r>
      <w:proofErr w:type="spellStart"/>
      <w:r w:rsidR="006326F5" w:rsidRPr="006326F5">
        <w:rPr>
          <w:rFonts w:ascii="Courier New" w:hAnsi="Courier New" w:cs="Courier New"/>
        </w:rPr>
        <w:t>most_setosa</w:t>
      </w:r>
      <w:proofErr w:type="spellEnd"/>
      <w:r w:rsidR="006326F5" w:rsidRPr="006326F5">
        <w:rPr>
          <w:rFonts w:ascii="Courier New" w:hAnsi="Courier New" w:cs="Courier New"/>
        </w:rPr>
        <w:t>(y$cluster</w:t>
      </w:r>
      <w:proofErr w:type="gramStart"/>
      <w:r w:rsidR="006326F5" w:rsidRPr="006326F5">
        <w:rPr>
          <w:rFonts w:ascii="Courier New" w:hAnsi="Courier New" w:cs="Courier New"/>
        </w:rPr>
        <w:t>,3</w:t>
      </w:r>
      <w:proofErr w:type="gramEnd"/>
      <w:r w:rsidR="006326F5" w:rsidRPr="006326F5">
        <w:rPr>
          <w:rFonts w:ascii="Courier New" w:hAnsi="Courier New" w:cs="Courier New"/>
        </w:rPr>
        <w:t>)</w:t>
      </w:r>
    </w:p>
    <w:p w:rsidR="006326F5" w:rsidRDefault="006326F5" w:rsidP="001868AB">
      <w:pPr>
        <w:jc w:val="both"/>
      </w:pPr>
      <w:r>
        <w:t xml:space="preserve">For example, if 3 clusters are </w:t>
      </w:r>
      <w:r w:rsidR="009211D8">
        <w:t>returned by k-</w:t>
      </w:r>
      <w:r>
        <w:t>mea</w:t>
      </w:r>
      <w:r w:rsidR="009211D8">
        <w:t>n</w:t>
      </w:r>
      <w:r>
        <w:t xml:space="preserve">s and cluster 1 </w:t>
      </w:r>
      <w:r w:rsidR="0026785B">
        <w:t xml:space="preserve">contains 15 </w:t>
      </w:r>
      <w:proofErr w:type="spellStart"/>
      <w:r>
        <w:t>Setosas</w:t>
      </w:r>
      <w:proofErr w:type="spellEnd"/>
      <w:r>
        <w:t xml:space="preserve">, and cluster 2 </w:t>
      </w:r>
      <w:r w:rsidR="0026785B">
        <w:t>contains 20</w:t>
      </w:r>
      <w:r w:rsidR="00B34FD3">
        <w:t xml:space="preserve"> </w:t>
      </w:r>
      <w:proofErr w:type="spellStart"/>
      <w:r w:rsidR="00B34FD3">
        <w:t>Setosas</w:t>
      </w:r>
      <w:proofErr w:type="spellEnd"/>
      <w:r>
        <w:t xml:space="preserve">, and cluster 3 </w:t>
      </w:r>
      <w:r w:rsidR="0026785B">
        <w:t>contains 15</w:t>
      </w:r>
      <w:r>
        <w:t xml:space="preserve"> </w:t>
      </w:r>
      <w:proofErr w:type="spellStart"/>
      <w:r>
        <w:t>Setosas</w:t>
      </w:r>
      <w:proofErr w:type="spellEnd"/>
      <w:r>
        <w:t xml:space="preserve">, </w:t>
      </w:r>
      <w:proofErr w:type="spellStart"/>
      <w:r w:rsidRPr="00850022">
        <w:rPr>
          <w:rFonts w:ascii="Courier New" w:hAnsi="Courier New" w:cs="Courier New"/>
        </w:rPr>
        <w:t>most_setosa</w:t>
      </w:r>
      <w:proofErr w:type="spellEnd"/>
      <w:r>
        <w:t xml:space="preserve"> would return 2. </w:t>
      </w:r>
    </w:p>
    <w:p w:rsidR="006326F5" w:rsidRPr="00807EE5" w:rsidRDefault="006326F5" w:rsidP="001868AB">
      <w:pPr>
        <w:jc w:val="both"/>
        <w:rPr>
          <w:sz w:val="16"/>
          <w:szCs w:val="16"/>
        </w:rPr>
      </w:pPr>
    </w:p>
    <w:p w:rsidR="00807EE5" w:rsidRPr="00807EE5" w:rsidRDefault="00807EE5" w:rsidP="00807EE5">
      <w:pPr>
        <w:jc w:val="both"/>
        <w:rPr>
          <w:rFonts w:ascii="Courier New" w:hAnsi="Courier New" w:cs="Courier New"/>
        </w:rPr>
      </w:pPr>
      <w:proofErr w:type="spellStart"/>
      <w:r w:rsidRPr="00807EE5">
        <w:rPr>
          <w:rFonts w:ascii="Courier New" w:hAnsi="Courier New" w:cs="Courier New"/>
        </w:rPr>
        <w:t>most_setosa</w:t>
      </w:r>
      <w:proofErr w:type="spellEnd"/>
      <w:r w:rsidRPr="00807EE5">
        <w:rPr>
          <w:rFonts w:ascii="Courier New" w:hAnsi="Courier New" w:cs="Courier New"/>
        </w:rPr>
        <w:t>&lt;-function(</w:t>
      </w:r>
      <w:proofErr w:type="spellStart"/>
      <w:r w:rsidRPr="00807EE5">
        <w:rPr>
          <w:rFonts w:ascii="Courier New" w:hAnsi="Courier New" w:cs="Courier New"/>
        </w:rPr>
        <w:t>x</w:t>
      </w:r>
      <w:proofErr w:type="gramStart"/>
      <w:r w:rsidRPr="00807EE5">
        <w:rPr>
          <w:rFonts w:ascii="Courier New" w:hAnsi="Courier New" w:cs="Courier New"/>
        </w:rPr>
        <w:t>,n</w:t>
      </w:r>
      <w:proofErr w:type="spellEnd"/>
      <w:proofErr w:type="gramEnd"/>
      <w:r w:rsidRPr="00807EE5">
        <w:rPr>
          <w:rFonts w:ascii="Courier New" w:hAnsi="Courier New" w:cs="Courier New"/>
        </w:rPr>
        <w:t>) {</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roofErr w:type="spellStart"/>
      <w:proofErr w:type="gramStart"/>
      <w:r w:rsidRPr="00807EE5">
        <w:rPr>
          <w:rFonts w:ascii="Courier New" w:hAnsi="Courier New" w:cs="Courier New"/>
        </w:rPr>
        <w:t>nd</w:t>
      </w:r>
      <w:proofErr w:type="spellEnd"/>
      <w:proofErr w:type="gramEnd"/>
      <w:r w:rsidRPr="00807EE5">
        <w:rPr>
          <w:rFonts w:ascii="Courier New" w:hAnsi="Courier New" w:cs="Courier New"/>
        </w:rPr>
        <w:t>&lt;-</w:t>
      </w:r>
      <w:proofErr w:type="spellStart"/>
      <w:r w:rsidRPr="00807EE5">
        <w:rPr>
          <w:rFonts w:ascii="Courier New" w:hAnsi="Courier New" w:cs="Courier New"/>
        </w:rPr>
        <w:t>data.frame</w:t>
      </w:r>
      <w:proofErr w:type="spellEnd"/>
      <w:r w:rsidRPr="00807EE5">
        <w:rPr>
          <w:rFonts w:ascii="Courier New" w:hAnsi="Courier New" w:cs="Courier New"/>
        </w:rPr>
        <w:t xml:space="preserve">(x, class=iris[,5]) </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roofErr w:type="spellStart"/>
      <w:r w:rsidRPr="00807EE5">
        <w:rPr>
          <w:rFonts w:ascii="Courier New" w:hAnsi="Courier New" w:cs="Courier New"/>
        </w:rPr>
        <w:t>setosa_max</w:t>
      </w:r>
      <w:proofErr w:type="spellEnd"/>
      <w:r w:rsidRPr="00807EE5">
        <w:rPr>
          <w:rFonts w:ascii="Courier New" w:hAnsi="Courier New" w:cs="Courier New"/>
        </w:rPr>
        <w:t>&lt;-0</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roofErr w:type="spellStart"/>
      <w:r w:rsidRPr="00807EE5">
        <w:rPr>
          <w:rFonts w:ascii="Courier New" w:hAnsi="Courier New" w:cs="Courier New"/>
        </w:rPr>
        <w:t>best_cluster</w:t>
      </w:r>
      <w:proofErr w:type="spellEnd"/>
      <w:r w:rsidRPr="00807EE5">
        <w:rPr>
          <w:rFonts w:ascii="Courier New" w:hAnsi="Courier New" w:cs="Courier New"/>
        </w:rPr>
        <w:t>&lt;-1</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roofErr w:type="gramStart"/>
      <w:r w:rsidRPr="00807EE5">
        <w:rPr>
          <w:rFonts w:ascii="Courier New" w:hAnsi="Courier New" w:cs="Courier New"/>
        </w:rPr>
        <w:t>for</w:t>
      </w:r>
      <w:proofErr w:type="gramEnd"/>
      <w:r w:rsidRPr="00807EE5">
        <w:rPr>
          <w:rFonts w:ascii="Courier New" w:hAnsi="Courier New" w:cs="Courier New"/>
        </w:rPr>
        <w:t xml:space="preserve"> (</w:t>
      </w:r>
      <w:proofErr w:type="spellStart"/>
      <w:r w:rsidRPr="00807EE5">
        <w:rPr>
          <w:rFonts w:ascii="Courier New" w:hAnsi="Courier New" w:cs="Courier New"/>
        </w:rPr>
        <w:t>i</w:t>
      </w:r>
      <w:proofErr w:type="spellEnd"/>
      <w:r w:rsidRPr="00807EE5">
        <w:rPr>
          <w:rFonts w:ascii="Courier New" w:hAnsi="Courier New" w:cs="Courier New"/>
        </w:rPr>
        <w:t xml:space="preserve"> in 1:n) {</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q&lt;-</w:t>
      </w:r>
      <w:proofErr w:type="spellStart"/>
      <w:proofErr w:type="gramStart"/>
      <w:r w:rsidRPr="00807EE5">
        <w:rPr>
          <w:rFonts w:ascii="Courier New" w:hAnsi="Courier New" w:cs="Courier New"/>
        </w:rPr>
        <w:t>nd</w:t>
      </w:r>
      <w:proofErr w:type="spellEnd"/>
      <w:r w:rsidRPr="00807EE5">
        <w:rPr>
          <w:rFonts w:ascii="Courier New" w:hAnsi="Courier New" w:cs="Courier New"/>
        </w:rPr>
        <w:t>[</w:t>
      </w:r>
      <w:proofErr w:type="gramEnd"/>
      <w:r w:rsidRPr="00807EE5">
        <w:rPr>
          <w:rFonts w:ascii="Courier New" w:hAnsi="Courier New" w:cs="Courier New"/>
        </w:rPr>
        <w:t>which(x==</w:t>
      </w:r>
      <w:proofErr w:type="spellStart"/>
      <w:r w:rsidRPr="00807EE5">
        <w:rPr>
          <w:rFonts w:ascii="Courier New" w:hAnsi="Courier New" w:cs="Courier New"/>
        </w:rPr>
        <w:t>i</w:t>
      </w:r>
      <w:proofErr w:type="spellEnd"/>
      <w:r w:rsidRPr="00807EE5">
        <w:rPr>
          <w:rFonts w:ascii="Courier New" w:hAnsi="Courier New" w:cs="Courier New"/>
        </w:rPr>
        <w:t xml:space="preserve"> &amp; </w:t>
      </w:r>
      <w:proofErr w:type="spellStart"/>
      <w:r w:rsidRPr="00807EE5">
        <w:rPr>
          <w:rFonts w:ascii="Courier New" w:hAnsi="Courier New" w:cs="Courier New"/>
        </w:rPr>
        <w:t>nd$class</w:t>
      </w:r>
      <w:proofErr w:type="spellEnd"/>
      <w:r w:rsidRPr="00807EE5">
        <w:rPr>
          <w:rFonts w:ascii="Courier New" w:hAnsi="Courier New" w:cs="Courier New"/>
        </w:rPr>
        <w:t>=='</w:t>
      </w:r>
      <w:proofErr w:type="spellStart"/>
      <w:r w:rsidRPr="00807EE5">
        <w:rPr>
          <w:rFonts w:ascii="Courier New" w:hAnsi="Courier New" w:cs="Courier New"/>
        </w:rPr>
        <w:t>setosa</w:t>
      </w:r>
      <w:proofErr w:type="spellEnd"/>
      <w:r w:rsidRPr="00807EE5">
        <w:rPr>
          <w:rFonts w:ascii="Courier New" w:hAnsi="Courier New" w:cs="Courier New"/>
        </w:rPr>
        <w:t xml:space="preserve">'),] </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a&lt;-</w:t>
      </w:r>
      <w:proofErr w:type="gramStart"/>
      <w:r w:rsidRPr="00807EE5">
        <w:rPr>
          <w:rFonts w:ascii="Courier New" w:hAnsi="Courier New" w:cs="Courier New"/>
        </w:rPr>
        <w:t>length(</w:t>
      </w:r>
      <w:proofErr w:type="gramEnd"/>
      <w:r w:rsidRPr="00807EE5">
        <w:rPr>
          <w:rFonts w:ascii="Courier New" w:hAnsi="Courier New" w:cs="Courier New"/>
        </w:rPr>
        <w:t>q[,1])</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roofErr w:type="gramStart"/>
      <w:r w:rsidRPr="00807EE5">
        <w:rPr>
          <w:rFonts w:ascii="Courier New" w:hAnsi="Courier New" w:cs="Courier New"/>
        </w:rPr>
        <w:t>if</w:t>
      </w:r>
      <w:proofErr w:type="gramEnd"/>
      <w:r w:rsidRPr="00807EE5">
        <w:rPr>
          <w:rFonts w:ascii="Courier New" w:hAnsi="Courier New" w:cs="Courier New"/>
        </w:rPr>
        <w:t xml:space="preserve"> (a&gt;</w:t>
      </w:r>
      <w:proofErr w:type="spellStart"/>
      <w:r w:rsidRPr="00807EE5">
        <w:rPr>
          <w:rFonts w:ascii="Courier New" w:hAnsi="Courier New" w:cs="Courier New"/>
        </w:rPr>
        <w:t>setosa_max</w:t>
      </w:r>
      <w:proofErr w:type="spellEnd"/>
      <w:r w:rsidRPr="00807EE5">
        <w:rPr>
          <w:rFonts w:ascii="Courier New" w:hAnsi="Courier New" w:cs="Courier New"/>
        </w:rPr>
        <w:t>) {</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roofErr w:type="spellStart"/>
      <w:r w:rsidRPr="00807EE5">
        <w:rPr>
          <w:rFonts w:ascii="Courier New" w:hAnsi="Courier New" w:cs="Courier New"/>
        </w:rPr>
        <w:t>setosa_max</w:t>
      </w:r>
      <w:proofErr w:type="spellEnd"/>
      <w:r w:rsidRPr="00807EE5">
        <w:rPr>
          <w:rFonts w:ascii="Courier New" w:hAnsi="Courier New" w:cs="Courier New"/>
        </w:rPr>
        <w:t xml:space="preserve">&lt;-a  </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roofErr w:type="spellStart"/>
      <w:r w:rsidRPr="00807EE5">
        <w:rPr>
          <w:rFonts w:ascii="Courier New" w:hAnsi="Courier New" w:cs="Courier New"/>
        </w:rPr>
        <w:t>best_cluster</w:t>
      </w:r>
      <w:proofErr w:type="spellEnd"/>
      <w:r w:rsidRPr="00807EE5">
        <w:rPr>
          <w:rFonts w:ascii="Courier New" w:hAnsi="Courier New" w:cs="Courier New"/>
        </w:rPr>
        <w:t>&lt;-</w:t>
      </w:r>
      <w:proofErr w:type="spellStart"/>
      <w:r w:rsidRPr="00807EE5">
        <w:rPr>
          <w:rFonts w:ascii="Courier New" w:hAnsi="Courier New" w:cs="Courier New"/>
        </w:rPr>
        <w:t>i</w:t>
      </w:r>
      <w:proofErr w:type="spellEnd"/>
      <w:r w:rsidRPr="00807EE5">
        <w:rPr>
          <w:rFonts w:ascii="Courier New" w:hAnsi="Courier New" w:cs="Courier New"/>
        </w:rPr>
        <w:t>}</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
    <w:p w:rsidR="00807EE5" w:rsidRPr="00807EE5" w:rsidRDefault="00807EE5" w:rsidP="00807EE5">
      <w:pPr>
        <w:jc w:val="both"/>
        <w:rPr>
          <w:rFonts w:ascii="Courier New" w:hAnsi="Courier New" w:cs="Courier New"/>
        </w:rPr>
      </w:pPr>
      <w:r w:rsidRPr="00807EE5">
        <w:rPr>
          <w:rFonts w:ascii="Courier New" w:hAnsi="Courier New" w:cs="Courier New"/>
        </w:rPr>
        <w:t xml:space="preserve"> </w:t>
      </w:r>
      <w:proofErr w:type="gramStart"/>
      <w:r w:rsidRPr="00807EE5">
        <w:rPr>
          <w:rFonts w:ascii="Courier New" w:hAnsi="Courier New" w:cs="Courier New"/>
        </w:rPr>
        <w:t>return(</w:t>
      </w:r>
      <w:proofErr w:type="spellStart"/>
      <w:proofErr w:type="gramEnd"/>
      <w:r w:rsidRPr="00807EE5">
        <w:rPr>
          <w:rFonts w:ascii="Courier New" w:hAnsi="Courier New" w:cs="Courier New"/>
        </w:rPr>
        <w:t>best_cluster</w:t>
      </w:r>
      <w:proofErr w:type="spellEnd"/>
      <w:r w:rsidRPr="00807EE5">
        <w:rPr>
          <w:rFonts w:ascii="Courier New" w:hAnsi="Courier New" w:cs="Courier New"/>
        </w:rPr>
        <w:t>)}</w:t>
      </w:r>
    </w:p>
    <w:p w:rsidR="00807EE5" w:rsidRPr="00807EE5" w:rsidRDefault="00807EE5" w:rsidP="00807EE5">
      <w:pPr>
        <w:jc w:val="both"/>
        <w:rPr>
          <w:rFonts w:ascii="Courier New" w:hAnsi="Courier New" w:cs="Courier New"/>
        </w:rPr>
      </w:pPr>
    </w:p>
    <w:p w:rsidR="00807EE5" w:rsidRPr="00807EE5" w:rsidRDefault="00807EE5" w:rsidP="00807EE5">
      <w:pPr>
        <w:jc w:val="both"/>
        <w:rPr>
          <w:rFonts w:ascii="Courier New" w:hAnsi="Courier New" w:cs="Courier New"/>
        </w:rPr>
      </w:pPr>
      <w:r w:rsidRPr="00807EE5">
        <w:rPr>
          <w:rFonts w:ascii="Courier New" w:hAnsi="Courier New" w:cs="Courier New"/>
        </w:rPr>
        <w:t xml:space="preserve">#Test Examples </w:t>
      </w:r>
    </w:p>
    <w:p w:rsidR="00807EE5" w:rsidRPr="00807EE5" w:rsidRDefault="00807EE5" w:rsidP="00807EE5">
      <w:pPr>
        <w:jc w:val="both"/>
        <w:rPr>
          <w:rFonts w:ascii="Courier New" w:hAnsi="Courier New" w:cs="Courier New"/>
        </w:rPr>
      </w:pPr>
      <w:proofErr w:type="spellStart"/>
      <w:proofErr w:type="gramStart"/>
      <w:r w:rsidRPr="00807EE5">
        <w:rPr>
          <w:rFonts w:ascii="Courier New" w:hAnsi="Courier New" w:cs="Courier New"/>
        </w:rPr>
        <w:t>set.seed</w:t>
      </w:r>
      <w:proofErr w:type="spellEnd"/>
      <w:r w:rsidRPr="00807EE5">
        <w:rPr>
          <w:rFonts w:ascii="Courier New" w:hAnsi="Courier New" w:cs="Courier New"/>
        </w:rPr>
        <w:t>(</w:t>
      </w:r>
      <w:proofErr w:type="gramEnd"/>
      <w:r w:rsidRPr="00807EE5">
        <w:rPr>
          <w:rFonts w:ascii="Courier New" w:hAnsi="Courier New" w:cs="Courier New"/>
        </w:rPr>
        <w:t>11)</w:t>
      </w:r>
    </w:p>
    <w:p w:rsidR="00807EE5" w:rsidRPr="00807EE5" w:rsidRDefault="00807EE5" w:rsidP="00807EE5">
      <w:pPr>
        <w:jc w:val="both"/>
        <w:rPr>
          <w:rFonts w:ascii="Courier New" w:hAnsi="Courier New" w:cs="Courier New"/>
        </w:rPr>
      </w:pPr>
      <w:proofErr w:type="gramStart"/>
      <w:r w:rsidRPr="00807EE5">
        <w:rPr>
          <w:rFonts w:ascii="Courier New" w:hAnsi="Courier New" w:cs="Courier New"/>
        </w:rPr>
        <w:t>cl</w:t>
      </w:r>
      <w:proofErr w:type="gramEnd"/>
      <w:r w:rsidRPr="00807EE5">
        <w:rPr>
          <w:rFonts w:ascii="Courier New" w:hAnsi="Courier New" w:cs="Courier New"/>
        </w:rPr>
        <w:t>&lt;-</w:t>
      </w:r>
      <w:proofErr w:type="spellStart"/>
      <w:r w:rsidRPr="00807EE5">
        <w:rPr>
          <w:rFonts w:ascii="Courier New" w:hAnsi="Courier New" w:cs="Courier New"/>
        </w:rPr>
        <w:t>kmeans</w:t>
      </w:r>
      <w:proofErr w:type="spellEnd"/>
      <w:r w:rsidRPr="00807EE5">
        <w:rPr>
          <w:rFonts w:ascii="Courier New" w:hAnsi="Courier New" w:cs="Courier New"/>
        </w:rPr>
        <w:t>(iris[1:4],4)</w:t>
      </w:r>
    </w:p>
    <w:p w:rsidR="00807EE5" w:rsidRPr="00807EE5" w:rsidRDefault="00807EE5" w:rsidP="00807EE5">
      <w:pPr>
        <w:jc w:val="both"/>
        <w:rPr>
          <w:rFonts w:ascii="Courier New" w:hAnsi="Courier New" w:cs="Courier New"/>
        </w:rPr>
      </w:pPr>
      <w:proofErr w:type="gramStart"/>
      <w:r w:rsidRPr="00807EE5">
        <w:rPr>
          <w:rFonts w:ascii="Courier New" w:hAnsi="Courier New" w:cs="Courier New"/>
        </w:rPr>
        <w:t>table(</w:t>
      </w:r>
      <w:proofErr w:type="spellStart"/>
      <w:proofErr w:type="gramEnd"/>
      <w:r w:rsidRPr="00807EE5">
        <w:rPr>
          <w:rFonts w:ascii="Courier New" w:hAnsi="Courier New" w:cs="Courier New"/>
        </w:rPr>
        <w:t>cl$cluster</w:t>
      </w:r>
      <w:proofErr w:type="spellEnd"/>
      <w:r w:rsidRPr="00807EE5">
        <w:rPr>
          <w:rFonts w:ascii="Courier New" w:hAnsi="Courier New" w:cs="Courier New"/>
        </w:rPr>
        <w:t>, iris[,5])</w:t>
      </w:r>
    </w:p>
    <w:p w:rsidR="00807EE5" w:rsidRPr="00807EE5" w:rsidRDefault="00807EE5" w:rsidP="00807EE5">
      <w:pPr>
        <w:jc w:val="both"/>
        <w:rPr>
          <w:rFonts w:ascii="Courier New" w:hAnsi="Courier New" w:cs="Courier New"/>
        </w:rPr>
      </w:pPr>
      <w:proofErr w:type="spellStart"/>
      <w:r w:rsidRPr="00807EE5">
        <w:rPr>
          <w:rFonts w:ascii="Courier New" w:hAnsi="Courier New" w:cs="Courier New"/>
        </w:rPr>
        <w:t>most_</w:t>
      </w:r>
      <w:proofErr w:type="gramStart"/>
      <w:r w:rsidRPr="00807EE5">
        <w:rPr>
          <w:rFonts w:ascii="Courier New" w:hAnsi="Courier New" w:cs="Courier New"/>
        </w:rPr>
        <w:t>setosa</w:t>
      </w:r>
      <w:proofErr w:type="spellEnd"/>
      <w:r w:rsidRPr="00807EE5">
        <w:rPr>
          <w:rFonts w:ascii="Courier New" w:hAnsi="Courier New" w:cs="Courier New"/>
        </w:rPr>
        <w:t>(</w:t>
      </w:r>
      <w:proofErr w:type="gramEnd"/>
      <w:r w:rsidRPr="00807EE5">
        <w:rPr>
          <w:rFonts w:ascii="Courier New" w:hAnsi="Courier New" w:cs="Courier New"/>
        </w:rPr>
        <w:t>cl$cluster,4)</w:t>
      </w:r>
    </w:p>
    <w:p w:rsidR="00807EE5" w:rsidRPr="00807EE5" w:rsidRDefault="00807EE5" w:rsidP="00807EE5">
      <w:pPr>
        <w:jc w:val="both"/>
        <w:rPr>
          <w:rFonts w:ascii="Courier New" w:hAnsi="Courier New" w:cs="Courier New"/>
        </w:rPr>
      </w:pPr>
      <w:proofErr w:type="spellStart"/>
      <w:proofErr w:type="gramStart"/>
      <w:r w:rsidRPr="00807EE5">
        <w:rPr>
          <w:rFonts w:ascii="Courier New" w:hAnsi="Courier New" w:cs="Courier New"/>
        </w:rPr>
        <w:t>set.seed</w:t>
      </w:r>
      <w:proofErr w:type="spellEnd"/>
      <w:r w:rsidRPr="00807EE5">
        <w:rPr>
          <w:rFonts w:ascii="Courier New" w:hAnsi="Courier New" w:cs="Courier New"/>
        </w:rPr>
        <w:t>(</w:t>
      </w:r>
      <w:proofErr w:type="gramEnd"/>
      <w:r w:rsidRPr="00807EE5">
        <w:rPr>
          <w:rFonts w:ascii="Courier New" w:hAnsi="Courier New" w:cs="Courier New"/>
        </w:rPr>
        <w:t>11)</w:t>
      </w:r>
    </w:p>
    <w:p w:rsidR="00807EE5" w:rsidRPr="00807EE5" w:rsidRDefault="00807EE5" w:rsidP="00807EE5">
      <w:pPr>
        <w:jc w:val="both"/>
        <w:rPr>
          <w:rFonts w:ascii="Courier New" w:hAnsi="Courier New" w:cs="Courier New"/>
        </w:rPr>
      </w:pPr>
      <w:proofErr w:type="gramStart"/>
      <w:r w:rsidRPr="00807EE5">
        <w:rPr>
          <w:rFonts w:ascii="Courier New" w:hAnsi="Courier New" w:cs="Courier New"/>
        </w:rPr>
        <w:t>cl</w:t>
      </w:r>
      <w:proofErr w:type="gramEnd"/>
      <w:r w:rsidRPr="00807EE5">
        <w:rPr>
          <w:rFonts w:ascii="Courier New" w:hAnsi="Courier New" w:cs="Courier New"/>
        </w:rPr>
        <w:t>&lt;-</w:t>
      </w:r>
      <w:proofErr w:type="spellStart"/>
      <w:r w:rsidRPr="00807EE5">
        <w:rPr>
          <w:rFonts w:ascii="Courier New" w:hAnsi="Courier New" w:cs="Courier New"/>
        </w:rPr>
        <w:t>kmeans</w:t>
      </w:r>
      <w:proofErr w:type="spellEnd"/>
      <w:r w:rsidRPr="00807EE5">
        <w:rPr>
          <w:rFonts w:ascii="Courier New" w:hAnsi="Courier New" w:cs="Courier New"/>
        </w:rPr>
        <w:t>(iris[1:4],6)</w:t>
      </w:r>
    </w:p>
    <w:p w:rsidR="00807EE5" w:rsidRPr="00807EE5" w:rsidRDefault="00807EE5" w:rsidP="00807EE5">
      <w:pPr>
        <w:jc w:val="both"/>
        <w:rPr>
          <w:rFonts w:ascii="Courier New" w:hAnsi="Courier New" w:cs="Courier New"/>
        </w:rPr>
      </w:pPr>
      <w:proofErr w:type="gramStart"/>
      <w:r w:rsidRPr="00807EE5">
        <w:rPr>
          <w:rFonts w:ascii="Courier New" w:hAnsi="Courier New" w:cs="Courier New"/>
        </w:rPr>
        <w:t>table(</w:t>
      </w:r>
      <w:proofErr w:type="spellStart"/>
      <w:proofErr w:type="gramEnd"/>
      <w:r w:rsidRPr="00807EE5">
        <w:rPr>
          <w:rFonts w:ascii="Courier New" w:hAnsi="Courier New" w:cs="Courier New"/>
        </w:rPr>
        <w:t>cl$cluster</w:t>
      </w:r>
      <w:proofErr w:type="spellEnd"/>
      <w:r w:rsidRPr="00807EE5">
        <w:rPr>
          <w:rFonts w:ascii="Courier New" w:hAnsi="Courier New" w:cs="Courier New"/>
        </w:rPr>
        <w:t>, iris[,5])</w:t>
      </w:r>
    </w:p>
    <w:p w:rsidR="00807EE5" w:rsidRDefault="00807EE5" w:rsidP="00807EE5">
      <w:pPr>
        <w:jc w:val="both"/>
        <w:rPr>
          <w:rFonts w:ascii="Courier New" w:hAnsi="Courier New" w:cs="Courier New"/>
        </w:rPr>
      </w:pPr>
      <w:proofErr w:type="spellStart"/>
      <w:r w:rsidRPr="00807EE5">
        <w:rPr>
          <w:rFonts w:ascii="Courier New" w:hAnsi="Courier New" w:cs="Courier New"/>
        </w:rPr>
        <w:t>most_</w:t>
      </w:r>
      <w:proofErr w:type="gramStart"/>
      <w:r w:rsidRPr="00807EE5">
        <w:rPr>
          <w:rFonts w:ascii="Courier New" w:hAnsi="Courier New" w:cs="Courier New"/>
        </w:rPr>
        <w:t>setosa</w:t>
      </w:r>
      <w:proofErr w:type="spellEnd"/>
      <w:r w:rsidRPr="00807EE5">
        <w:rPr>
          <w:rFonts w:ascii="Courier New" w:hAnsi="Courier New" w:cs="Courier New"/>
        </w:rPr>
        <w:t>(</w:t>
      </w:r>
      <w:proofErr w:type="gramEnd"/>
      <w:r w:rsidRPr="00807EE5">
        <w:rPr>
          <w:rFonts w:ascii="Courier New" w:hAnsi="Courier New" w:cs="Courier New"/>
        </w:rPr>
        <w:t xml:space="preserve">cl$cluster,6)    </w:t>
      </w:r>
    </w:p>
    <w:p w:rsidR="009B356A" w:rsidRPr="00831923" w:rsidRDefault="009B356A" w:rsidP="009B356A">
      <w:pPr>
        <w:jc w:val="both"/>
        <w:rPr>
          <w:rFonts w:asciiTheme="majorHAnsi" w:hAnsiTheme="majorHAnsi" w:cs="Courier New"/>
          <w:color w:val="0070C0"/>
        </w:rPr>
      </w:pPr>
      <w:r w:rsidRPr="00831923">
        <w:rPr>
          <w:rFonts w:asciiTheme="majorHAnsi" w:hAnsiTheme="majorHAnsi" w:cs="Courier New"/>
          <w:color w:val="0070C0"/>
        </w:rPr>
        <w:t>This solution basically combines the cluster assignment with the flower labels in a data frame and the</w:t>
      </w:r>
      <w:r w:rsidR="00807EE5" w:rsidRPr="00831923">
        <w:rPr>
          <w:rFonts w:asciiTheme="majorHAnsi" w:hAnsiTheme="majorHAnsi" w:cs="Courier New"/>
          <w:color w:val="0070C0"/>
        </w:rPr>
        <w:t xml:space="preserve">n </w:t>
      </w:r>
      <w:r w:rsidRPr="00831923">
        <w:rPr>
          <w:rFonts w:asciiTheme="majorHAnsi" w:hAnsiTheme="majorHAnsi" w:cs="Courier New"/>
          <w:color w:val="0070C0"/>
        </w:rPr>
        <w:t>queries it in a loop over the cluster numbers</w:t>
      </w:r>
      <w:r w:rsidR="00831923" w:rsidRPr="00831923">
        <w:rPr>
          <w:rFonts w:asciiTheme="majorHAnsi" w:hAnsiTheme="majorHAnsi" w:cs="Courier New"/>
          <w:color w:val="0070C0"/>
        </w:rPr>
        <w:t>,</w:t>
      </w:r>
      <w:r w:rsidR="00807EE5" w:rsidRPr="00831923">
        <w:rPr>
          <w:rFonts w:asciiTheme="majorHAnsi" w:hAnsiTheme="majorHAnsi" w:cs="Courier New"/>
          <w:color w:val="0070C0"/>
        </w:rPr>
        <w:t xml:space="preserve"> counting the numbers of </w:t>
      </w:r>
      <w:proofErr w:type="spellStart"/>
      <w:r w:rsidR="00807EE5" w:rsidRPr="00831923">
        <w:rPr>
          <w:rFonts w:asciiTheme="majorHAnsi" w:hAnsiTheme="majorHAnsi" w:cs="Courier New"/>
          <w:color w:val="0070C0"/>
        </w:rPr>
        <w:t>Setosas</w:t>
      </w:r>
      <w:proofErr w:type="spellEnd"/>
      <w:r w:rsidR="00807EE5" w:rsidRPr="00831923">
        <w:rPr>
          <w:rFonts w:asciiTheme="majorHAnsi" w:hAnsiTheme="majorHAnsi" w:cs="Courier New"/>
          <w:color w:val="0070C0"/>
        </w:rPr>
        <w:t xml:space="preserve"> in the cluster</w:t>
      </w:r>
      <w:r w:rsidRPr="00831923">
        <w:rPr>
          <w:rFonts w:asciiTheme="majorHAnsi" w:hAnsiTheme="majorHAnsi" w:cs="Courier New"/>
          <w:color w:val="0070C0"/>
        </w:rPr>
        <w:t xml:space="preserve">, and returns </w:t>
      </w:r>
      <w:r w:rsidR="00807EE5" w:rsidRPr="00831923">
        <w:rPr>
          <w:rFonts w:asciiTheme="majorHAnsi" w:hAnsiTheme="majorHAnsi" w:cs="Courier New"/>
          <w:color w:val="0070C0"/>
        </w:rPr>
        <w:t xml:space="preserve">the </w:t>
      </w:r>
      <w:r w:rsidRPr="00831923">
        <w:rPr>
          <w:rFonts w:asciiTheme="majorHAnsi" w:hAnsiTheme="majorHAnsi" w:cs="Courier New"/>
          <w:color w:val="0070C0"/>
        </w:rPr>
        <w:t xml:space="preserve">cluster number for which the query returned the most answers.  </w:t>
      </w:r>
    </w:p>
    <w:sectPr w:rsidR="009B356A" w:rsidRPr="00831923" w:rsidSect="00BC62EE">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4D" w:rsidRDefault="00176C4D">
      <w:r>
        <w:separator/>
      </w:r>
    </w:p>
  </w:endnote>
  <w:endnote w:type="continuationSeparator" w:id="0">
    <w:p w:rsidR="00176C4D" w:rsidRDefault="0017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C2" w:rsidRDefault="00A31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10C2" w:rsidRDefault="00A310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C2" w:rsidRDefault="00A31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1BF">
      <w:rPr>
        <w:rStyle w:val="PageNumber"/>
        <w:noProof/>
      </w:rPr>
      <w:t>3</w:t>
    </w:r>
    <w:r>
      <w:rPr>
        <w:rStyle w:val="PageNumber"/>
      </w:rPr>
      <w:fldChar w:fldCharType="end"/>
    </w:r>
  </w:p>
  <w:p w:rsidR="00A310C2" w:rsidRDefault="00A310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4D" w:rsidRDefault="00176C4D">
      <w:r>
        <w:separator/>
      </w:r>
    </w:p>
  </w:footnote>
  <w:footnote w:type="continuationSeparator" w:id="0">
    <w:p w:rsidR="00176C4D" w:rsidRDefault="00176C4D">
      <w:r>
        <w:continuationSeparator/>
      </w:r>
    </w:p>
  </w:footnote>
  <w:footnote w:id="1">
    <w:p w:rsidR="006326F5" w:rsidRDefault="006326F5">
      <w:pPr>
        <w:pStyle w:val="FootnoteText"/>
      </w:pPr>
      <w:r>
        <w:rPr>
          <w:rStyle w:val="FootnoteReference"/>
        </w:rPr>
        <w:footnoteRef/>
      </w:r>
      <w:r>
        <w:t xml:space="preserve"> Be clear!</w:t>
      </w:r>
    </w:p>
  </w:footnote>
  <w:footnote w:id="2">
    <w:p w:rsidR="00AD436F" w:rsidRDefault="00AD436F">
      <w:pPr>
        <w:pStyle w:val="FootnoteText"/>
      </w:pPr>
      <w:r>
        <w:rPr>
          <w:rStyle w:val="FootnoteReference"/>
        </w:rPr>
        <w:footnoteRef/>
      </w:r>
      <w:r>
        <w:t xml:space="preserve"> We are only interested in the advantages and not the disadvantages!</w:t>
      </w:r>
    </w:p>
  </w:footnote>
  <w:footnote w:id="3">
    <w:p w:rsidR="00A310C2" w:rsidRDefault="00A310C2" w:rsidP="001868AB">
      <w:r>
        <w:rPr>
          <w:rStyle w:val="FootnoteCharacters"/>
        </w:rPr>
        <w:footnoteRef/>
      </w:r>
      <w:r>
        <w:br w:type="page"/>
      </w:r>
      <w:r>
        <w:rPr>
          <w:rStyle w:val="FootnoteReference1"/>
          <w:rFonts w:eastAsia="SimSun"/>
        </w:rPr>
        <w:tab/>
      </w:r>
      <w:r>
        <w:t xml:space="preserve"> (GINI before the split) minus (GINI after the split)</w:t>
      </w:r>
      <w:r>
        <w:br w:type="page"/>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3"/>
    <w:multiLevelType w:val="multilevel"/>
    <w:tmpl w:val="00000003"/>
    <w:name w:val="WWNum1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Num1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5"/>
    <w:multiLevelType w:val="multilevel"/>
    <w:tmpl w:val="00000005"/>
    <w:name w:val="WWNum25"/>
    <w:lvl w:ilvl="0">
      <w:start w:val="1"/>
      <w:numFmt w:val="lowerLetter"/>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57B6607"/>
    <w:multiLevelType w:val="hybridMultilevel"/>
    <w:tmpl w:val="71C02F9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8CE0186"/>
    <w:multiLevelType w:val="hybridMultilevel"/>
    <w:tmpl w:val="49BA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E0851"/>
    <w:multiLevelType w:val="hybridMultilevel"/>
    <w:tmpl w:val="9E5A6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DF0560"/>
    <w:multiLevelType w:val="hybridMultilevel"/>
    <w:tmpl w:val="F85C778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35E00A2"/>
    <w:multiLevelType w:val="hybridMultilevel"/>
    <w:tmpl w:val="BE485AF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921203D"/>
    <w:multiLevelType w:val="hybridMultilevel"/>
    <w:tmpl w:val="BE485A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B702908"/>
    <w:multiLevelType w:val="hybridMultilevel"/>
    <w:tmpl w:val="12909C62"/>
    <w:lvl w:ilvl="0" w:tplc="04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3C257D6"/>
    <w:multiLevelType w:val="hybridMultilevel"/>
    <w:tmpl w:val="F85C77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F393A9E"/>
    <w:multiLevelType w:val="hybridMultilevel"/>
    <w:tmpl w:val="F91C3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384D7F"/>
    <w:multiLevelType w:val="hybridMultilevel"/>
    <w:tmpl w:val="EE1C4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D3438"/>
    <w:multiLevelType w:val="hybridMultilevel"/>
    <w:tmpl w:val="2DD4764C"/>
    <w:lvl w:ilvl="0" w:tplc="ED162030">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449D4"/>
    <w:multiLevelType w:val="hybridMultilevel"/>
    <w:tmpl w:val="CF184E22"/>
    <w:lvl w:ilvl="0" w:tplc="A8F8C126">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6AC4268"/>
    <w:multiLevelType w:val="hybridMultilevel"/>
    <w:tmpl w:val="12909C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57D42352"/>
    <w:multiLevelType w:val="hybridMultilevel"/>
    <w:tmpl w:val="DB54E3F8"/>
    <w:lvl w:ilvl="0" w:tplc="C00C385E">
      <w:start w:val="1"/>
      <w:numFmt w:val="decimal"/>
      <w:lvlText w:val="%1."/>
      <w:lvlJc w:val="left"/>
      <w:pPr>
        <w:ind w:left="360" w:hanging="360"/>
      </w:pPr>
      <w:rPr>
        <w:rFonts w:ascii="Times New Roman" w:eastAsia="MS Mincho" w:hAnsi="Times New Roman"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206C0F"/>
    <w:multiLevelType w:val="hybridMultilevel"/>
    <w:tmpl w:val="A57E4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2B04A4"/>
    <w:multiLevelType w:val="multilevel"/>
    <w:tmpl w:val="CF184E22"/>
    <w:lvl w:ilvl="0">
      <w:start w:val="1"/>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99A33BA"/>
    <w:multiLevelType w:val="hybridMultilevel"/>
    <w:tmpl w:val="28E08584"/>
    <w:lvl w:ilvl="0" w:tplc="B1129B28">
      <w:start w:val="1"/>
      <w:numFmt w:val="decimal"/>
      <w:lvlText w:val="%1."/>
      <w:lvlJc w:val="left"/>
      <w:pPr>
        <w:tabs>
          <w:tab w:val="num" w:pos="720"/>
        </w:tabs>
        <w:ind w:left="720" w:hanging="360"/>
      </w:pPr>
      <w:rPr>
        <w:rFonts w:cs="Times New Roman"/>
      </w:rPr>
    </w:lvl>
    <w:lvl w:ilvl="1" w:tplc="BC8CD336" w:tentative="1">
      <w:start w:val="1"/>
      <w:numFmt w:val="decimal"/>
      <w:lvlText w:val="%2."/>
      <w:lvlJc w:val="left"/>
      <w:pPr>
        <w:tabs>
          <w:tab w:val="num" w:pos="1440"/>
        </w:tabs>
        <w:ind w:left="1440" w:hanging="360"/>
      </w:pPr>
      <w:rPr>
        <w:rFonts w:cs="Times New Roman"/>
      </w:rPr>
    </w:lvl>
    <w:lvl w:ilvl="2" w:tplc="5832D386" w:tentative="1">
      <w:start w:val="1"/>
      <w:numFmt w:val="decimal"/>
      <w:lvlText w:val="%3."/>
      <w:lvlJc w:val="left"/>
      <w:pPr>
        <w:tabs>
          <w:tab w:val="num" w:pos="2160"/>
        </w:tabs>
        <w:ind w:left="2160" w:hanging="360"/>
      </w:pPr>
      <w:rPr>
        <w:rFonts w:cs="Times New Roman"/>
      </w:rPr>
    </w:lvl>
    <w:lvl w:ilvl="3" w:tplc="3564B3E6" w:tentative="1">
      <w:start w:val="1"/>
      <w:numFmt w:val="decimal"/>
      <w:lvlText w:val="%4."/>
      <w:lvlJc w:val="left"/>
      <w:pPr>
        <w:tabs>
          <w:tab w:val="num" w:pos="2880"/>
        </w:tabs>
        <w:ind w:left="2880" w:hanging="360"/>
      </w:pPr>
      <w:rPr>
        <w:rFonts w:cs="Times New Roman"/>
      </w:rPr>
    </w:lvl>
    <w:lvl w:ilvl="4" w:tplc="1FFC8276" w:tentative="1">
      <w:start w:val="1"/>
      <w:numFmt w:val="decimal"/>
      <w:lvlText w:val="%5."/>
      <w:lvlJc w:val="left"/>
      <w:pPr>
        <w:tabs>
          <w:tab w:val="num" w:pos="3600"/>
        </w:tabs>
        <w:ind w:left="3600" w:hanging="360"/>
      </w:pPr>
      <w:rPr>
        <w:rFonts w:cs="Times New Roman"/>
      </w:rPr>
    </w:lvl>
    <w:lvl w:ilvl="5" w:tplc="70F4A88E" w:tentative="1">
      <w:start w:val="1"/>
      <w:numFmt w:val="decimal"/>
      <w:lvlText w:val="%6."/>
      <w:lvlJc w:val="left"/>
      <w:pPr>
        <w:tabs>
          <w:tab w:val="num" w:pos="4320"/>
        </w:tabs>
        <w:ind w:left="4320" w:hanging="360"/>
      </w:pPr>
      <w:rPr>
        <w:rFonts w:cs="Times New Roman"/>
      </w:rPr>
    </w:lvl>
    <w:lvl w:ilvl="6" w:tplc="F0E2AE16" w:tentative="1">
      <w:start w:val="1"/>
      <w:numFmt w:val="decimal"/>
      <w:lvlText w:val="%7."/>
      <w:lvlJc w:val="left"/>
      <w:pPr>
        <w:tabs>
          <w:tab w:val="num" w:pos="5040"/>
        </w:tabs>
        <w:ind w:left="5040" w:hanging="360"/>
      </w:pPr>
      <w:rPr>
        <w:rFonts w:cs="Times New Roman"/>
      </w:rPr>
    </w:lvl>
    <w:lvl w:ilvl="7" w:tplc="0C6CCEDC" w:tentative="1">
      <w:start w:val="1"/>
      <w:numFmt w:val="decimal"/>
      <w:lvlText w:val="%8."/>
      <w:lvlJc w:val="left"/>
      <w:pPr>
        <w:tabs>
          <w:tab w:val="num" w:pos="5760"/>
        </w:tabs>
        <w:ind w:left="5760" w:hanging="360"/>
      </w:pPr>
      <w:rPr>
        <w:rFonts w:cs="Times New Roman"/>
      </w:rPr>
    </w:lvl>
    <w:lvl w:ilvl="8" w:tplc="4A3A12DE" w:tentative="1">
      <w:start w:val="1"/>
      <w:numFmt w:val="decimal"/>
      <w:lvlText w:val="%9."/>
      <w:lvlJc w:val="left"/>
      <w:pPr>
        <w:tabs>
          <w:tab w:val="num" w:pos="6480"/>
        </w:tabs>
        <w:ind w:left="6480" w:hanging="360"/>
      </w:pPr>
      <w:rPr>
        <w:rFonts w:cs="Times New Roman"/>
      </w:rPr>
    </w:lvl>
  </w:abstractNum>
  <w:abstractNum w:abstractNumId="21">
    <w:nsid w:val="5BE65EF6"/>
    <w:multiLevelType w:val="hybridMultilevel"/>
    <w:tmpl w:val="3ED26484"/>
    <w:lvl w:ilvl="0" w:tplc="A8F8C126">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D06F27"/>
    <w:multiLevelType w:val="hybridMultilevel"/>
    <w:tmpl w:val="F0BAB25A"/>
    <w:lvl w:ilvl="0" w:tplc="D4F66B04">
      <w:start w:val="1"/>
      <w:numFmt w:val="bullet"/>
      <w:lvlText w:val="–"/>
      <w:lvlJc w:val="left"/>
      <w:pPr>
        <w:tabs>
          <w:tab w:val="num" w:pos="720"/>
        </w:tabs>
        <w:ind w:left="720" w:hanging="360"/>
      </w:pPr>
      <w:rPr>
        <w:rFonts w:ascii="Arial" w:hAnsi="Arial" w:hint="default"/>
      </w:rPr>
    </w:lvl>
    <w:lvl w:ilvl="1" w:tplc="0A92D5D4">
      <w:start w:val="1"/>
      <w:numFmt w:val="bullet"/>
      <w:lvlText w:val="–"/>
      <w:lvlJc w:val="left"/>
      <w:pPr>
        <w:tabs>
          <w:tab w:val="num" w:pos="1440"/>
        </w:tabs>
        <w:ind w:left="1440" w:hanging="360"/>
      </w:pPr>
      <w:rPr>
        <w:rFonts w:ascii="Arial" w:hAnsi="Arial" w:hint="default"/>
      </w:rPr>
    </w:lvl>
    <w:lvl w:ilvl="2" w:tplc="A4946B2A" w:tentative="1">
      <w:start w:val="1"/>
      <w:numFmt w:val="bullet"/>
      <w:lvlText w:val="–"/>
      <w:lvlJc w:val="left"/>
      <w:pPr>
        <w:tabs>
          <w:tab w:val="num" w:pos="2160"/>
        </w:tabs>
        <w:ind w:left="2160" w:hanging="360"/>
      </w:pPr>
      <w:rPr>
        <w:rFonts w:ascii="Arial" w:hAnsi="Arial" w:hint="default"/>
      </w:rPr>
    </w:lvl>
    <w:lvl w:ilvl="3" w:tplc="A664BDB0" w:tentative="1">
      <w:start w:val="1"/>
      <w:numFmt w:val="bullet"/>
      <w:lvlText w:val="–"/>
      <w:lvlJc w:val="left"/>
      <w:pPr>
        <w:tabs>
          <w:tab w:val="num" w:pos="2880"/>
        </w:tabs>
        <w:ind w:left="2880" w:hanging="360"/>
      </w:pPr>
      <w:rPr>
        <w:rFonts w:ascii="Arial" w:hAnsi="Arial" w:hint="default"/>
      </w:rPr>
    </w:lvl>
    <w:lvl w:ilvl="4" w:tplc="8EA6FC64" w:tentative="1">
      <w:start w:val="1"/>
      <w:numFmt w:val="bullet"/>
      <w:lvlText w:val="–"/>
      <w:lvlJc w:val="left"/>
      <w:pPr>
        <w:tabs>
          <w:tab w:val="num" w:pos="3600"/>
        </w:tabs>
        <w:ind w:left="3600" w:hanging="360"/>
      </w:pPr>
      <w:rPr>
        <w:rFonts w:ascii="Arial" w:hAnsi="Arial" w:hint="default"/>
      </w:rPr>
    </w:lvl>
    <w:lvl w:ilvl="5" w:tplc="21E0CEE2" w:tentative="1">
      <w:start w:val="1"/>
      <w:numFmt w:val="bullet"/>
      <w:lvlText w:val="–"/>
      <w:lvlJc w:val="left"/>
      <w:pPr>
        <w:tabs>
          <w:tab w:val="num" w:pos="4320"/>
        </w:tabs>
        <w:ind w:left="4320" w:hanging="360"/>
      </w:pPr>
      <w:rPr>
        <w:rFonts w:ascii="Arial" w:hAnsi="Arial" w:hint="default"/>
      </w:rPr>
    </w:lvl>
    <w:lvl w:ilvl="6" w:tplc="4EB251CE" w:tentative="1">
      <w:start w:val="1"/>
      <w:numFmt w:val="bullet"/>
      <w:lvlText w:val="–"/>
      <w:lvlJc w:val="left"/>
      <w:pPr>
        <w:tabs>
          <w:tab w:val="num" w:pos="5040"/>
        </w:tabs>
        <w:ind w:left="5040" w:hanging="360"/>
      </w:pPr>
      <w:rPr>
        <w:rFonts w:ascii="Arial" w:hAnsi="Arial" w:hint="default"/>
      </w:rPr>
    </w:lvl>
    <w:lvl w:ilvl="7" w:tplc="DDBE69DC" w:tentative="1">
      <w:start w:val="1"/>
      <w:numFmt w:val="bullet"/>
      <w:lvlText w:val="–"/>
      <w:lvlJc w:val="left"/>
      <w:pPr>
        <w:tabs>
          <w:tab w:val="num" w:pos="5760"/>
        </w:tabs>
        <w:ind w:left="5760" w:hanging="360"/>
      </w:pPr>
      <w:rPr>
        <w:rFonts w:ascii="Arial" w:hAnsi="Arial" w:hint="default"/>
      </w:rPr>
    </w:lvl>
    <w:lvl w:ilvl="8" w:tplc="B38EC9DC" w:tentative="1">
      <w:start w:val="1"/>
      <w:numFmt w:val="bullet"/>
      <w:lvlText w:val="–"/>
      <w:lvlJc w:val="left"/>
      <w:pPr>
        <w:tabs>
          <w:tab w:val="num" w:pos="6480"/>
        </w:tabs>
        <w:ind w:left="6480" w:hanging="360"/>
      </w:pPr>
      <w:rPr>
        <w:rFonts w:ascii="Arial" w:hAnsi="Arial" w:hint="default"/>
      </w:rPr>
    </w:lvl>
  </w:abstractNum>
  <w:abstractNum w:abstractNumId="23">
    <w:nsid w:val="67876971"/>
    <w:multiLevelType w:val="hybridMultilevel"/>
    <w:tmpl w:val="AC187EFC"/>
    <w:lvl w:ilvl="0" w:tplc="0D98F0E6">
      <w:start w:val="1"/>
      <w:numFmt w:val="bullet"/>
      <w:lvlText w:val="l"/>
      <w:lvlJc w:val="left"/>
      <w:pPr>
        <w:tabs>
          <w:tab w:val="num" w:pos="720"/>
        </w:tabs>
        <w:ind w:left="720" w:hanging="360"/>
      </w:pPr>
      <w:rPr>
        <w:rFonts w:ascii="Monotype Sorts" w:hAnsi="Monotype Sorts" w:hint="default"/>
      </w:rPr>
    </w:lvl>
    <w:lvl w:ilvl="1" w:tplc="53C8814E" w:tentative="1">
      <w:start w:val="1"/>
      <w:numFmt w:val="bullet"/>
      <w:lvlText w:val="l"/>
      <w:lvlJc w:val="left"/>
      <w:pPr>
        <w:tabs>
          <w:tab w:val="num" w:pos="1440"/>
        </w:tabs>
        <w:ind w:left="1440" w:hanging="360"/>
      </w:pPr>
      <w:rPr>
        <w:rFonts w:ascii="Monotype Sorts" w:hAnsi="Monotype Sorts" w:hint="default"/>
      </w:rPr>
    </w:lvl>
    <w:lvl w:ilvl="2" w:tplc="037273C8" w:tentative="1">
      <w:start w:val="1"/>
      <w:numFmt w:val="bullet"/>
      <w:lvlText w:val="l"/>
      <w:lvlJc w:val="left"/>
      <w:pPr>
        <w:tabs>
          <w:tab w:val="num" w:pos="2160"/>
        </w:tabs>
        <w:ind w:left="2160" w:hanging="360"/>
      </w:pPr>
      <w:rPr>
        <w:rFonts w:ascii="Monotype Sorts" w:hAnsi="Monotype Sorts" w:hint="default"/>
      </w:rPr>
    </w:lvl>
    <w:lvl w:ilvl="3" w:tplc="1DA240BA" w:tentative="1">
      <w:start w:val="1"/>
      <w:numFmt w:val="bullet"/>
      <w:lvlText w:val="l"/>
      <w:lvlJc w:val="left"/>
      <w:pPr>
        <w:tabs>
          <w:tab w:val="num" w:pos="2880"/>
        </w:tabs>
        <w:ind w:left="2880" w:hanging="360"/>
      </w:pPr>
      <w:rPr>
        <w:rFonts w:ascii="Monotype Sorts" w:hAnsi="Monotype Sorts" w:hint="default"/>
      </w:rPr>
    </w:lvl>
    <w:lvl w:ilvl="4" w:tplc="A456FE4E" w:tentative="1">
      <w:start w:val="1"/>
      <w:numFmt w:val="bullet"/>
      <w:lvlText w:val="l"/>
      <w:lvlJc w:val="left"/>
      <w:pPr>
        <w:tabs>
          <w:tab w:val="num" w:pos="3600"/>
        </w:tabs>
        <w:ind w:left="3600" w:hanging="360"/>
      </w:pPr>
      <w:rPr>
        <w:rFonts w:ascii="Monotype Sorts" w:hAnsi="Monotype Sorts" w:hint="default"/>
      </w:rPr>
    </w:lvl>
    <w:lvl w:ilvl="5" w:tplc="B248E2D4" w:tentative="1">
      <w:start w:val="1"/>
      <w:numFmt w:val="bullet"/>
      <w:lvlText w:val="l"/>
      <w:lvlJc w:val="left"/>
      <w:pPr>
        <w:tabs>
          <w:tab w:val="num" w:pos="4320"/>
        </w:tabs>
        <w:ind w:left="4320" w:hanging="360"/>
      </w:pPr>
      <w:rPr>
        <w:rFonts w:ascii="Monotype Sorts" w:hAnsi="Monotype Sorts" w:hint="default"/>
      </w:rPr>
    </w:lvl>
    <w:lvl w:ilvl="6" w:tplc="7BD28CFA" w:tentative="1">
      <w:start w:val="1"/>
      <w:numFmt w:val="bullet"/>
      <w:lvlText w:val="l"/>
      <w:lvlJc w:val="left"/>
      <w:pPr>
        <w:tabs>
          <w:tab w:val="num" w:pos="5040"/>
        </w:tabs>
        <w:ind w:left="5040" w:hanging="360"/>
      </w:pPr>
      <w:rPr>
        <w:rFonts w:ascii="Monotype Sorts" w:hAnsi="Monotype Sorts" w:hint="default"/>
      </w:rPr>
    </w:lvl>
    <w:lvl w:ilvl="7" w:tplc="FAAE6946" w:tentative="1">
      <w:start w:val="1"/>
      <w:numFmt w:val="bullet"/>
      <w:lvlText w:val="l"/>
      <w:lvlJc w:val="left"/>
      <w:pPr>
        <w:tabs>
          <w:tab w:val="num" w:pos="5760"/>
        </w:tabs>
        <w:ind w:left="5760" w:hanging="360"/>
      </w:pPr>
      <w:rPr>
        <w:rFonts w:ascii="Monotype Sorts" w:hAnsi="Monotype Sorts" w:hint="default"/>
      </w:rPr>
    </w:lvl>
    <w:lvl w:ilvl="8" w:tplc="39ACD5B0" w:tentative="1">
      <w:start w:val="1"/>
      <w:numFmt w:val="bullet"/>
      <w:lvlText w:val="l"/>
      <w:lvlJc w:val="left"/>
      <w:pPr>
        <w:tabs>
          <w:tab w:val="num" w:pos="6480"/>
        </w:tabs>
        <w:ind w:left="6480" w:hanging="360"/>
      </w:pPr>
      <w:rPr>
        <w:rFonts w:ascii="Monotype Sorts" w:hAnsi="Monotype Sorts" w:hint="default"/>
      </w:rPr>
    </w:lvl>
  </w:abstractNum>
  <w:abstractNum w:abstractNumId="24">
    <w:nsid w:val="77710636"/>
    <w:multiLevelType w:val="hybridMultilevel"/>
    <w:tmpl w:val="CA5A9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9824083"/>
    <w:multiLevelType w:val="hybridMultilevel"/>
    <w:tmpl w:val="CE1CAB3C"/>
    <w:lvl w:ilvl="0" w:tplc="8B62BBCE">
      <w:start w:val="1"/>
      <w:numFmt w:val="bullet"/>
      <w:lvlText w:val=""/>
      <w:lvlJc w:val="left"/>
      <w:pPr>
        <w:tabs>
          <w:tab w:val="num" w:pos="720"/>
        </w:tabs>
        <w:ind w:left="720" w:hanging="360"/>
      </w:pPr>
      <w:rPr>
        <w:rFonts w:ascii="Wingdings" w:hAnsi="Wingdings" w:hint="default"/>
      </w:rPr>
    </w:lvl>
    <w:lvl w:ilvl="1" w:tplc="7D52233A" w:tentative="1">
      <w:start w:val="1"/>
      <w:numFmt w:val="bullet"/>
      <w:lvlText w:val=""/>
      <w:lvlJc w:val="left"/>
      <w:pPr>
        <w:tabs>
          <w:tab w:val="num" w:pos="1440"/>
        </w:tabs>
        <w:ind w:left="1440" w:hanging="360"/>
      </w:pPr>
      <w:rPr>
        <w:rFonts w:ascii="Wingdings" w:hAnsi="Wingdings" w:hint="default"/>
      </w:rPr>
    </w:lvl>
    <w:lvl w:ilvl="2" w:tplc="F556855C">
      <w:start w:val="1"/>
      <w:numFmt w:val="bullet"/>
      <w:lvlText w:val=""/>
      <w:lvlJc w:val="left"/>
      <w:pPr>
        <w:tabs>
          <w:tab w:val="num" w:pos="2160"/>
        </w:tabs>
        <w:ind w:left="2160" w:hanging="360"/>
      </w:pPr>
      <w:rPr>
        <w:rFonts w:ascii="Wingdings" w:hAnsi="Wingdings" w:hint="default"/>
      </w:rPr>
    </w:lvl>
    <w:lvl w:ilvl="3" w:tplc="82709D02" w:tentative="1">
      <w:start w:val="1"/>
      <w:numFmt w:val="bullet"/>
      <w:lvlText w:val=""/>
      <w:lvlJc w:val="left"/>
      <w:pPr>
        <w:tabs>
          <w:tab w:val="num" w:pos="2880"/>
        </w:tabs>
        <w:ind w:left="2880" w:hanging="360"/>
      </w:pPr>
      <w:rPr>
        <w:rFonts w:ascii="Wingdings" w:hAnsi="Wingdings" w:hint="default"/>
      </w:rPr>
    </w:lvl>
    <w:lvl w:ilvl="4" w:tplc="D690FA9C" w:tentative="1">
      <w:start w:val="1"/>
      <w:numFmt w:val="bullet"/>
      <w:lvlText w:val=""/>
      <w:lvlJc w:val="left"/>
      <w:pPr>
        <w:tabs>
          <w:tab w:val="num" w:pos="3600"/>
        </w:tabs>
        <w:ind w:left="3600" w:hanging="360"/>
      </w:pPr>
      <w:rPr>
        <w:rFonts w:ascii="Wingdings" w:hAnsi="Wingdings" w:hint="default"/>
      </w:rPr>
    </w:lvl>
    <w:lvl w:ilvl="5" w:tplc="FC447C9C" w:tentative="1">
      <w:start w:val="1"/>
      <w:numFmt w:val="bullet"/>
      <w:lvlText w:val=""/>
      <w:lvlJc w:val="left"/>
      <w:pPr>
        <w:tabs>
          <w:tab w:val="num" w:pos="4320"/>
        </w:tabs>
        <w:ind w:left="4320" w:hanging="360"/>
      </w:pPr>
      <w:rPr>
        <w:rFonts w:ascii="Wingdings" w:hAnsi="Wingdings" w:hint="default"/>
      </w:rPr>
    </w:lvl>
    <w:lvl w:ilvl="6" w:tplc="EB769BEC" w:tentative="1">
      <w:start w:val="1"/>
      <w:numFmt w:val="bullet"/>
      <w:lvlText w:val=""/>
      <w:lvlJc w:val="left"/>
      <w:pPr>
        <w:tabs>
          <w:tab w:val="num" w:pos="5040"/>
        </w:tabs>
        <w:ind w:left="5040" w:hanging="360"/>
      </w:pPr>
      <w:rPr>
        <w:rFonts w:ascii="Wingdings" w:hAnsi="Wingdings" w:hint="default"/>
      </w:rPr>
    </w:lvl>
    <w:lvl w:ilvl="7" w:tplc="53E61CC0" w:tentative="1">
      <w:start w:val="1"/>
      <w:numFmt w:val="bullet"/>
      <w:lvlText w:val=""/>
      <w:lvlJc w:val="left"/>
      <w:pPr>
        <w:tabs>
          <w:tab w:val="num" w:pos="5760"/>
        </w:tabs>
        <w:ind w:left="5760" w:hanging="360"/>
      </w:pPr>
      <w:rPr>
        <w:rFonts w:ascii="Wingdings" w:hAnsi="Wingdings" w:hint="default"/>
      </w:rPr>
    </w:lvl>
    <w:lvl w:ilvl="8" w:tplc="4586AF0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1"/>
  </w:num>
  <w:num w:numId="4">
    <w:abstractNumId w:val="24"/>
  </w:num>
  <w:num w:numId="5">
    <w:abstractNumId w:val="8"/>
  </w:num>
  <w:num w:numId="6">
    <w:abstractNumId w:val="9"/>
  </w:num>
  <w:num w:numId="7">
    <w:abstractNumId w:val="4"/>
  </w:num>
  <w:num w:numId="8">
    <w:abstractNumId w:val="10"/>
  </w:num>
  <w:num w:numId="9">
    <w:abstractNumId w:val="16"/>
  </w:num>
  <w:num w:numId="10">
    <w:abstractNumId w:val="21"/>
  </w:num>
  <w:num w:numId="11">
    <w:abstractNumId w:val="15"/>
  </w:num>
  <w:num w:numId="12">
    <w:abstractNumId w:val="19"/>
  </w:num>
  <w:num w:numId="13">
    <w:abstractNumId w:val="20"/>
  </w:num>
  <w:num w:numId="14">
    <w:abstractNumId w:val="25"/>
  </w:num>
  <w:num w:numId="15">
    <w:abstractNumId w:val="22"/>
  </w:num>
  <w:num w:numId="16">
    <w:abstractNumId w:val="23"/>
  </w:num>
  <w:num w:numId="17">
    <w:abstractNumId w:val="12"/>
  </w:num>
  <w:num w:numId="18">
    <w:abstractNumId w:val="0"/>
  </w:num>
  <w:num w:numId="19">
    <w:abstractNumId w:val="1"/>
  </w:num>
  <w:num w:numId="20">
    <w:abstractNumId w:val="2"/>
  </w:num>
  <w:num w:numId="21">
    <w:abstractNumId w:val="3"/>
  </w:num>
  <w:num w:numId="22">
    <w:abstractNumId w:val="6"/>
  </w:num>
  <w:num w:numId="23">
    <w:abstractNumId w:val="17"/>
  </w:num>
  <w:num w:numId="24">
    <w:abstractNumId w:val="14"/>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30"/>
    <w:rsid w:val="00001C0F"/>
    <w:rsid w:val="000101BA"/>
    <w:rsid w:val="00012780"/>
    <w:rsid w:val="000132B4"/>
    <w:rsid w:val="0004022C"/>
    <w:rsid w:val="00045A82"/>
    <w:rsid w:val="00046F8F"/>
    <w:rsid w:val="00052CA9"/>
    <w:rsid w:val="000802FC"/>
    <w:rsid w:val="00080389"/>
    <w:rsid w:val="00084F64"/>
    <w:rsid w:val="00085684"/>
    <w:rsid w:val="00085D72"/>
    <w:rsid w:val="00094BFE"/>
    <w:rsid w:val="000B7EDA"/>
    <w:rsid w:val="000C2379"/>
    <w:rsid w:val="000E2E02"/>
    <w:rsid w:val="000E49A8"/>
    <w:rsid w:val="000F4FEE"/>
    <w:rsid w:val="00112090"/>
    <w:rsid w:val="001152AD"/>
    <w:rsid w:val="0012548C"/>
    <w:rsid w:val="00125769"/>
    <w:rsid w:val="0012659E"/>
    <w:rsid w:val="00126A67"/>
    <w:rsid w:val="001303AC"/>
    <w:rsid w:val="00134130"/>
    <w:rsid w:val="00134E42"/>
    <w:rsid w:val="00136834"/>
    <w:rsid w:val="001616A3"/>
    <w:rsid w:val="00167F6E"/>
    <w:rsid w:val="00171743"/>
    <w:rsid w:val="00176C4D"/>
    <w:rsid w:val="001868AB"/>
    <w:rsid w:val="001A5E2A"/>
    <w:rsid w:val="001A61BF"/>
    <w:rsid w:val="001C34B5"/>
    <w:rsid w:val="001D075E"/>
    <w:rsid w:val="001E40AD"/>
    <w:rsid w:val="001F3079"/>
    <w:rsid w:val="00216CB6"/>
    <w:rsid w:val="002240E1"/>
    <w:rsid w:val="00230D2F"/>
    <w:rsid w:val="00232C78"/>
    <w:rsid w:val="00244416"/>
    <w:rsid w:val="0024566B"/>
    <w:rsid w:val="0026785B"/>
    <w:rsid w:val="0028134B"/>
    <w:rsid w:val="00286A46"/>
    <w:rsid w:val="002A5090"/>
    <w:rsid w:val="002C39B5"/>
    <w:rsid w:val="002D3BEE"/>
    <w:rsid w:val="002D6BD4"/>
    <w:rsid w:val="002E638B"/>
    <w:rsid w:val="002E6583"/>
    <w:rsid w:val="002F2765"/>
    <w:rsid w:val="002F7510"/>
    <w:rsid w:val="00306A54"/>
    <w:rsid w:val="00323247"/>
    <w:rsid w:val="00332736"/>
    <w:rsid w:val="00341D3D"/>
    <w:rsid w:val="00350EE7"/>
    <w:rsid w:val="003575B3"/>
    <w:rsid w:val="00364A92"/>
    <w:rsid w:val="003A0143"/>
    <w:rsid w:val="003A3BAB"/>
    <w:rsid w:val="003A5D70"/>
    <w:rsid w:val="003B30F8"/>
    <w:rsid w:val="003B3F7E"/>
    <w:rsid w:val="003B606A"/>
    <w:rsid w:val="003C0EA8"/>
    <w:rsid w:val="003C2039"/>
    <w:rsid w:val="003D2EAB"/>
    <w:rsid w:val="003F283B"/>
    <w:rsid w:val="0042086C"/>
    <w:rsid w:val="00425DBD"/>
    <w:rsid w:val="00432E5B"/>
    <w:rsid w:val="004348BF"/>
    <w:rsid w:val="00435E82"/>
    <w:rsid w:val="00447473"/>
    <w:rsid w:val="0045663A"/>
    <w:rsid w:val="00467DD6"/>
    <w:rsid w:val="004969CB"/>
    <w:rsid w:val="004B720C"/>
    <w:rsid w:val="004C7445"/>
    <w:rsid w:val="004D0E30"/>
    <w:rsid w:val="004D76D9"/>
    <w:rsid w:val="004E3437"/>
    <w:rsid w:val="004E5EE4"/>
    <w:rsid w:val="00545C31"/>
    <w:rsid w:val="005470AA"/>
    <w:rsid w:val="005567F6"/>
    <w:rsid w:val="005610D1"/>
    <w:rsid w:val="00572C5B"/>
    <w:rsid w:val="00590600"/>
    <w:rsid w:val="00595978"/>
    <w:rsid w:val="0059632B"/>
    <w:rsid w:val="005A3ADE"/>
    <w:rsid w:val="005B2623"/>
    <w:rsid w:val="005C506A"/>
    <w:rsid w:val="005C5C78"/>
    <w:rsid w:val="005D240F"/>
    <w:rsid w:val="005E44C3"/>
    <w:rsid w:val="005E4A2B"/>
    <w:rsid w:val="005E50B1"/>
    <w:rsid w:val="005E633B"/>
    <w:rsid w:val="005F016E"/>
    <w:rsid w:val="005F355E"/>
    <w:rsid w:val="00630518"/>
    <w:rsid w:val="006326F5"/>
    <w:rsid w:val="00636CD7"/>
    <w:rsid w:val="00645A5B"/>
    <w:rsid w:val="00657F81"/>
    <w:rsid w:val="00697C30"/>
    <w:rsid w:val="006C34E6"/>
    <w:rsid w:val="006C4C88"/>
    <w:rsid w:val="006E0276"/>
    <w:rsid w:val="006E1E24"/>
    <w:rsid w:val="006E7C18"/>
    <w:rsid w:val="006F503D"/>
    <w:rsid w:val="0070056B"/>
    <w:rsid w:val="00702F8A"/>
    <w:rsid w:val="007456F9"/>
    <w:rsid w:val="00781C58"/>
    <w:rsid w:val="00785CC4"/>
    <w:rsid w:val="007A3008"/>
    <w:rsid w:val="007B104F"/>
    <w:rsid w:val="007D1DC7"/>
    <w:rsid w:val="007E0299"/>
    <w:rsid w:val="00802542"/>
    <w:rsid w:val="00807EE5"/>
    <w:rsid w:val="00816059"/>
    <w:rsid w:val="008208C4"/>
    <w:rsid w:val="00831923"/>
    <w:rsid w:val="00833ED1"/>
    <w:rsid w:val="008426A3"/>
    <w:rsid w:val="00847C25"/>
    <w:rsid w:val="00850022"/>
    <w:rsid w:val="00873A52"/>
    <w:rsid w:val="008760F8"/>
    <w:rsid w:val="00882772"/>
    <w:rsid w:val="00884C1D"/>
    <w:rsid w:val="008A3BB7"/>
    <w:rsid w:val="008C08DC"/>
    <w:rsid w:val="008E0F2C"/>
    <w:rsid w:val="009211D8"/>
    <w:rsid w:val="009304F9"/>
    <w:rsid w:val="009433FA"/>
    <w:rsid w:val="009476CE"/>
    <w:rsid w:val="0094781A"/>
    <w:rsid w:val="00951657"/>
    <w:rsid w:val="0095503B"/>
    <w:rsid w:val="00962A6E"/>
    <w:rsid w:val="00966A33"/>
    <w:rsid w:val="009802D4"/>
    <w:rsid w:val="00983AED"/>
    <w:rsid w:val="009B2393"/>
    <w:rsid w:val="009B356A"/>
    <w:rsid w:val="009C3265"/>
    <w:rsid w:val="009C5C4D"/>
    <w:rsid w:val="009D2581"/>
    <w:rsid w:val="009D47DF"/>
    <w:rsid w:val="009F007D"/>
    <w:rsid w:val="009F348A"/>
    <w:rsid w:val="009F4998"/>
    <w:rsid w:val="009F5143"/>
    <w:rsid w:val="009F6F92"/>
    <w:rsid w:val="00A07579"/>
    <w:rsid w:val="00A169CA"/>
    <w:rsid w:val="00A212EB"/>
    <w:rsid w:val="00A310C2"/>
    <w:rsid w:val="00A32B9B"/>
    <w:rsid w:val="00A35299"/>
    <w:rsid w:val="00A66605"/>
    <w:rsid w:val="00A66DB1"/>
    <w:rsid w:val="00A67E9D"/>
    <w:rsid w:val="00A83038"/>
    <w:rsid w:val="00A93092"/>
    <w:rsid w:val="00A931B9"/>
    <w:rsid w:val="00A94CEB"/>
    <w:rsid w:val="00AA4095"/>
    <w:rsid w:val="00AA5395"/>
    <w:rsid w:val="00AB7381"/>
    <w:rsid w:val="00AC1130"/>
    <w:rsid w:val="00AD436F"/>
    <w:rsid w:val="00B16BDF"/>
    <w:rsid w:val="00B34FD3"/>
    <w:rsid w:val="00B41C45"/>
    <w:rsid w:val="00B65BED"/>
    <w:rsid w:val="00B65F21"/>
    <w:rsid w:val="00B73EBF"/>
    <w:rsid w:val="00B85BA1"/>
    <w:rsid w:val="00B87DEE"/>
    <w:rsid w:val="00B93E2F"/>
    <w:rsid w:val="00BA33FF"/>
    <w:rsid w:val="00BA3B15"/>
    <w:rsid w:val="00BC62EE"/>
    <w:rsid w:val="00BD2678"/>
    <w:rsid w:val="00BD30E7"/>
    <w:rsid w:val="00BD50BF"/>
    <w:rsid w:val="00BE2C70"/>
    <w:rsid w:val="00BE3E9C"/>
    <w:rsid w:val="00BE6643"/>
    <w:rsid w:val="00C11DF0"/>
    <w:rsid w:val="00C24B73"/>
    <w:rsid w:val="00C33EE1"/>
    <w:rsid w:val="00C353AB"/>
    <w:rsid w:val="00C535EC"/>
    <w:rsid w:val="00C57796"/>
    <w:rsid w:val="00C71374"/>
    <w:rsid w:val="00C946FA"/>
    <w:rsid w:val="00CA18CE"/>
    <w:rsid w:val="00CA4C06"/>
    <w:rsid w:val="00CB1524"/>
    <w:rsid w:val="00CB20A7"/>
    <w:rsid w:val="00CC0C1C"/>
    <w:rsid w:val="00CC4B12"/>
    <w:rsid w:val="00CD3D5D"/>
    <w:rsid w:val="00CF3F60"/>
    <w:rsid w:val="00D01C9F"/>
    <w:rsid w:val="00D05CB1"/>
    <w:rsid w:val="00D07CA3"/>
    <w:rsid w:val="00D104AA"/>
    <w:rsid w:val="00D24701"/>
    <w:rsid w:val="00D30CD6"/>
    <w:rsid w:val="00D37126"/>
    <w:rsid w:val="00D42F88"/>
    <w:rsid w:val="00D46256"/>
    <w:rsid w:val="00D54BDA"/>
    <w:rsid w:val="00D632AC"/>
    <w:rsid w:val="00D64C85"/>
    <w:rsid w:val="00D707F1"/>
    <w:rsid w:val="00D73F3C"/>
    <w:rsid w:val="00D754BB"/>
    <w:rsid w:val="00D8699C"/>
    <w:rsid w:val="00D90390"/>
    <w:rsid w:val="00D912C7"/>
    <w:rsid w:val="00D920ED"/>
    <w:rsid w:val="00DA6615"/>
    <w:rsid w:val="00DA6BBD"/>
    <w:rsid w:val="00DB3150"/>
    <w:rsid w:val="00DC33CE"/>
    <w:rsid w:val="00DD52F1"/>
    <w:rsid w:val="00DE4425"/>
    <w:rsid w:val="00DE6585"/>
    <w:rsid w:val="00E1292C"/>
    <w:rsid w:val="00E3145F"/>
    <w:rsid w:val="00E34F35"/>
    <w:rsid w:val="00E520BF"/>
    <w:rsid w:val="00E62F5A"/>
    <w:rsid w:val="00E6376C"/>
    <w:rsid w:val="00E65F6C"/>
    <w:rsid w:val="00E93141"/>
    <w:rsid w:val="00EA3E9C"/>
    <w:rsid w:val="00EA4115"/>
    <w:rsid w:val="00EB5B35"/>
    <w:rsid w:val="00EB607A"/>
    <w:rsid w:val="00EB7491"/>
    <w:rsid w:val="00ED3E6B"/>
    <w:rsid w:val="00EF60C1"/>
    <w:rsid w:val="00F07449"/>
    <w:rsid w:val="00F14667"/>
    <w:rsid w:val="00F21B90"/>
    <w:rsid w:val="00F45E3F"/>
    <w:rsid w:val="00F55709"/>
    <w:rsid w:val="00F56920"/>
    <w:rsid w:val="00F62320"/>
    <w:rsid w:val="00F64B51"/>
    <w:rsid w:val="00F71C3C"/>
    <w:rsid w:val="00FA3BEB"/>
    <w:rsid w:val="00FB16C3"/>
    <w:rsid w:val="00FB1813"/>
    <w:rsid w:val="00FC643F"/>
    <w:rsid w:val="00FE494E"/>
    <w:rsid w:val="00FE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2EE"/>
    <w:rPr>
      <w:sz w:val="24"/>
      <w:szCs w:val="24"/>
    </w:rPr>
  </w:style>
  <w:style w:type="paragraph" w:styleId="Heading1">
    <w:name w:val="heading 1"/>
    <w:basedOn w:val="Normal"/>
    <w:next w:val="Normal"/>
    <w:link w:val="Heading1Char"/>
    <w:uiPriority w:val="9"/>
    <w:qFormat/>
    <w:rsid w:val="00BC62EE"/>
    <w:pPr>
      <w:keepNext/>
      <w:jc w:val="center"/>
      <w:outlineLvl w:val="0"/>
    </w:pPr>
    <w:rPr>
      <w:sz w:val="32"/>
    </w:rPr>
  </w:style>
  <w:style w:type="paragraph" w:styleId="Heading2">
    <w:name w:val="heading 2"/>
    <w:basedOn w:val="Normal"/>
    <w:next w:val="Normal"/>
    <w:link w:val="Heading2Char"/>
    <w:uiPriority w:val="9"/>
    <w:qFormat/>
    <w:rsid w:val="00BC62EE"/>
    <w:pPr>
      <w:keepNext/>
      <w:ind w:left="360"/>
      <w:outlineLvl w:val="1"/>
    </w:pPr>
    <w:rPr>
      <w:b/>
      <w:bCs/>
    </w:rPr>
  </w:style>
  <w:style w:type="paragraph" w:styleId="Heading3">
    <w:name w:val="heading 3"/>
    <w:basedOn w:val="Normal"/>
    <w:next w:val="Normal"/>
    <w:link w:val="Heading3Char"/>
    <w:uiPriority w:val="9"/>
    <w:qFormat/>
    <w:rsid w:val="00BC62EE"/>
    <w:pPr>
      <w:keepNext/>
      <w:autoSpaceDE w:val="0"/>
      <w:autoSpaceDN w:val="0"/>
      <w:adjustRightInd w:val="0"/>
      <w:jc w:val="center"/>
      <w:outlineLvl w:val="2"/>
    </w:pPr>
    <w:rPr>
      <w:color w:val="333300"/>
      <w:sz w:val="36"/>
      <w:szCs w:val="48"/>
    </w:rPr>
  </w:style>
  <w:style w:type="paragraph" w:styleId="Heading4">
    <w:name w:val="heading 4"/>
    <w:basedOn w:val="Normal"/>
    <w:next w:val="Normal"/>
    <w:link w:val="Heading4Char"/>
    <w:uiPriority w:val="9"/>
    <w:qFormat/>
    <w:rsid w:val="00BC62EE"/>
    <w:pPr>
      <w:keepNext/>
      <w:autoSpaceDE w:val="0"/>
      <w:autoSpaceDN w:val="0"/>
      <w:adjustRightInd w:val="0"/>
      <w:jc w:val="center"/>
      <w:outlineLvl w:val="3"/>
    </w:pPr>
    <w:rPr>
      <w:color w:val="333300"/>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28A6"/>
    <w:rPr>
      <w:rFonts w:ascii="Cambria" w:eastAsia="SimSun" w:hAnsi="Cambria" w:cs="Times New Roman"/>
      <w:b/>
      <w:bCs/>
      <w:kern w:val="32"/>
      <w:sz w:val="32"/>
      <w:szCs w:val="32"/>
    </w:rPr>
  </w:style>
  <w:style w:type="character" w:customStyle="1" w:styleId="Heading2Char">
    <w:name w:val="Heading 2 Char"/>
    <w:link w:val="Heading2"/>
    <w:uiPriority w:val="9"/>
    <w:semiHidden/>
    <w:rsid w:val="007F28A6"/>
    <w:rPr>
      <w:rFonts w:ascii="Cambria" w:eastAsia="SimSun" w:hAnsi="Cambria" w:cs="Times New Roman"/>
      <w:b/>
      <w:bCs/>
      <w:i/>
      <w:iCs/>
      <w:sz w:val="28"/>
      <w:szCs w:val="28"/>
    </w:rPr>
  </w:style>
  <w:style w:type="character" w:customStyle="1" w:styleId="Heading3Char">
    <w:name w:val="Heading 3 Char"/>
    <w:link w:val="Heading3"/>
    <w:uiPriority w:val="9"/>
    <w:semiHidden/>
    <w:rsid w:val="007F28A6"/>
    <w:rPr>
      <w:rFonts w:ascii="Cambria" w:eastAsia="SimSun" w:hAnsi="Cambria" w:cs="Times New Roman"/>
      <w:b/>
      <w:bCs/>
      <w:sz w:val="26"/>
      <w:szCs w:val="26"/>
    </w:rPr>
  </w:style>
  <w:style w:type="character" w:customStyle="1" w:styleId="Heading4Char">
    <w:name w:val="Heading 4 Char"/>
    <w:link w:val="Heading4"/>
    <w:uiPriority w:val="9"/>
    <w:semiHidden/>
    <w:rsid w:val="007F28A6"/>
    <w:rPr>
      <w:rFonts w:ascii="Calibri" w:eastAsia="SimSun" w:hAnsi="Calibri" w:cs="Times New Roman"/>
      <w:b/>
      <w:bCs/>
      <w:sz w:val="28"/>
      <w:szCs w:val="28"/>
    </w:rPr>
  </w:style>
  <w:style w:type="paragraph" w:styleId="Title">
    <w:name w:val="Title"/>
    <w:basedOn w:val="Normal"/>
    <w:link w:val="TitleChar"/>
    <w:uiPriority w:val="10"/>
    <w:qFormat/>
    <w:rsid w:val="00BC62EE"/>
    <w:pPr>
      <w:jc w:val="center"/>
    </w:pPr>
    <w:rPr>
      <w:sz w:val="32"/>
    </w:rPr>
  </w:style>
  <w:style w:type="character" w:customStyle="1" w:styleId="TitleChar">
    <w:name w:val="Title Char"/>
    <w:link w:val="Title"/>
    <w:uiPriority w:val="10"/>
    <w:rsid w:val="007F28A6"/>
    <w:rPr>
      <w:rFonts w:ascii="Cambria" w:eastAsia="SimSun" w:hAnsi="Cambria" w:cs="Times New Roman"/>
      <w:b/>
      <w:bCs/>
      <w:kern w:val="28"/>
      <w:sz w:val="32"/>
      <w:szCs w:val="32"/>
    </w:rPr>
  </w:style>
  <w:style w:type="paragraph" w:styleId="BodyTextIndent">
    <w:name w:val="Body Text Indent"/>
    <w:basedOn w:val="Normal"/>
    <w:link w:val="BodyTextIndentChar"/>
    <w:uiPriority w:val="99"/>
    <w:rsid w:val="00BC62EE"/>
    <w:pPr>
      <w:ind w:left="360"/>
    </w:pPr>
    <w:rPr>
      <w:b/>
      <w:bCs/>
    </w:rPr>
  </w:style>
  <w:style w:type="character" w:customStyle="1" w:styleId="BodyTextIndentChar">
    <w:name w:val="Body Text Indent Char"/>
    <w:link w:val="BodyTextIndent"/>
    <w:uiPriority w:val="99"/>
    <w:semiHidden/>
    <w:rsid w:val="007F28A6"/>
    <w:rPr>
      <w:sz w:val="24"/>
      <w:szCs w:val="24"/>
    </w:rPr>
  </w:style>
  <w:style w:type="paragraph" w:styleId="BodyTextIndent2">
    <w:name w:val="Body Text Indent 2"/>
    <w:basedOn w:val="Normal"/>
    <w:link w:val="BodyTextIndent2Char"/>
    <w:uiPriority w:val="99"/>
    <w:rsid w:val="00BC62EE"/>
    <w:pPr>
      <w:ind w:left="360"/>
    </w:pPr>
    <w:rPr>
      <w:sz w:val="28"/>
    </w:rPr>
  </w:style>
  <w:style w:type="character" w:customStyle="1" w:styleId="BodyTextIndent2Char">
    <w:name w:val="Body Text Indent 2 Char"/>
    <w:link w:val="BodyTextIndent2"/>
    <w:uiPriority w:val="99"/>
    <w:semiHidden/>
    <w:rsid w:val="007F28A6"/>
    <w:rPr>
      <w:sz w:val="24"/>
      <w:szCs w:val="24"/>
    </w:rPr>
  </w:style>
  <w:style w:type="paragraph" w:styleId="BodyTextIndent3">
    <w:name w:val="Body Text Indent 3"/>
    <w:basedOn w:val="Normal"/>
    <w:link w:val="BodyTextIndent3Char"/>
    <w:uiPriority w:val="99"/>
    <w:rsid w:val="00BC62EE"/>
    <w:pPr>
      <w:ind w:left="360"/>
    </w:pPr>
  </w:style>
  <w:style w:type="character" w:customStyle="1" w:styleId="BodyTextIndent3Char">
    <w:name w:val="Body Text Indent 3 Char"/>
    <w:link w:val="BodyTextIndent3"/>
    <w:uiPriority w:val="99"/>
    <w:semiHidden/>
    <w:rsid w:val="007F28A6"/>
    <w:rPr>
      <w:sz w:val="16"/>
      <w:szCs w:val="16"/>
    </w:rPr>
  </w:style>
  <w:style w:type="paragraph" w:styleId="PlainText">
    <w:name w:val="Plain Text"/>
    <w:basedOn w:val="Normal"/>
    <w:link w:val="PlainTextChar"/>
    <w:rsid w:val="00BC62EE"/>
    <w:rPr>
      <w:rFonts w:ascii="Courier New" w:hAnsi="Courier New" w:cs="Courier New"/>
      <w:sz w:val="20"/>
      <w:szCs w:val="20"/>
    </w:rPr>
  </w:style>
  <w:style w:type="character" w:customStyle="1" w:styleId="PlainTextChar">
    <w:name w:val="Plain Text Char"/>
    <w:link w:val="PlainText"/>
    <w:uiPriority w:val="99"/>
    <w:semiHidden/>
    <w:rsid w:val="007F28A6"/>
    <w:rPr>
      <w:rFonts w:ascii="Courier New" w:hAnsi="Courier New" w:cs="Courier New"/>
    </w:rPr>
  </w:style>
  <w:style w:type="paragraph" w:styleId="BodyText">
    <w:name w:val="Body Text"/>
    <w:basedOn w:val="Normal"/>
    <w:link w:val="BodyTextChar"/>
    <w:uiPriority w:val="99"/>
    <w:rsid w:val="00BC62EE"/>
    <w:pPr>
      <w:autoSpaceDE w:val="0"/>
      <w:autoSpaceDN w:val="0"/>
      <w:adjustRightInd w:val="0"/>
      <w:jc w:val="center"/>
    </w:pPr>
    <w:rPr>
      <w:color w:val="333300"/>
      <w:sz w:val="28"/>
      <w:szCs w:val="48"/>
    </w:rPr>
  </w:style>
  <w:style w:type="character" w:customStyle="1" w:styleId="BodyTextChar">
    <w:name w:val="Body Text Char"/>
    <w:link w:val="BodyText"/>
    <w:uiPriority w:val="99"/>
    <w:semiHidden/>
    <w:rsid w:val="007F28A6"/>
    <w:rPr>
      <w:sz w:val="24"/>
      <w:szCs w:val="24"/>
    </w:rPr>
  </w:style>
  <w:style w:type="paragraph" w:styleId="Footer">
    <w:name w:val="footer"/>
    <w:basedOn w:val="Normal"/>
    <w:link w:val="FooterChar"/>
    <w:uiPriority w:val="99"/>
    <w:rsid w:val="00B85BA1"/>
    <w:pPr>
      <w:tabs>
        <w:tab w:val="center" w:pos="4320"/>
        <w:tab w:val="right" w:pos="8640"/>
      </w:tabs>
    </w:pPr>
  </w:style>
  <w:style w:type="character" w:customStyle="1" w:styleId="FooterChar">
    <w:name w:val="Footer Char"/>
    <w:link w:val="Footer"/>
    <w:uiPriority w:val="99"/>
    <w:semiHidden/>
    <w:rsid w:val="007F28A6"/>
    <w:rPr>
      <w:sz w:val="24"/>
      <w:szCs w:val="24"/>
    </w:rPr>
  </w:style>
  <w:style w:type="character" w:styleId="PageNumber">
    <w:name w:val="page number"/>
    <w:uiPriority w:val="99"/>
    <w:rsid w:val="00B85BA1"/>
    <w:rPr>
      <w:rFonts w:cs="Times New Roman"/>
    </w:rPr>
  </w:style>
  <w:style w:type="table" w:styleId="TableGrid">
    <w:name w:val="Table Grid"/>
    <w:basedOn w:val="TableNormal"/>
    <w:uiPriority w:val="59"/>
    <w:rsid w:val="00BE6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A3B15"/>
    <w:rPr>
      <w:sz w:val="20"/>
      <w:szCs w:val="20"/>
    </w:rPr>
  </w:style>
  <w:style w:type="character" w:customStyle="1" w:styleId="FootnoteTextChar">
    <w:name w:val="Footnote Text Char"/>
    <w:basedOn w:val="DefaultParagraphFont"/>
    <w:link w:val="FootnoteText"/>
    <w:uiPriority w:val="99"/>
    <w:semiHidden/>
    <w:rsid w:val="007F28A6"/>
  </w:style>
  <w:style w:type="character" w:styleId="FootnoteReference">
    <w:name w:val="footnote reference"/>
    <w:rsid w:val="00BA3B15"/>
    <w:rPr>
      <w:rFonts w:cs="Times New Roman"/>
      <w:vertAlign w:val="superscript"/>
    </w:rPr>
  </w:style>
  <w:style w:type="paragraph" w:styleId="ListParagraph">
    <w:name w:val="List Paragraph"/>
    <w:basedOn w:val="Normal"/>
    <w:qFormat/>
    <w:rsid w:val="00341D3D"/>
    <w:pPr>
      <w:ind w:left="720"/>
      <w:contextualSpacing/>
    </w:pPr>
    <w:rPr>
      <w:lang w:eastAsia="zh-CN"/>
    </w:rPr>
  </w:style>
  <w:style w:type="paragraph" w:styleId="NormalWeb">
    <w:name w:val="Normal (Web)"/>
    <w:basedOn w:val="Normal"/>
    <w:uiPriority w:val="99"/>
    <w:unhideWhenUsed/>
    <w:rsid w:val="00432E5B"/>
    <w:pPr>
      <w:spacing w:before="100" w:beforeAutospacing="1" w:after="100" w:afterAutospacing="1"/>
    </w:pPr>
    <w:rPr>
      <w:lang w:eastAsia="zh-CN"/>
    </w:rPr>
  </w:style>
  <w:style w:type="character" w:styleId="CommentReference">
    <w:name w:val="annotation reference"/>
    <w:rsid w:val="006E7C18"/>
    <w:rPr>
      <w:sz w:val="16"/>
      <w:szCs w:val="16"/>
    </w:rPr>
  </w:style>
  <w:style w:type="paragraph" w:styleId="CommentText">
    <w:name w:val="annotation text"/>
    <w:basedOn w:val="Normal"/>
    <w:link w:val="CommentTextChar"/>
    <w:rsid w:val="006E7C18"/>
    <w:rPr>
      <w:sz w:val="20"/>
      <w:szCs w:val="20"/>
    </w:rPr>
  </w:style>
  <w:style w:type="character" w:customStyle="1" w:styleId="CommentTextChar">
    <w:name w:val="Comment Text Char"/>
    <w:basedOn w:val="DefaultParagraphFont"/>
    <w:link w:val="CommentText"/>
    <w:rsid w:val="006E7C18"/>
  </w:style>
  <w:style w:type="paragraph" w:styleId="CommentSubject">
    <w:name w:val="annotation subject"/>
    <w:basedOn w:val="CommentText"/>
    <w:next w:val="CommentText"/>
    <w:link w:val="CommentSubjectChar"/>
    <w:rsid w:val="006E7C18"/>
    <w:rPr>
      <w:b/>
      <w:bCs/>
    </w:rPr>
  </w:style>
  <w:style w:type="character" w:customStyle="1" w:styleId="CommentSubjectChar">
    <w:name w:val="Comment Subject Char"/>
    <w:link w:val="CommentSubject"/>
    <w:rsid w:val="006E7C18"/>
    <w:rPr>
      <w:b/>
      <w:bCs/>
    </w:rPr>
  </w:style>
  <w:style w:type="paragraph" w:styleId="BalloonText">
    <w:name w:val="Balloon Text"/>
    <w:basedOn w:val="Normal"/>
    <w:link w:val="BalloonTextChar"/>
    <w:rsid w:val="006E7C18"/>
    <w:rPr>
      <w:rFonts w:ascii="Tahoma" w:hAnsi="Tahoma" w:cs="Tahoma"/>
      <w:sz w:val="16"/>
      <w:szCs w:val="16"/>
    </w:rPr>
  </w:style>
  <w:style w:type="character" w:customStyle="1" w:styleId="BalloonTextChar">
    <w:name w:val="Balloon Text Char"/>
    <w:link w:val="BalloonText"/>
    <w:rsid w:val="006E7C18"/>
    <w:rPr>
      <w:rFonts w:ascii="Tahoma" w:hAnsi="Tahoma" w:cs="Tahoma"/>
      <w:sz w:val="16"/>
      <w:szCs w:val="16"/>
    </w:rPr>
  </w:style>
  <w:style w:type="character" w:customStyle="1" w:styleId="FootnoteReference1">
    <w:name w:val="Footnote Reference1"/>
    <w:rsid w:val="001868AB"/>
    <w:rPr>
      <w:vertAlign w:val="superscript"/>
    </w:rPr>
  </w:style>
  <w:style w:type="character" w:customStyle="1" w:styleId="FootnoteCharacters">
    <w:name w:val="Footnote Characters"/>
    <w:rsid w:val="00186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2EE"/>
    <w:rPr>
      <w:sz w:val="24"/>
      <w:szCs w:val="24"/>
    </w:rPr>
  </w:style>
  <w:style w:type="paragraph" w:styleId="Heading1">
    <w:name w:val="heading 1"/>
    <w:basedOn w:val="Normal"/>
    <w:next w:val="Normal"/>
    <w:link w:val="Heading1Char"/>
    <w:uiPriority w:val="9"/>
    <w:qFormat/>
    <w:rsid w:val="00BC62EE"/>
    <w:pPr>
      <w:keepNext/>
      <w:jc w:val="center"/>
      <w:outlineLvl w:val="0"/>
    </w:pPr>
    <w:rPr>
      <w:sz w:val="32"/>
    </w:rPr>
  </w:style>
  <w:style w:type="paragraph" w:styleId="Heading2">
    <w:name w:val="heading 2"/>
    <w:basedOn w:val="Normal"/>
    <w:next w:val="Normal"/>
    <w:link w:val="Heading2Char"/>
    <w:uiPriority w:val="9"/>
    <w:qFormat/>
    <w:rsid w:val="00BC62EE"/>
    <w:pPr>
      <w:keepNext/>
      <w:ind w:left="360"/>
      <w:outlineLvl w:val="1"/>
    </w:pPr>
    <w:rPr>
      <w:b/>
      <w:bCs/>
    </w:rPr>
  </w:style>
  <w:style w:type="paragraph" w:styleId="Heading3">
    <w:name w:val="heading 3"/>
    <w:basedOn w:val="Normal"/>
    <w:next w:val="Normal"/>
    <w:link w:val="Heading3Char"/>
    <w:uiPriority w:val="9"/>
    <w:qFormat/>
    <w:rsid w:val="00BC62EE"/>
    <w:pPr>
      <w:keepNext/>
      <w:autoSpaceDE w:val="0"/>
      <w:autoSpaceDN w:val="0"/>
      <w:adjustRightInd w:val="0"/>
      <w:jc w:val="center"/>
      <w:outlineLvl w:val="2"/>
    </w:pPr>
    <w:rPr>
      <w:color w:val="333300"/>
      <w:sz w:val="36"/>
      <w:szCs w:val="48"/>
    </w:rPr>
  </w:style>
  <w:style w:type="paragraph" w:styleId="Heading4">
    <w:name w:val="heading 4"/>
    <w:basedOn w:val="Normal"/>
    <w:next w:val="Normal"/>
    <w:link w:val="Heading4Char"/>
    <w:uiPriority w:val="9"/>
    <w:qFormat/>
    <w:rsid w:val="00BC62EE"/>
    <w:pPr>
      <w:keepNext/>
      <w:autoSpaceDE w:val="0"/>
      <w:autoSpaceDN w:val="0"/>
      <w:adjustRightInd w:val="0"/>
      <w:jc w:val="center"/>
      <w:outlineLvl w:val="3"/>
    </w:pPr>
    <w:rPr>
      <w:color w:val="333300"/>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28A6"/>
    <w:rPr>
      <w:rFonts w:ascii="Cambria" w:eastAsia="SimSun" w:hAnsi="Cambria" w:cs="Times New Roman"/>
      <w:b/>
      <w:bCs/>
      <w:kern w:val="32"/>
      <w:sz w:val="32"/>
      <w:szCs w:val="32"/>
    </w:rPr>
  </w:style>
  <w:style w:type="character" w:customStyle="1" w:styleId="Heading2Char">
    <w:name w:val="Heading 2 Char"/>
    <w:link w:val="Heading2"/>
    <w:uiPriority w:val="9"/>
    <w:semiHidden/>
    <w:rsid w:val="007F28A6"/>
    <w:rPr>
      <w:rFonts w:ascii="Cambria" w:eastAsia="SimSun" w:hAnsi="Cambria" w:cs="Times New Roman"/>
      <w:b/>
      <w:bCs/>
      <w:i/>
      <w:iCs/>
      <w:sz w:val="28"/>
      <w:szCs w:val="28"/>
    </w:rPr>
  </w:style>
  <w:style w:type="character" w:customStyle="1" w:styleId="Heading3Char">
    <w:name w:val="Heading 3 Char"/>
    <w:link w:val="Heading3"/>
    <w:uiPriority w:val="9"/>
    <w:semiHidden/>
    <w:rsid w:val="007F28A6"/>
    <w:rPr>
      <w:rFonts w:ascii="Cambria" w:eastAsia="SimSun" w:hAnsi="Cambria" w:cs="Times New Roman"/>
      <w:b/>
      <w:bCs/>
      <w:sz w:val="26"/>
      <w:szCs w:val="26"/>
    </w:rPr>
  </w:style>
  <w:style w:type="character" w:customStyle="1" w:styleId="Heading4Char">
    <w:name w:val="Heading 4 Char"/>
    <w:link w:val="Heading4"/>
    <w:uiPriority w:val="9"/>
    <w:semiHidden/>
    <w:rsid w:val="007F28A6"/>
    <w:rPr>
      <w:rFonts w:ascii="Calibri" w:eastAsia="SimSun" w:hAnsi="Calibri" w:cs="Times New Roman"/>
      <w:b/>
      <w:bCs/>
      <w:sz w:val="28"/>
      <w:szCs w:val="28"/>
    </w:rPr>
  </w:style>
  <w:style w:type="paragraph" w:styleId="Title">
    <w:name w:val="Title"/>
    <w:basedOn w:val="Normal"/>
    <w:link w:val="TitleChar"/>
    <w:uiPriority w:val="10"/>
    <w:qFormat/>
    <w:rsid w:val="00BC62EE"/>
    <w:pPr>
      <w:jc w:val="center"/>
    </w:pPr>
    <w:rPr>
      <w:sz w:val="32"/>
    </w:rPr>
  </w:style>
  <w:style w:type="character" w:customStyle="1" w:styleId="TitleChar">
    <w:name w:val="Title Char"/>
    <w:link w:val="Title"/>
    <w:uiPriority w:val="10"/>
    <w:rsid w:val="007F28A6"/>
    <w:rPr>
      <w:rFonts w:ascii="Cambria" w:eastAsia="SimSun" w:hAnsi="Cambria" w:cs="Times New Roman"/>
      <w:b/>
      <w:bCs/>
      <w:kern w:val="28"/>
      <w:sz w:val="32"/>
      <w:szCs w:val="32"/>
    </w:rPr>
  </w:style>
  <w:style w:type="paragraph" w:styleId="BodyTextIndent">
    <w:name w:val="Body Text Indent"/>
    <w:basedOn w:val="Normal"/>
    <w:link w:val="BodyTextIndentChar"/>
    <w:uiPriority w:val="99"/>
    <w:rsid w:val="00BC62EE"/>
    <w:pPr>
      <w:ind w:left="360"/>
    </w:pPr>
    <w:rPr>
      <w:b/>
      <w:bCs/>
    </w:rPr>
  </w:style>
  <w:style w:type="character" w:customStyle="1" w:styleId="BodyTextIndentChar">
    <w:name w:val="Body Text Indent Char"/>
    <w:link w:val="BodyTextIndent"/>
    <w:uiPriority w:val="99"/>
    <w:semiHidden/>
    <w:rsid w:val="007F28A6"/>
    <w:rPr>
      <w:sz w:val="24"/>
      <w:szCs w:val="24"/>
    </w:rPr>
  </w:style>
  <w:style w:type="paragraph" w:styleId="BodyTextIndent2">
    <w:name w:val="Body Text Indent 2"/>
    <w:basedOn w:val="Normal"/>
    <w:link w:val="BodyTextIndent2Char"/>
    <w:uiPriority w:val="99"/>
    <w:rsid w:val="00BC62EE"/>
    <w:pPr>
      <w:ind w:left="360"/>
    </w:pPr>
    <w:rPr>
      <w:sz w:val="28"/>
    </w:rPr>
  </w:style>
  <w:style w:type="character" w:customStyle="1" w:styleId="BodyTextIndent2Char">
    <w:name w:val="Body Text Indent 2 Char"/>
    <w:link w:val="BodyTextIndent2"/>
    <w:uiPriority w:val="99"/>
    <w:semiHidden/>
    <w:rsid w:val="007F28A6"/>
    <w:rPr>
      <w:sz w:val="24"/>
      <w:szCs w:val="24"/>
    </w:rPr>
  </w:style>
  <w:style w:type="paragraph" w:styleId="BodyTextIndent3">
    <w:name w:val="Body Text Indent 3"/>
    <w:basedOn w:val="Normal"/>
    <w:link w:val="BodyTextIndent3Char"/>
    <w:uiPriority w:val="99"/>
    <w:rsid w:val="00BC62EE"/>
    <w:pPr>
      <w:ind w:left="360"/>
    </w:pPr>
  </w:style>
  <w:style w:type="character" w:customStyle="1" w:styleId="BodyTextIndent3Char">
    <w:name w:val="Body Text Indent 3 Char"/>
    <w:link w:val="BodyTextIndent3"/>
    <w:uiPriority w:val="99"/>
    <w:semiHidden/>
    <w:rsid w:val="007F28A6"/>
    <w:rPr>
      <w:sz w:val="16"/>
      <w:szCs w:val="16"/>
    </w:rPr>
  </w:style>
  <w:style w:type="paragraph" w:styleId="PlainText">
    <w:name w:val="Plain Text"/>
    <w:basedOn w:val="Normal"/>
    <w:link w:val="PlainTextChar"/>
    <w:rsid w:val="00BC62EE"/>
    <w:rPr>
      <w:rFonts w:ascii="Courier New" w:hAnsi="Courier New" w:cs="Courier New"/>
      <w:sz w:val="20"/>
      <w:szCs w:val="20"/>
    </w:rPr>
  </w:style>
  <w:style w:type="character" w:customStyle="1" w:styleId="PlainTextChar">
    <w:name w:val="Plain Text Char"/>
    <w:link w:val="PlainText"/>
    <w:uiPriority w:val="99"/>
    <w:semiHidden/>
    <w:rsid w:val="007F28A6"/>
    <w:rPr>
      <w:rFonts w:ascii="Courier New" w:hAnsi="Courier New" w:cs="Courier New"/>
    </w:rPr>
  </w:style>
  <w:style w:type="paragraph" w:styleId="BodyText">
    <w:name w:val="Body Text"/>
    <w:basedOn w:val="Normal"/>
    <w:link w:val="BodyTextChar"/>
    <w:uiPriority w:val="99"/>
    <w:rsid w:val="00BC62EE"/>
    <w:pPr>
      <w:autoSpaceDE w:val="0"/>
      <w:autoSpaceDN w:val="0"/>
      <w:adjustRightInd w:val="0"/>
      <w:jc w:val="center"/>
    </w:pPr>
    <w:rPr>
      <w:color w:val="333300"/>
      <w:sz w:val="28"/>
      <w:szCs w:val="48"/>
    </w:rPr>
  </w:style>
  <w:style w:type="character" w:customStyle="1" w:styleId="BodyTextChar">
    <w:name w:val="Body Text Char"/>
    <w:link w:val="BodyText"/>
    <w:uiPriority w:val="99"/>
    <w:semiHidden/>
    <w:rsid w:val="007F28A6"/>
    <w:rPr>
      <w:sz w:val="24"/>
      <w:szCs w:val="24"/>
    </w:rPr>
  </w:style>
  <w:style w:type="paragraph" w:styleId="Footer">
    <w:name w:val="footer"/>
    <w:basedOn w:val="Normal"/>
    <w:link w:val="FooterChar"/>
    <w:uiPriority w:val="99"/>
    <w:rsid w:val="00B85BA1"/>
    <w:pPr>
      <w:tabs>
        <w:tab w:val="center" w:pos="4320"/>
        <w:tab w:val="right" w:pos="8640"/>
      </w:tabs>
    </w:pPr>
  </w:style>
  <w:style w:type="character" w:customStyle="1" w:styleId="FooterChar">
    <w:name w:val="Footer Char"/>
    <w:link w:val="Footer"/>
    <w:uiPriority w:val="99"/>
    <w:semiHidden/>
    <w:rsid w:val="007F28A6"/>
    <w:rPr>
      <w:sz w:val="24"/>
      <w:szCs w:val="24"/>
    </w:rPr>
  </w:style>
  <w:style w:type="character" w:styleId="PageNumber">
    <w:name w:val="page number"/>
    <w:uiPriority w:val="99"/>
    <w:rsid w:val="00B85BA1"/>
    <w:rPr>
      <w:rFonts w:cs="Times New Roman"/>
    </w:rPr>
  </w:style>
  <w:style w:type="table" w:styleId="TableGrid">
    <w:name w:val="Table Grid"/>
    <w:basedOn w:val="TableNormal"/>
    <w:uiPriority w:val="59"/>
    <w:rsid w:val="00BE6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BA3B15"/>
    <w:rPr>
      <w:sz w:val="20"/>
      <w:szCs w:val="20"/>
    </w:rPr>
  </w:style>
  <w:style w:type="character" w:customStyle="1" w:styleId="FootnoteTextChar">
    <w:name w:val="Footnote Text Char"/>
    <w:basedOn w:val="DefaultParagraphFont"/>
    <w:link w:val="FootnoteText"/>
    <w:uiPriority w:val="99"/>
    <w:semiHidden/>
    <w:rsid w:val="007F28A6"/>
  </w:style>
  <w:style w:type="character" w:styleId="FootnoteReference">
    <w:name w:val="footnote reference"/>
    <w:rsid w:val="00BA3B15"/>
    <w:rPr>
      <w:rFonts w:cs="Times New Roman"/>
      <w:vertAlign w:val="superscript"/>
    </w:rPr>
  </w:style>
  <w:style w:type="paragraph" w:styleId="ListParagraph">
    <w:name w:val="List Paragraph"/>
    <w:basedOn w:val="Normal"/>
    <w:qFormat/>
    <w:rsid w:val="00341D3D"/>
    <w:pPr>
      <w:ind w:left="720"/>
      <w:contextualSpacing/>
    </w:pPr>
    <w:rPr>
      <w:lang w:eastAsia="zh-CN"/>
    </w:rPr>
  </w:style>
  <w:style w:type="paragraph" w:styleId="NormalWeb">
    <w:name w:val="Normal (Web)"/>
    <w:basedOn w:val="Normal"/>
    <w:uiPriority w:val="99"/>
    <w:unhideWhenUsed/>
    <w:rsid w:val="00432E5B"/>
    <w:pPr>
      <w:spacing w:before="100" w:beforeAutospacing="1" w:after="100" w:afterAutospacing="1"/>
    </w:pPr>
    <w:rPr>
      <w:lang w:eastAsia="zh-CN"/>
    </w:rPr>
  </w:style>
  <w:style w:type="character" w:styleId="CommentReference">
    <w:name w:val="annotation reference"/>
    <w:rsid w:val="006E7C18"/>
    <w:rPr>
      <w:sz w:val="16"/>
      <w:szCs w:val="16"/>
    </w:rPr>
  </w:style>
  <w:style w:type="paragraph" w:styleId="CommentText">
    <w:name w:val="annotation text"/>
    <w:basedOn w:val="Normal"/>
    <w:link w:val="CommentTextChar"/>
    <w:rsid w:val="006E7C18"/>
    <w:rPr>
      <w:sz w:val="20"/>
      <w:szCs w:val="20"/>
    </w:rPr>
  </w:style>
  <w:style w:type="character" w:customStyle="1" w:styleId="CommentTextChar">
    <w:name w:val="Comment Text Char"/>
    <w:basedOn w:val="DefaultParagraphFont"/>
    <w:link w:val="CommentText"/>
    <w:rsid w:val="006E7C18"/>
  </w:style>
  <w:style w:type="paragraph" w:styleId="CommentSubject">
    <w:name w:val="annotation subject"/>
    <w:basedOn w:val="CommentText"/>
    <w:next w:val="CommentText"/>
    <w:link w:val="CommentSubjectChar"/>
    <w:rsid w:val="006E7C18"/>
    <w:rPr>
      <w:b/>
      <w:bCs/>
    </w:rPr>
  </w:style>
  <w:style w:type="character" w:customStyle="1" w:styleId="CommentSubjectChar">
    <w:name w:val="Comment Subject Char"/>
    <w:link w:val="CommentSubject"/>
    <w:rsid w:val="006E7C18"/>
    <w:rPr>
      <w:b/>
      <w:bCs/>
    </w:rPr>
  </w:style>
  <w:style w:type="paragraph" w:styleId="BalloonText">
    <w:name w:val="Balloon Text"/>
    <w:basedOn w:val="Normal"/>
    <w:link w:val="BalloonTextChar"/>
    <w:rsid w:val="006E7C18"/>
    <w:rPr>
      <w:rFonts w:ascii="Tahoma" w:hAnsi="Tahoma" w:cs="Tahoma"/>
      <w:sz w:val="16"/>
      <w:szCs w:val="16"/>
    </w:rPr>
  </w:style>
  <w:style w:type="character" w:customStyle="1" w:styleId="BalloonTextChar">
    <w:name w:val="Balloon Text Char"/>
    <w:link w:val="BalloonText"/>
    <w:rsid w:val="006E7C18"/>
    <w:rPr>
      <w:rFonts w:ascii="Tahoma" w:hAnsi="Tahoma" w:cs="Tahoma"/>
      <w:sz w:val="16"/>
      <w:szCs w:val="16"/>
    </w:rPr>
  </w:style>
  <w:style w:type="character" w:customStyle="1" w:styleId="FootnoteReference1">
    <w:name w:val="Footnote Reference1"/>
    <w:rsid w:val="001868AB"/>
    <w:rPr>
      <w:vertAlign w:val="superscript"/>
    </w:rPr>
  </w:style>
  <w:style w:type="character" w:customStyle="1" w:styleId="FootnoteCharacters">
    <w:name w:val="Footnote Characters"/>
    <w:rsid w:val="001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81576">
      <w:marLeft w:val="0"/>
      <w:marRight w:val="0"/>
      <w:marTop w:val="0"/>
      <w:marBottom w:val="0"/>
      <w:divBdr>
        <w:top w:val="none" w:sz="0" w:space="0" w:color="auto"/>
        <w:left w:val="none" w:sz="0" w:space="0" w:color="auto"/>
        <w:bottom w:val="none" w:sz="0" w:space="0" w:color="auto"/>
        <w:right w:val="none" w:sz="0" w:space="0" w:color="auto"/>
      </w:divBdr>
      <w:divsChild>
        <w:div w:id="863981582">
          <w:marLeft w:val="461"/>
          <w:marRight w:val="0"/>
          <w:marTop w:val="58"/>
          <w:marBottom w:val="80"/>
          <w:divBdr>
            <w:top w:val="none" w:sz="0" w:space="0" w:color="auto"/>
            <w:left w:val="none" w:sz="0" w:space="0" w:color="auto"/>
            <w:bottom w:val="none" w:sz="0" w:space="0" w:color="auto"/>
            <w:right w:val="none" w:sz="0" w:space="0" w:color="auto"/>
          </w:divBdr>
        </w:div>
        <w:div w:id="863981588">
          <w:marLeft w:val="461"/>
          <w:marRight w:val="0"/>
          <w:marTop w:val="58"/>
          <w:marBottom w:val="80"/>
          <w:divBdr>
            <w:top w:val="none" w:sz="0" w:space="0" w:color="auto"/>
            <w:left w:val="none" w:sz="0" w:space="0" w:color="auto"/>
            <w:bottom w:val="none" w:sz="0" w:space="0" w:color="auto"/>
            <w:right w:val="none" w:sz="0" w:space="0" w:color="auto"/>
          </w:divBdr>
        </w:div>
      </w:divsChild>
    </w:div>
    <w:div w:id="863981577">
      <w:marLeft w:val="0"/>
      <w:marRight w:val="0"/>
      <w:marTop w:val="0"/>
      <w:marBottom w:val="0"/>
      <w:divBdr>
        <w:top w:val="none" w:sz="0" w:space="0" w:color="auto"/>
        <w:left w:val="none" w:sz="0" w:space="0" w:color="auto"/>
        <w:bottom w:val="none" w:sz="0" w:space="0" w:color="auto"/>
        <w:right w:val="none" w:sz="0" w:space="0" w:color="auto"/>
      </w:divBdr>
      <w:divsChild>
        <w:div w:id="863981586">
          <w:marLeft w:val="1166"/>
          <w:marRight w:val="0"/>
          <w:marTop w:val="43"/>
          <w:marBottom w:val="80"/>
          <w:divBdr>
            <w:top w:val="none" w:sz="0" w:space="0" w:color="auto"/>
            <w:left w:val="none" w:sz="0" w:space="0" w:color="auto"/>
            <w:bottom w:val="none" w:sz="0" w:space="0" w:color="auto"/>
            <w:right w:val="none" w:sz="0" w:space="0" w:color="auto"/>
          </w:divBdr>
        </w:div>
        <w:div w:id="863981593">
          <w:marLeft w:val="1166"/>
          <w:marRight w:val="0"/>
          <w:marTop w:val="43"/>
          <w:marBottom w:val="80"/>
          <w:divBdr>
            <w:top w:val="none" w:sz="0" w:space="0" w:color="auto"/>
            <w:left w:val="none" w:sz="0" w:space="0" w:color="auto"/>
            <w:bottom w:val="none" w:sz="0" w:space="0" w:color="auto"/>
            <w:right w:val="none" w:sz="0" w:space="0" w:color="auto"/>
          </w:divBdr>
        </w:div>
        <w:div w:id="863981597">
          <w:marLeft w:val="1166"/>
          <w:marRight w:val="0"/>
          <w:marTop w:val="43"/>
          <w:marBottom w:val="80"/>
          <w:divBdr>
            <w:top w:val="none" w:sz="0" w:space="0" w:color="auto"/>
            <w:left w:val="none" w:sz="0" w:space="0" w:color="auto"/>
            <w:bottom w:val="none" w:sz="0" w:space="0" w:color="auto"/>
            <w:right w:val="none" w:sz="0" w:space="0" w:color="auto"/>
          </w:divBdr>
        </w:div>
      </w:divsChild>
    </w:div>
    <w:div w:id="863981579">
      <w:marLeft w:val="0"/>
      <w:marRight w:val="0"/>
      <w:marTop w:val="0"/>
      <w:marBottom w:val="0"/>
      <w:divBdr>
        <w:top w:val="none" w:sz="0" w:space="0" w:color="auto"/>
        <w:left w:val="none" w:sz="0" w:space="0" w:color="auto"/>
        <w:bottom w:val="none" w:sz="0" w:space="0" w:color="auto"/>
        <w:right w:val="none" w:sz="0" w:space="0" w:color="auto"/>
      </w:divBdr>
      <w:divsChild>
        <w:div w:id="863981583">
          <w:marLeft w:val="547"/>
          <w:marRight w:val="0"/>
          <w:marTop w:val="77"/>
          <w:marBottom w:val="0"/>
          <w:divBdr>
            <w:top w:val="none" w:sz="0" w:space="0" w:color="auto"/>
            <w:left w:val="none" w:sz="0" w:space="0" w:color="auto"/>
            <w:bottom w:val="none" w:sz="0" w:space="0" w:color="auto"/>
            <w:right w:val="none" w:sz="0" w:space="0" w:color="auto"/>
          </w:divBdr>
        </w:div>
      </w:divsChild>
    </w:div>
    <w:div w:id="863981585">
      <w:marLeft w:val="0"/>
      <w:marRight w:val="0"/>
      <w:marTop w:val="0"/>
      <w:marBottom w:val="0"/>
      <w:divBdr>
        <w:top w:val="none" w:sz="0" w:space="0" w:color="auto"/>
        <w:left w:val="none" w:sz="0" w:space="0" w:color="auto"/>
        <w:bottom w:val="none" w:sz="0" w:space="0" w:color="auto"/>
        <w:right w:val="none" w:sz="0" w:space="0" w:color="auto"/>
      </w:divBdr>
    </w:div>
    <w:div w:id="863981592">
      <w:marLeft w:val="0"/>
      <w:marRight w:val="0"/>
      <w:marTop w:val="0"/>
      <w:marBottom w:val="0"/>
      <w:divBdr>
        <w:top w:val="none" w:sz="0" w:space="0" w:color="auto"/>
        <w:left w:val="none" w:sz="0" w:space="0" w:color="auto"/>
        <w:bottom w:val="none" w:sz="0" w:space="0" w:color="auto"/>
        <w:right w:val="none" w:sz="0" w:space="0" w:color="auto"/>
      </w:divBdr>
      <w:divsChild>
        <w:div w:id="863981581">
          <w:marLeft w:val="0"/>
          <w:marRight w:val="0"/>
          <w:marTop w:val="0"/>
          <w:marBottom w:val="0"/>
          <w:divBdr>
            <w:top w:val="none" w:sz="0" w:space="0" w:color="auto"/>
            <w:left w:val="none" w:sz="0" w:space="0" w:color="auto"/>
            <w:bottom w:val="none" w:sz="0" w:space="0" w:color="auto"/>
            <w:right w:val="none" w:sz="0" w:space="0" w:color="auto"/>
          </w:divBdr>
          <w:divsChild>
            <w:div w:id="863981578">
              <w:marLeft w:val="0"/>
              <w:marRight w:val="0"/>
              <w:marTop w:val="0"/>
              <w:marBottom w:val="0"/>
              <w:divBdr>
                <w:top w:val="none" w:sz="0" w:space="0" w:color="auto"/>
                <w:left w:val="none" w:sz="0" w:space="0" w:color="auto"/>
                <w:bottom w:val="none" w:sz="0" w:space="0" w:color="auto"/>
                <w:right w:val="none" w:sz="0" w:space="0" w:color="auto"/>
              </w:divBdr>
            </w:div>
            <w:div w:id="863981584">
              <w:marLeft w:val="0"/>
              <w:marRight w:val="0"/>
              <w:marTop w:val="0"/>
              <w:marBottom w:val="0"/>
              <w:divBdr>
                <w:top w:val="none" w:sz="0" w:space="0" w:color="auto"/>
                <w:left w:val="none" w:sz="0" w:space="0" w:color="auto"/>
                <w:bottom w:val="none" w:sz="0" w:space="0" w:color="auto"/>
                <w:right w:val="none" w:sz="0" w:space="0" w:color="auto"/>
              </w:divBdr>
            </w:div>
            <w:div w:id="863981587">
              <w:marLeft w:val="0"/>
              <w:marRight w:val="0"/>
              <w:marTop w:val="0"/>
              <w:marBottom w:val="0"/>
              <w:divBdr>
                <w:top w:val="none" w:sz="0" w:space="0" w:color="auto"/>
                <w:left w:val="none" w:sz="0" w:space="0" w:color="auto"/>
                <w:bottom w:val="none" w:sz="0" w:space="0" w:color="auto"/>
                <w:right w:val="none" w:sz="0" w:space="0" w:color="auto"/>
              </w:divBdr>
            </w:div>
            <w:div w:id="863981589">
              <w:marLeft w:val="0"/>
              <w:marRight w:val="0"/>
              <w:marTop w:val="0"/>
              <w:marBottom w:val="0"/>
              <w:divBdr>
                <w:top w:val="none" w:sz="0" w:space="0" w:color="auto"/>
                <w:left w:val="none" w:sz="0" w:space="0" w:color="auto"/>
                <w:bottom w:val="none" w:sz="0" w:space="0" w:color="auto"/>
                <w:right w:val="none" w:sz="0" w:space="0" w:color="auto"/>
              </w:divBdr>
            </w:div>
            <w:div w:id="863981590">
              <w:marLeft w:val="0"/>
              <w:marRight w:val="0"/>
              <w:marTop w:val="0"/>
              <w:marBottom w:val="0"/>
              <w:divBdr>
                <w:top w:val="none" w:sz="0" w:space="0" w:color="auto"/>
                <w:left w:val="none" w:sz="0" w:space="0" w:color="auto"/>
                <w:bottom w:val="none" w:sz="0" w:space="0" w:color="auto"/>
                <w:right w:val="none" w:sz="0" w:space="0" w:color="auto"/>
              </w:divBdr>
            </w:div>
            <w:div w:id="863981591">
              <w:marLeft w:val="0"/>
              <w:marRight w:val="0"/>
              <w:marTop w:val="0"/>
              <w:marBottom w:val="0"/>
              <w:divBdr>
                <w:top w:val="none" w:sz="0" w:space="0" w:color="auto"/>
                <w:left w:val="none" w:sz="0" w:space="0" w:color="auto"/>
                <w:bottom w:val="none" w:sz="0" w:space="0" w:color="auto"/>
                <w:right w:val="none" w:sz="0" w:space="0" w:color="auto"/>
              </w:divBdr>
            </w:div>
            <w:div w:id="863981594">
              <w:marLeft w:val="0"/>
              <w:marRight w:val="0"/>
              <w:marTop w:val="0"/>
              <w:marBottom w:val="0"/>
              <w:divBdr>
                <w:top w:val="none" w:sz="0" w:space="0" w:color="auto"/>
                <w:left w:val="none" w:sz="0" w:space="0" w:color="auto"/>
                <w:bottom w:val="none" w:sz="0" w:space="0" w:color="auto"/>
                <w:right w:val="none" w:sz="0" w:space="0" w:color="auto"/>
              </w:divBdr>
            </w:div>
            <w:div w:id="8639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1596">
      <w:marLeft w:val="0"/>
      <w:marRight w:val="0"/>
      <w:marTop w:val="0"/>
      <w:marBottom w:val="0"/>
      <w:divBdr>
        <w:top w:val="none" w:sz="0" w:space="0" w:color="auto"/>
        <w:left w:val="none" w:sz="0" w:space="0" w:color="auto"/>
        <w:bottom w:val="none" w:sz="0" w:space="0" w:color="auto"/>
        <w:right w:val="none" w:sz="0" w:space="0" w:color="auto"/>
      </w:divBdr>
      <w:divsChild>
        <w:div w:id="863981580">
          <w:marLeft w:val="1800"/>
          <w:marRight w:val="0"/>
          <w:marTop w:val="38"/>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8713-588F-467A-9CEF-AFDCFB24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Exam0</vt:lpstr>
    </vt:vector>
  </TitlesOfParts>
  <Company>University of Houston</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Exam0</dc:title>
  <dc:creator>C. Eick</dc:creator>
  <cp:lastModifiedBy>Christoph Eick</cp:lastModifiedBy>
  <cp:revision>4</cp:revision>
  <cp:lastPrinted>2013-11-15T20:39:00Z</cp:lastPrinted>
  <dcterms:created xsi:type="dcterms:W3CDTF">2013-11-15T21:08:00Z</dcterms:created>
  <dcterms:modified xsi:type="dcterms:W3CDTF">2013-11-15T21:23:00Z</dcterms:modified>
</cp:coreProperties>
</file>