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C5" w:rsidRPr="00310BC5" w:rsidRDefault="00310BC5" w:rsidP="00310BC5">
      <w:pPr>
        <w:pStyle w:val="PlainText"/>
        <w:jc w:val="right"/>
        <w:rPr>
          <w:rFonts w:ascii="Times New Roman" w:eastAsia="MS Mincho" w:hAnsi="Times New Roman"/>
          <w:sz w:val="18"/>
          <w:szCs w:val="18"/>
        </w:rPr>
      </w:pPr>
      <w:bookmarkStart w:id="0" w:name="_GoBack"/>
      <w:r w:rsidRPr="00310BC5">
        <w:rPr>
          <w:rFonts w:ascii="Times New Roman" w:eastAsia="MS Mincho" w:hAnsi="Times New Roman"/>
          <w:sz w:val="18"/>
          <w:szCs w:val="18"/>
        </w:rPr>
        <w:t>Christoph F. Eick</w:t>
      </w:r>
    </w:p>
    <w:bookmarkEnd w:id="0"/>
    <w:p w:rsidR="002E39AA" w:rsidRDefault="00F059B2" w:rsidP="0065682D">
      <w:pPr>
        <w:pStyle w:val="PlainText"/>
        <w:rPr>
          <w:rFonts w:ascii="Times New Roman" w:eastAsia="MS Mincho" w:hAnsi="Times New Roman"/>
          <w:b/>
          <w:sz w:val="32"/>
          <w:szCs w:val="32"/>
        </w:rPr>
      </w:pPr>
      <w:r w:rsidRPr="009C7599">
        <w:rPr>
          <w:rFonts w:ascii="Times New Roman" w:eastAsia="MS Mincho" w:hAnsi="Times New Roman"/>
          <w:b/>
          <w:sz w:val="32"/>
          <w:szCs w:val="32"/>
        </w:rPr>
        <w:t xml:space="preserve">Review October 8, 2020 for </w:t>
      </w:r>
      <w:r w:rsidR="009C7599">
        <w:rPr>
          <w:rFonts w:ascii="Times New Roman" w:eastAsia="MS Mincho" w:hAnsi="Times New Roman"/>
          <w:b/>
          <w:sz w:val="32"/>
          <w:szCs w:val="32"/>
        </w:rPr>
        <w:t xml:space="preserve">COSC 6335 </w:t>
      </w:r>
      <w:r w:rsidRPr="009C7599">
        <w:rPr>
          <w:rFonts w:ascii="Times New Roman" w:eastAsia="MS Mincho" w:hAnsi="Times New Roman"/>
          <w:b/>
          <w:sz w:val="32"/>
          <w:szCs w:val="32"/>
        </w:rPr>
        <w:t xml:space="preserve">Midterm1 Exam </w:t>
      </w:r>
    </w:p>
    <w:p w:rsidR="009C7599" w:rsidRPr="009C7599" w:rsidRDefault="009C7599" w:rsidP="0065682D">
      <w:pPr>
        <w:pStyle w:val="PlainText"/>
        <w:rPr>
          <w:rFonts w:ascii="Times New Roman" w:eastAsia="MS Mincho" w:hAnsi="Times New Roman"/>
          <w:b/>
        </w:rPr>
      </w:pPr>
    </w:p>
    <w:p w:rsidR="009C3CEF" w:rsidRPr="009C7599" w:rsidRDefault="00F059B2" w:rsidP="00F812A5">
      <w:pPr>
        <w:rPr>
          <w:b/>
          <w:color w:val="0070C0"/>
          <w:sz w:val="28"/>
          <w:szCs w:val="28"/>
        </w:rPr>
      </w:pPr>
      <w:r w:rsidRPr="009C7599">
        <w:rPr>
          <w:b/>
          <w:sz w:val="28"/>
          <w:szCs w:val="28"/>
        </w:rPr>
        <w:t>1</w:t>
      </w:r>
      <w:r w:rsidR="00F812A5" w:rsidRPr="009C7599">
        <w:rPr>
          <w:b/>
          <w:sz w:val="28"/>
          <w:szCs w:val="28"/>
        </w:rPr>
        <w:t xml:space="preserve">) </w:t>
      </w:r>
      <w:r w:rsidR="009C3CEF" w:rsidRPr="009C7599">
        <w:rPr>
          <w:b/>
          <w:sz w:val="28"/>
          <w:szCs w:val="28"/>
        </w:rPr>
        <w:t xml:space="preserve">Decision Trees/Classification </w:t>
      </w:r>
      <w:r w:rsidR="00AB24D5" w:rsidRPr="009C7599">
        <w:rPr>
          <w:b/>
          <w:sz w:val="28"/>
          <w:szCs w:val="28"/>
        </w:rPr>
        <w:t>[1</w:t>
      </w:r>
      <w:r w:rsidR="0067571E" w:rsidRPr="009C7599">
        <w:rPr>
          <w:b/>
          <w:sz w:val="28"/>
          <w:szCs w:val="28"/>
        </w:rPr>
        <w:t>6</w:t>
      </w:r>
      <w:r w:rsidR="00AB24D5" w:rsidRPr="009C7599">
        <w:rPr>
          <w:b/>
          <w:sz w:val="28"/>
          <w:szCs w:val="28"/>
        </w:rPr>
        <w:t>]</w:t>
      </w:r>
    </w:p>
    <w:p w:rsidR="009C3CEF" w:rsidRDefault="009C3CEF" w:rsidP="009C3CEF">
      <w:pPr>
        <w:numPr>
          <w:ilvl w:val="0"/>
          <w:numId w:val="18"/>
        </w:numPr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</w:t>
      </w:r>
      <w:r w:rsidR="005E5DD4">
        <w:t xml:space="preserve">following decision tree split </w:t>
      </w:r>
      <w:r w:rsidR="008930FF">
        <w:t>(just giving the formula is fine!)</w:t>
      </w:r>
      <w:r w:rsidR="0067571E">
        <w:t>[3]</w:t>
      </w:r>
      <w:r>
        <w:t>:</w:t>
      </w:r>
    </w:p>
    <w:p w:rsidR="00B12FDE" w:rsidRDefault="00E86608" w:rsidP="00B12FDE">
      <w:pPr>
        <w:ind w:left="216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94615</wp:posOffset>
                </wp:positionV>
                <wp:extent cx="479425" cy="307340"/>
                <wp:effectExtent l="12700" t="8890" r="41275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E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2.75pt;margin-top:7.45pt;width:37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KKNgIAAGE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wUiR&#10;Dkb0ePA6ZkZ5aE9vXAFeldraUCA9qRfzpOk3h5SuWqL2PDq/ng3EZiEieRMSNs5Akl3/WTPwIYAf&#10;e3VqbBcgoQvoFEdyvo+Enzyi8DGfLfIRUKNwNE5n4zyOLCHFLdhY5z9x3aFglNh5S8S+9ZVWCoav&#10;bRZTkeOT84EaKW4BIbPSGyFl1IBUqC/xYgLJwonTUrBwGDd2v6ukRUcSVBSfWOc7N6sPikWwlhO2&#10;vtqeCAk28rFB3gpomeQ4ZOs4w0hyuDjButCTKmSE8oHw1boI6fsiXazn63k+yEfT9SBP63rwuKny&#10;wXSTzSb1uK6qOvsRyGd50QrGuAr8b6LO8r8TzfV6XeR4l/W9Uclb9NhRIHt7R9Jx/mHkF/HsNDtv&#10;baguSAF0HJ2vdy5clN/30evXn2H1EwAA//8DAFBLAwQUAAYACAAAACEAYHlc5uEAAAAJAQAADwAA&#10;AGRycy9kb3ducmV2LnhtbEyPwU7DMBBE70j8g7VI3KjThlptiFMBFSKXItEixNGNl9gitqPYbVO+&#10;nuUEx9U8zb4pV6Pr2BGHaIOXMJ1kwNA3QVvfSnjbPd0sgMWkvFZd8CjhjBFW1eVFqQodTv4Vj9vU&#10;MirxsVASTEp9wXlsDDoVJ6FHT9lnGJxKdA4t14M6Ubnr+CzLBHfKevpgVI+PBpuv7cFJSOuPsxHv&#10;zcPSvuyeN8J+13W9lvL6ary/A5ZwTH8w/OqTOlTktA8HryPrJMwW8zmhFNwugRGQiymN20sQeQ68&#10;Kvn/BdUPAAAA//8DAFBLAQItABQABgAIAAAAIQC2gziS/gAAAOEBAAATAAAAAAAAAAAAAAAAAAAA&#10;AABbQ29udGVudF9UeXBlc10ueG1sUEsBAi0AFAAGAAgAAAAhADj9If/WAAAAlAEAAAsAAAAAAAAA&#10;AAAAAAAALwEAAF9yZWxzLy5yZWxzUEsBAi0AFAAGAAgAAAAhALhlEoo2AgAAYQQAAA4AAAAAAAAA&#10;AAAAAAAALgIAAGRycy9lMm9Eb2MueG1sUEsBAi0AFAAGAAgAAAAhAGB5XOb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6515" r="1714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F5E0" id="AutoShape 2" o:spid="_x0000_s1026" type="#_x0000_t32" style="position:absolute;margin-left:147.55pt;margin-top:7.45pt;width:2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8ANQIAAF4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c4wU&#10;6WFEz3uvY2aUh/YMxpXgVauNDQXSo3o1L5p+dUjpuiNqx6Pz28lAbBYikruQsHEGkmyHj5qBDwH8&#10;2Ktja/sACV1AxziS020k/OgRhY/jx8k8h8FROJqOJxGelNdIY53/wHWPglFh5y0Ru87XWimYvLZZ&#10;zEMOL84HXqS8BoS0Sq+FlFEAUqGhwvNJPokBTkvBwmFwc3a3raVFBxIkFJ8Lizs3q/eKRbCOE7a6&#10;2J4ICTbysTveCuiX5Dhk6znDSHK4NcE605MqZITagfDFOqvo2zydr2arWTEq8ulqVKRNM3pe18Vo&#10;us4eJ824qesm+x7IZ0XZCca4Cvyvis6Kv1PM5W6dtXjT9K1RyT167CiQvb4j6Tj8MO+zcraanTY2&#10;VBd0ACKOzpcLF27Jr/vo9fO3sPwBAAD//wMAUEsDBBQABgAIAAAAIQCZ0Vlu4QAAAAkBAAAPAAAA&#10;ZHJzL2Rvd25yZXYueG1sTI/LTsMwEEX3SPyDNUjsqNNHoibEqYAKkU2RaCvE0o2H2CK2o9htU76e&#10;YQXLmXt050y5Gm3HTjgE452A6SQBhq7xyrhWwH73fLcEFqJ0SnbeoYALBlhV11elLJQ/uzc8bWPL&#10;qMSFQgrQMfYF56HRaGWY+B4dZZ9+sDLSOLRcDfJM5bbjsyTJuJXG0QUte3zS2Hxtj1ZAXH9cdPbe&#10;PObmdfeyycx3XddrIW5vxod7YBHH+AfDrz6pQ0VOB390KrBOwCxPp4RSsMiBETBPF3NgB1qkCfCq&#10;5P8/qH4AAAD//wMAUEsBAi0AFAAGAAgAAAAhALaDOJL+AAAA4QEAABMAAAAAAAAAAAAAAAAAAAAA&#10;AFtDb250ZW50X1R5cGVzXS54bWxQSwECLQAUAAYACAAAACEAOP0h/9YAAACUAQAACwAAAAAAAAAA&#10;AAAAAAAvAQAAX3JlbHMvLnJlbHNQSwECLQAUAAYACAAAACEA3vjfADUCAABeBAAADgAAAAAAAAAA&#10;AAAAAAAuAgAAZHJzL2Uyb0RvYy54bWxQSwECLQAUAAYACAAAACEAmdFZb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7620" r="3619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2564" id="AutoShape 3" o:spid="_x0000_s1026" type="#_x0000_t32" style="position:absolute;margin-left:147.55pt;margin-top:8.1pt;width:29.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+ONwIAAGE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IPZYaRI&#10;ByN6PngdM6NZaE9vXA5epdrZUCA9qVfzoulXh5QuW6IaHp3fzgZi0xCR3IWEjTOQZN9/1Ax8CODH&#10;Xp1q2wVI6AI6xZGcbyPhJ48ofJw9zpdTGByFozTL0mweM5D8Gmys8x+47lAwCuy8JaJpfamVguFr&#10;m8ZU5PjifKBG8mtAyKz0VkgZNSAV6gu8nE/nMcBpKVg4DG7ONvtSWnQkQUXxGVjcuVl9UCyCtZyw&#10;zWB7IiTYyMcGeSugZZLjkK3jDCPJ4eIE60JPqpARygfCg3UR0rflZLlZbBbZKJs+bEbZpKpGz9sy&#10;Gz1s08d5NavKskq/B/JplreCMa4C/6uo0+zvRDNcr4scb7K+NSq5R48dBbLXdyQd5x9GfhHPXrPz&#10;zobqghRAx9F5uHPhovy6j14//wzrHwAAAP//AwBQSwMEFAAGAAgAAAAhADupXizhAAAACQEAAA8A&#10;AABkcnMvZG93bnJldi54bWxMj8FOwzAMhu9IvENkJG4sXceqtTSdgAnRy5DYpolj1oQmonGqJts6&#10;nh5zgput/9Pvz+VydB076SFYjwKmkwSYxsYri62A3fblbgEsRIlKdh61gIsOsKyur0pZKH/Gd33a&#10;xJZRCYZCCjAx9gXnoTHayTDxvUbKPv3gZKR1aLka5JnKXcfTJMm4kxbpgpG9fja6+docnYC4+riY&#10;bN885fZt+7rO7Hdd1yshbm/GxwdgUY/xD4ZffVKHipwO/ogqsE5Ams+nhFKQpcAImM3vZ8AONCxy&#10;4FXJ/39Q/QAAAP//AwBQSwECLQAUAAYACAAAACEAtoM4kv4AAADhAQAAEwAAAAAAAAAAAAAAAAAA&#10;AAAAW0NvbnRlbnRfVHlwZXNdLnhtbFBLAQItABQABgAIAAAAIQA4/SH/1gAAAJQBAAALAAAAAAAA&#10;AAAAAAAAAC8BAABfcmVscy8ucmVsc1BLAQItABQABgAIAAAAIQCd9U+ONwIAAGEEAAAOAAAAAAAA&#10;AAAAAAAAAC4CAABkcnMvZTJvRG9jLnhtbFBLAQItABQABgAIAAAAIQA7qV4s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B12FDE">
        <w:t>(5</w:t>
      </w:r>
      <w:proofErr w:type="gramStart"/>
      <w:r w:rsidR="00B12FDE">
        <w:t>,3,</w:t>
      </w:r>
      <w:r w:rsidR="005E5DD4">
        <w:t>12</w:t>
      </w:r>
      <w:proofErr w:type="gramEnd"/>
      <w:r w:rsidR="005E5DD4">
        <w:t>)</w:t>
      </w:r>
      <w:r w:rsidR="005E5DD4">
        <w:tab/>
      </w:r>
      <w:r w:rsidR="00B12FDE">
        <w:t xml:space="preserve">(4,0,2) </w:t>
      </w:r>
    </w:p>
    <w:p w:rsidR="00B12FDE" w:rsidRPr="009C3CEF" w:rsidRDefault="00B12FDE" w:rsidP="00B12FDE">
      <w:pPr>
        <w:ind w:left="2880" w:firstLine="720"/>
      </w:pPr>
      <w:r>
        <w:t>(1</w:t>
      </w:r>
      <w:proofErr w:type="gramStart"/>
      <w:r>
        <w:t>,3,0</w:t>
      </w:r>
      <w:proofErr w:type="gramEnd"/>
      <w:r>
        <w:t>)</w:t>
      </w:r>
    </w:p>
    <w:p w:rsidR="005E5DD4" w:rsidRPr="009C3CEF" w:rsidRDefault="005E5DD4" w:rsidP="005E5DD4">
      <w:r>
        <w:rPr>
          <w:color w:val="FF0000"/>
        </w:rPr>
        <w:t xml:space="preserve">                                                            </w:t>
      </w:r>
      <w:r>
        <w:t>(0</w:t>
      </w:r>
      <w:proofErr w:type="gramStart"/>
      <w:r>
        <w:t>,0,10</w:t>
      </w:r>
      <w:proofErr w:type="gramEnd"/>
      <w:r>
        <w:t>)</w:t>
      </w:r>
    </w:p>
    <w:p w:rsidR="005E5DD4" w:rsidRDefault="005E5DD4" w:rsidP="00F16C73">
      <w:pPr>
        <w:rPr>
          <w:color w:val="FF0000"/>
        </w:rPr>
      </w:pPr>
      <w:r>
        <w:rPr>
          <w:color w:val="FF0000"/>
        </w:rPr>
        <w:t xml:space="preserve">                           </w:t>
      </w:r>
    </w:p>
    <w:p w:rsidR="005E5DD4" w:rsidRDefault="005E5DD4" w:rsidP="00F16C73">
      <w:pPr>
        <w:rPr>
          <w:color w:val="FF0000"/>
        </w:rPr>
      </w:pPr>
    </w:p>
    <w:p w:rsidR="00F16C73" w:rsidRPr="00A11EAA" w:rsidRDefault="00F16C73" w:rsidP="00F16C73">
      <w:pPr>
        <w:rPr>
          <w:b/>
          <w:color w:val="0070C0"/>
        </w:rPr>
      </w:pPr>
      <w:r w:rsidRPr="00A11EAA">
        <w:rPr>
          <w:b/>
          <w:color w:val="0070C0"/>
        </w:rPr>
        <w:t>GINI-gain=</w:t>
      </w:r>
      <w:proofErr w:type="spellStart"/>
      <w:r w:rsidRPr="00A11EAA">
        <w:rPr>
          <w:b/>
          <w:color w:val="0070C0"/>
        </w:rPr>
        <w:t>GINI</w:t>
      </w:r>
      <w:r w:rsidRPr="00A11EAA">
        <w:rPr>
          <w:b/>
          <w:color w:val="0070C0"/>
          <w:vertAlign w:val="subscript"/>
        </w:rPr>
        <w:t>before</w:t>
      </w:r>
      <w:r w:rsidRPr="00A11EAA">
        <w:rPr>
          <w:b/>
          <w:color w:val="0070C0"/>
        </w:rPr>
        <w:t>-GINI</w:t>
      </w:r>
      <w:r w:rsidRPr="00A11EAA">
        <w:rPr>
          <w:b/>
          <w:color w:val="0070C0"/>
          <w:vertAlign w:val="subscript"/>
        </w:rPr>
        <w:t>after</w:t>
      </w:r>
      <w:proofErr w:type="spellEnd"/>
      <w:r w:rsidR="00B83F92" w:rsidRPr="00A11EAA">
        <w:rPr>
          <w:b/>
          <w:color w:val="0070C0"/>
        </w:rPr>
        <w:t>=</w:t>
      </w:r>
      <w:r w:rsidR="00B83F92" w:rsidRPr="00A11EAA">
        <w:rPr>
          <w:b/>
          <w:color w:val="0070C0"/>
          <w:vertAlign w:val="subscript"/>
        </w:rPr>
        <w:t xml:space="preserve"> </w:t>
      </w:r>
      <w:proofErr w:type="gramStart"/>
      <w:r w:rsidR="00B83F92" w:rsidRPr="00A11EAA">
        <w:rPr>
          <w:b/>
          <w:color w:val="0070C0"/>
        </w:rPr>
        <w:t>G(</w:t>
      </w:r>
      <w:proofErr w:type="gramEnd"/>
      <w:r w:rsidR="00B83F92" w:rsidRPr="00A11EAA">
        <w:rPr>
          <w:b/>
          <w:color w:val="0070C0"/>
        </w:rPr>
        <w:t>5/20,3/20,12/20) – 6/20*G(2/3,0,1/3)-4/20*G(1/4,3/4,0)-0</w:t>
      </w:r>
    </w:p>
    <w:p w:rsidR="00DB02CD" w:rsidRDefault="00DB02CD" w:rsidP="009C3CEF">
      <w:pPr>
        <w:rPr>
          <w:b/>
          <w:color w:val="0070C0"/>
        </w:rPr>
      </w:pPr>
    </w:p>
    <w:p w:rsidR="00677CD5" w:rsidRPr="00B83F92" w:rsidRDefault="00B83F92" w:rsidP="009C3CEF">
      <w:pPr>
        <w:rPr>
          <w:b/>
          <w:color w:val="7030A0"/>
        </w:rPr>
      </w:pPr>
      <w:r>
        <w:rPr>
          <w:b/>
          <w:color w:val="7030A0"/>
        </w:rPr>
        <w:t xml:space="preserve">Partially </w:t>
      </w:r>
      <w:proofErr w:type="gramStart"/>
      <w:r w:rsidR="00A05F8E">
        <w:rPr>
          <w:b/>
          <w:color w:val="7030A0"/>
        </w:rPr>
        <w:t>c</w:t>
      </w:r>
      <w:r>
        <w:rPr>
          <w:b/>
          <w:color w:val="7030A0"/>
        </w:rPr>
        <w:t xml:space="preserve">orrect </w:t>
      </w:r>
      <w:r w:rsidRPr="00B83F92">
        <w:rPr>
          <w:b/>
          <w:color w:val="7030A0"/>
        </w:rPr>
        <w:t>:</w:t>
      </w:r>
      <w:proofErr w:type="gramEnd"/>
      <w:r w:rsidRPr="00B83F92">
        <w:rPr>
          <w:b/>
          <w:color w:val="7030A0"/>
        </w:rPr>
        <w:t xml:space="preserve"> at most one point!</w:t>
      </w:r>
    </w:p>
    <w:p w:rsidR="00677CD5" w:rsidRPr="00434B12" w:rsidRDefault="00677CD5" w:rsidP="009C3CEF">
      <w:pPr>
        <w:rPr>
          <w:b/>
          <w:color w:val="0070C0"/>
        </w:rPr>
      </w:pPr>
    </w:p>
    <w:p w:rsidR="005E5DD4" w:rsidRDefault="005E5DD4" w:rsidP="005E5DD4">
      <w:pPr>
        <w:pStyle w:val="ListParagraph"/>
        <w:numPr>
          <w:ilvl w:val="0"/>
          <w:numId w:val="18"/>
        </w:numPr>
      </w:pPr>
      <w:r>
        <w:t>If the GINI value is 0, what does this mean? [1]</w:t>
      </w:r>
    </w:p>
    <w:p w:rsidR="00DB02CD" w:rsidRDefault="00B83F92" w:rsidP="009C3CEF">
      <w:r>
        <w:rPr>
          <w:b/>
          <w:color w:val="0070C0"/>
          <w:sz w:val="28"/>
          <w:szCs w:val="28"/>
        </w:rPr>
        <w:t>The objects which are associated with that node are pure</w:t>
      </w:r>
      <w:r>
        <w:rPr>
          <w:rFonts w:ascii="Lucida Bright" w:hAnsi="Lucida Bright"/>
          <w:b/>
          <w:color w:val="0070C0"/>
          <w:sz w:val="28"/>
          <w:szCs w:val="28"/>
        </w:rPr>
        <w:t>—</w:t>
      </w:r>
      <w:r>
        <w:rPr>
          <w:b/>
          <w:color w:val="0070C0"/>
          <w:sz w:val="28"/>
          <w:szCs w:val="28"/>
        </w:rPr>
        <w:t>all objects belong to the same class.</w:t>
      </w:r>
    </w:p>
    <w:p w:rsidR="0067571E" w:rsidRPr="00DB02CD" w:rsidRDefault="0067571E" w:rsidP="009C3CEF"/>
    <w:p w:rsidR="000D523E" w:rsidRDefault="00F059B2" w:rsidP="005E5DD4">
      <w:pPr>
        <w:rPr>
          <w:sz w:val="28"/>
          <w:szCs w:val="28"/>
        </w:rPr>
      </w:pPr>
      <w:r>
        <w:t>c</w:t>
      </w:r>
      <w:r w:rsidR="00DB02CD">
        <w:t xml:space="preserve">) </w:t>
      </w:r>
      <w:r w:rsidR="005E5DD4">
        <w:t xml:space="preserve">What </w:t>
      </w:r>
      <w:r w:rsidR="00677CD5">
        <w:t xml:space="preserve">are </w:t>
      </w:r>
      <w:r w:rsidR="005E5DD4">
        <w:t>the characteristics of overfitting</w:t>
      </w:r>
      <w:r w:rsidR="0067571E">
        <w:t xml:space="preserve"> when learning decision tree</w:t>
      </w:r>
      <w:r w:rsidR="00677CD5">
        <w:t>s</w:t>
      </w:r>
      <w:r w:rsidR="0067571E">
        <w:t xml:space="preserve">? Assume you observe overfitting, what could be done to learn </w:t>
      </w:r>
      <w:r w:rsidR="00677CD5">
        <w:t>a “</w:t>
      </w:r>
      <w:r w:rsidR="0067571E">
        <w:t>better</w:t>
      </w:r>
      <w:r w:rsidR="00677CD5">
        <w:t>” decision tree</w:t>
      </w:r>
      <w:r w:rsidR="0067571E">
        <w:t>? [5]</w:t>
      </w:r>
    </w:p>
    <w:p w:rsidR="0067571E" w:rsidRDefault="0067571E" w:rsidP="00AB24D5">
      <w:pPr>
        <w:rPr>
          <w:sz w:val="28"/>
          <w:szCs w:val="28"/>
        </w:rPr>
      </w:pPr>
    </w:p>
    <w:p w:rsidR="0067571E" w:rsidRDefault="00B83F92" w:rsidP="00AB24D5">
      <w:pPr>
        <w:rPr>
          <w:b/>
          <w:color w:val="0070C0"/>
          <w:sz w:val="28"/>
          <w:szCs w:val="28"/>
        </w:rPr>
      </w:pPr>
      <w:proofErr w:type="gramStart"/>
      <w:r w:rsidRPr="00B83F92">
        <w:rPr>
          <w:b/>
          <w:color w:val="0070C0"/>
          <w:sz w:val="28"/>
          <w:szCs w:val="28"/>
        </w:rPr>
        <w:t>overfitting</w:t>
      </w:r>
      <w:proofErr w:type="gramEnd"/>
      <w:r w:rsidRPr="00B83F92">
        <w:rPr>
          <w:b/>
          <w:color w:val="0070C0"/>
          <w:sz w:val="28"/>
          <w:szCs w:val="28"/>
        </w:rPr>
        <w:t>: training error low[0</w:t>
      </w:r>
      <w:r>
        <w:rPr>
          <w:b/>
          <w:color w:val="0070C0"/>
          <w:sz w:val="28"/>
          <w:szCs w:val="28"/>
        </w:rPr>
        <w:t>.5], testing error not optimal[0.5], models is too complex</w:t>
      </w:r>
      <w:r w:rsidRPr="00B83F92">
        <w:rPr>
          <w:rFonts w:ascii="Lucida Bright" w:hAnsi="Lucida Bright"/>
          <w:b/>
          <w:color w:val="0070C0"/>
          <w:sz w:val="28"/>
          <w:szCs w:val="28"/>
        </w:rPr>
        <w:t>—</w:t>
      </w:r>
      <w:r w:rsidRPr="00B83F92">
        <w:rPr>
          <w:b/>
          <w:color w:val="0070C0"/>
          <w:sz w:val="28"/>
          <w:szCs w:val="28"/>
        </w:rPr>
        <w:t>the decision tree has to many nodes</w:t>
      </w:r>
      <w:r>
        <w:rPr>
          <w:b/>
          <w:color w:val="0070C0"/>
          <w:sz w:val="28"/>
          <w:szCs w:val="28"/>
        </w:rPr>
        <w:t>[1]</w:t>
      </w:r>
    </w:p>
    <w:p w:rsidR="00450D57" w:rsidRDefault="00450D57" w:rsidP="00AB24D5">
      <w:pPr>
        <w:rPr>
          <w:b/>
          <w:color w:val="0070C0"/>
          <w:sz w:val="28"/>
          <w:szCs w:val="28"/>
        </w:rPr>
      </w:pPr>
    </w:p>
    <w:p w:rsidR="00B83F92" w:rsidRDefault="00450D57" w:rsidP="00AB24D5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what</w:t>
      </w:r>
      <w:proofErr w:type="gramEnd"/>
      <w:r>
        <w:rPr>
          <w:b/>
          <w:color w:val="0070C0"/>
          <w:sz w:val="28"/>
          <w:szCs w:val="28"/>
        </w:rPr>
        <w:t xml:space="preserve"> to do</w:t>
      </w:r>
      <w:r w:rsidR="00A05F8E">
        <w:rPr>
          <w:b/>
          <w:color w:val="0070C0"/>
          <w:sz w:val="28"/>
          <w:szCs w:val="28"/>
        </w:rPr>
        <w:t xml:space="preserve"> to deal with it</w:t>
      </w:r>
      <w:r>
        <w:rPr>
          <w:b/>
          <w:color w:val="0070C0"/>
          <w:sz w:val="28"/>
          <w:szCs w:val="28"/>
        </w:rPr>
        <w:t>:</w:t>
      </w:r>
    </w:p>
    <w:p w:rsidR="00450D57" w:rsidRPr="00450D57" w:rsidRDefault="00450D57" w:rsidP="00450D57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degree of pruning in the decision tree learning algorithms to obtain smaller decision trees</w:t>
      </w:r>
      <w:r>
        <w:rPr>
          <w:b/>
          <w:color w:val="0070C0"/>
          <w:sz w:val="28"/>
          <w:szCs w:val="28"/>
        </w:rPr>
        <w:t xml:space="preserve"> [2]</w:t>
      </w:r>
    </w:p>
    <w:p w:rsidR="0067571E" w:rsidRPr="00450D57" w:rsidRDefault="00450D57" w:rsidP="00AB24D5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number of training examples [1]</w:t>
      </w:r>
    </w:p>
    <w:p w:rsidR="00677CD5" w:rsidRPr="00A11EAA" w:rsidRDefault="00450D57" w:rsidP="00AB24D5">
      <w:pPr>
        <w:rPr>
          <w:b/>
          <w:color w:val="7030A0"/>
          <w:sz w:val="28"/>
          <w:szCs w:val="28"/>
        </w:rPr>
      </w:pPr>
      <w:r w:rsidRPr="00A11EAA">
        <w:rPr>
          <w:b/>
          <w:color w:val="7030A0"/>
          <w:sz w:val="28"/>
          <w:szCs w:val="28"/>
        </w:rPr>
        <w:t xml:space="preserve">Other answers might exist which might deserve some credit! </w:t>
      </w:r>
    </w:p>
    <w:p w:rsidR="0067571E" w:rsidRDefault="00F059B2" w:rsidP="00AB24D5">
      <w:r>
        <w:rPr>
          <w:sz w:val="28"/>
          <w:szCs w:val="28"/>
        </w:rPr>
        <w:t>d</w:t>
      </w:r>
      <w:r w:rsidR="0067571E">
        <w:rPr>
          <w:sz w:val="28"/>
          <w:szCs w:val="28"/>
        </w:rPr>
        <w:t xml:space="preserve">) </w:t>
      </w:r>
      <w:r w:rsidR="0067571E" w:rsidRPr="0067571E">
        <w:t xml:space="preserve">Most </w:t>
      </w:r>
      <w:r w:rsidR="000E68C1">
        <w:t xml:space="preserve">machine learning </w:t>
      </w:r>
      <w:r w:rsidR="0067571E" w:rsidRPr="0067571E">
        <w:t xml:space="preserve">approaches use training sets, test sets and validation sets </w:t>
      </w:r>
      <w:r w:rsidR="000E68C1">
        <w:t>to derive models.</w:t>
      </w:r>
      <w:r w:rsidR="0067571E" w:rsidRPr="0067571E">
        <w:t xml:space="preserve"> </w:t>
      </w:r>
      <w:r w:rsidR="000E68C1">
        <w:t>Describe the</w:t>
      </w:r>
      <w:r w:rsidR="0067571E" w:rsidRPr="0067571E">
        <w:t xml:space="preserve"> r</w:t>
      </w:r>
      <w:r w:rsidR="000E68C1">
        <w:t xml:space="preserve">ole </w:t>
      </w:r>
      <w:r w:rsidR="0067571E" w:rsidRPr="0067571E">
        <w:t xml:space="preserve">each </w:t>
      </w:r>
      <w:r w:rsidR="000E68C1">
        <w:t xml:space="preserve">of the three </w:t>
      </w:r>
      <w:r w:rsidR="0067571E" w:rsidRPr="0067571E">
        <w:t>set</w:t>
      </w:r>
      <w:r w:rsidR="000E68C1">
        <w:t>s</w:t>
      </w:r>
      <w:r w:rsidR="0067571E" w:rsidRPr="0067571E">
        <w:t xml:space="preserve"> play</w:t>
      </w:r>
      <w:r w:rsidR="000E68C1">
        <w:t>s!</w:t>
      </w:r>
      <w:r w:rsidR="0067571E">
        <w:t xml:space="preserve"> [4]</w:t>
      </w:r>
    </w:p>
    <w:p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Training set: used to learn the model [1.5]</w:t>
      </w:r>
    </w:p>
    <w:p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Test set: used to evaluate the model, particularly its accuracy</w:t>
      </w:r>
      <w:r>
        <w:rPr>
          <w:b/>
          <w:color w:val="0070C0"/>
        </w:rPr>
        <w:t xml:space="preserve"> </w:t>
      </w:r>
      <w:r w:rsidRPr="00450D57">
        <w:rPr>
          <w:b/>
          <w:color w:val="0070C0"/>
        </w:rPr>
        <w:t>[1.5</w:t>
      </w:r>
      <w:r w:rsidR="00A11EAA">
        <w:rPr>
          <w:b/>
          <w:color w:val="0070C0"/>
        </w:rPr>
        <w:t>]</w:t>
      </w:r>
    </w:p>
    <w:p w:rsid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Validation set: used to determine the “best” input parameter</w:t>
      </w:r>
      <w:r w:rsidR="00A11EAA">
        <w:rPr>
          <w:b/>
          <w:color w:val="0070C0"/>
        </w:rPr>
        <w:t>(s)</w:t>
      </w:r>
      <w:r w:rsidRPr="00450D57">
        <w:rPr>
          <w:b/>
          <w:color w:val="0070C0"/>
        </w:rPr>
        <w:t xml:space="preserve"> for the algorithm which learns the model; e.g. </w:t>
      </w:r>
      <w:r>
        <w:rPr>
          <w:b/>
          <w:color w:val="0070C0"/>
        </w:rPr>
        <w:t>parameters which control the degree of pruning of a decision tree learning algorithm</w:t>
      </w:r>
      <w:r w:rsidR="00F059B2">
        <w:rPr>
          <w:b/>
          <w:color w:val="0070C0"/>
        </w:rPr>
        <w:t xml:space="preserve"> or C in the case of the soft margin support vector machine</w:t>
      </w:r>
      <w:r>
        <w:rPr>
          <w:b/>
          <w:color w:val="0070C0"/>
        </w:rPr>
        <w:t>. [2]</w:t>
      </w:r>
    </w:p>
    <w:p w:rsidR="00B02D1A" w:rsidRDefault="00B02D1A" w:rsidP="00AB24D5">
      <w:pPr>
        <w:rPr>
          <w:b/>
          <w:color w:val="0070C0"/>
        </w:rPr>
      </w:pPr>
    </w:p>
    <w:p w:rsidR="00B02D1A" w:rsidRDefault="00B02D1A" w:rsidP="00AB24D5">
      <w:pPr>
        <w:rPr>
          <w:sz w:val="28"/>
          <w:szCs w:val="28"/>
        </w:rPr>
      </w:pPr>
      <w:r>
        <w:rPr>
          <w:sz w:val="28"/>
          <w:szCs w:val="28"/>
        </w:rPr>
        <w:t xml:space="preserve">e) Compute </w:t>
      </w: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>1/2, 0, 1/8,1/8,1/8, 1/8)=</w:t>
      </w:r>
    </w:p>
    <w:p w:rsidR="00B02D1A" w:rsidRDefault="00B02D1A" w:rsidP="00AB24D5">
      <w:pPr>
        <w:rPr>
          <w:b/>
          <w:color w:val="0070C0"/>
        </w:rPr>
      </w:pPr>
      <w:r>
        <w:rPr>
          <w:sz w:val="28"/>
          <w:szCs w:val="28"/>
        </w:rPr>
        <w:t>½*log_</w:t>
      </w:r>
      <w:proofErr w:type="gramStart"/>
      <w:r>
        <w:rPr>
          <w:sz w:val="28"/>
          <w:szCs w:val="28"/>
        </w:rPr>
        <w:t>2(</w:t>
      </w:r>
      <w:proofErr w:type="gramEnd"/>
      <w:r>
        <w:rPr>
          <w:sz w:val="28"/>
          <w:szCs w:val="28"/>
        </w:rPr>
        <w:t>2)+0+4*1/8*log_2(8)=1/2+0.5*3=0.5+1.5=2</w:t>
      </w:r>
    </w:p>
    <w:p w:rsidR="00B02D1A" w:rsidRPr="00450D57" w:rsidRDefault="00B02D1A" w:rsidP="00AB24D5">
      <w:pPr>
        <w:rPr>
          <w:b/>
          <w:color w:val="0070C0"/>
        </w:rPr>
      </w:pPr>
    </w:p>
    <w:p w:rsidR="00F812A5" w:rsidRPr="00F812A5" w:rsidRDefault="000D523E" w:rsidP="00AB24D5">
      <w:pPr>
        <w:rPr>
          <w:sz w:val="28"/>
          <w:szCs w:val="28"/>
        </w:rPr>
      </w:pPr>
      <w:r w:rsidRPr="0067571E">
        <w:br w:type="page"/>
      </w:r>
      <w:r w:rsidR="00F059B2">
        <w:rPr>
          <w:sz w:val="28"/>
          <w:szCs w:val="28"/>
        </w:rPr>
        <w:lastRenderedPageBreak/>
        <w:t>2</w:t>
      </w:r>
      <w:r w:rsidR="00F812A5">
        <w:rPr>
          <w:sz w:val="28"/>
          <w:szCs w:val="28"/>
        </w:rPr>
        <w:t xml:space="preserve">) </w:t>
      </w:r>
      <w:r w:rsidR="0067571E">
        <w:rPr>
          <w:sz w:val="28"/>
          <w:szCs w:val="28"/>
        </w:rPr>
        <w:t>APRIORI</w:t>
      </w:r>
      <w:r w:rsidR="0031503F">
        <w:rPr>
          <w:sz w:val="28"/>
          <w:szCs w:val="28"/>
        </w:rPr>
        <w:t xml:space="preserve"> [</w:t>
      </w:r>
      <w:r w:rsidR="000E68C1">
        <w:rPr>
          <w:sz w:val="28"/>
          <w:szCs w:val="28"/>
        </w:rPr>
        <w:t>7</w:t>
      </w:r>
      <w:r w:rsidR="0031503F">
        <w:rPr>
          <w:sz w:val="28"/>
          <w:szCs w:val="28"/>
        </w:rPr>
        <w:t>]</w:t>
      </w:r>
    </w:p>
    <w:p w:rsidR="0091372F" w:rsidRDefault="0067571E" w:rsidP="000D523E">
      <w:r>
        <w:t>a) What is the APRIORI property? Where is it used in the APRIORI algorithm? [</w:t>
      </w:r>
      <w:r w:rsidR="000E68C1">
        <w:t>3</w:t>
      </w:r>
      <w:r>
        <w:t>]</w:t>
      </w:r>
    </w:p>
    <w:p w:rsidR="0067571E" w:rsidRDefault="00450D57" w:rsidP="000D523E">
      <w:r>
        <w:t xml:space="preserve">Let </w:t>
      </w:r>
      <w:proofErr w:type="spellStart"/>
      <w:r w:rsidRPr="00450D57">
        <w:rPr>
          <w:i/>
        </w:rPr>
        <w:t>i</w:t>
      </w:r>
      <w:proofErr w:type="spellEnd"/>
      <w:r>
        <w:t xml:space="preserve"> be an interestingness measure, and X and Y </w:t>
      </w:r>
      <w:r w:rsidR="00553CB3">
        <w:t>are</w:t>
      </w:r>
      <w:r>
        <w:t xml:space="preserve"> sets:</w:t>
      </w:r>
    </w:p>
    <w:p w:rsidR="00450D57" w:rsidRPr="002608AE" w:rsidRDefault="00450D57" w:rsidP="000D523E">
      <w:pPr>
        <w:rPr>
          <w:b/>
          <w:color w:val="0070C0"/>
        </w:rPr>
      </w:pPr>
      <w:r w:rsidRPr="002608AE">
        <w:rPr>
          <w:b/>
          <w:color w:val="0070C0"/>
        </w:rPr>
        <w:t>X</w:t>
      </w:r>
      <w:r w:rsidRPr="002608AE">
        <w:rPr>
          <w:b/>
          <w:color w:val="0070C0"/>
        </w:rPr>
        <w:sym w:font="Symbol" w:char="F0CD"/>
      </w:r>
      <w:r w:rsidRPr="002608AE">
        <w:rPr>
          <w:b/>
          <w:color w:val="0070C0"/>
        </w:rPr>
        <w:t>Y</w:t>
      </w:r>
      <w:r w:rsidRPr="002608AE">
        <w:rPr>
          <w:b/>
          <w:color w:val="0070C0"/>
        </w:rPr>
        <w:sym w:font="Wingdings" w:char="F0E8"/>
      </w:r>
      <w:proofErr w:type="spellStart"/>
      <w:r w:rsidRPr="002608AE">
        <w:rPr>
          <w:b/>
          <w:i/>
          <w:color w:val="0070C0"/>
        </w:rPr>
        <w:t>i</w:t>
      </w:r>
      <w:proofErr w:type="spellEnd"/>
      <w:r w:rsidRPr="002608AE">
        <w:rPr>
          <w:b/>
          <w:color w:val="0070C0"/>
        </w:rPr>
        <w:t>(X</w:t>
      </w:r>
      <w:proofErr w:type="gramStart"/>
      <w:r w:rsidRPr="002608AE">
        <w:rPr>
          <w:b/>
          <w:color w:val="0070C0"/>
        </w:rPr>
        <w:t>)</w:t>
      </w:r>
      <w:proofErr w:type="gramEnd"/>
      <w:r w:rsidRPr="002608AE">
        <w:rPr>
          <w:b/>
          <w:color w:val="0070C0"/>
        </w:rPr>
        <w:sym w:font="Symbol" w:char="F0B3"/>
      </w:r>
      <w:proofErr w:type="spellStart"/>
      <w:r w:rsidRPr="002608AE">
        <w:rPr>
          <w:b/>
          <w:i/>
          <w:color w:val="0070C0"/>
        </w:rPr>
        <w:t>i</w:t>
      </w:r>
      <w:proofErr w:type="spellEnd"/>
      <w:r w:rsidRPr="002608AE">
        <w:rPr>
          <w:b/>
          <w:color w:val="0070C0"/>
        </w:rPr>
        <w:t>(Y) [1]</w:t>
      </w:r>
    </w:p>
    <w:p w:rsidR="0031503F" w:rsidRPr="00A11EAA" w:rsidRDefault="00450D57" w:rsidP="00A11EAA">
      <w:pPr>
        <w:pStyle w:val="ListParagraph"/>
        <w:numPr>
          <w:ilvl w:val="0"/>
          <w:numId w:val="28"/>
        </w:numPr>
        <w:rPr>
          <w:b/>
          <w:color w:val="0070C0"/>
        </w:rPr>
      </w:pPr>
      <w:r w:rsidRPr="00A11EAA">
        <w:rPr>
          <w:b/>
          <w:color w:val="0070C0"/>
        </w:rPr>
        <w:t>When creating k+1</w:t>
      </w:r>
      <w:r w:rsidR="00A05F8E">
        <w:rPr>
          <w:b/>
          <w:color w:val="0070C0"/>
        </w:rPr>
        <w:t>-itemsets</w:t>
      </w:r>
      <w:r w:rsidR="00F059B2">
        <w:rPr>
          <w:b/>
          <w:color w:val="0070C0"/>
        </w:rPr>
        <w:t xml:space="preserve"> candidates</w:t>
      </w:r>
      <w:r w:rsidR="00A05F8E">
        <w:rPr>
          <w:b/>
          <w:color w:val="0070C0"/>
        </w:rPr>
        <w:t xml:space="preserve"> from</w:t>
      </w:r>
      <w:r w:rsidR="00F059B2">
        <w:rPr>
          <w:b/>
          <w:color w:val="0070C0"/>
        </w:rPr>
        <w:t xml:space="preserve"> frequent</w:t>
      </w:r>
      <w:r w:rsidRPr="00A11EAA">
        <w:rPr>
          <w:b/>
          <w:color w:val="0070C0"/>
        </w:rPr>
        <w:t xml:space="preserve"> k-</w:t>
      </w:r>
      <w:proofErr w:type="spellStart"/>
      <w:r w:rsidRPr="00A11EAA">
        <w:rPr>
          <w:b/>
          <w:color w:val="0070C0"/>
        </w:rPr>
        <w:t>itemsets</w:t>
      </w:r>
      <w:proofErr w:type="spellEnd"/>
      <w:r w:rsidRPr="00A11EAA">
        <w:rPr>
          <w:b/>
          <w:color w:val="0070C0"/>
        </w:rPr>
        <w:t xml:space="preserve"> [1]</w:t>
      </w:r>
    </w:p>
    <w:p w:rsidR="0067571E" w:rsidRPr="00553CB3" w:rsidRDefault="00450D57" w:rsidP="000D523E">
      <w:pPr>
        <w:pStyle w:val="ListParagraph"/>
        <w:numPr>
          <w:ilvl w:val="0"/>
          <w:numId w:val="28"/>
        </w:numPr>
        <w:rPr>
          <w:b/>
          <w:color w:val="0070C0"/>
        </w:rPr>
      </w:pPr>
      <w:r w:rsidRPr="00A11EAA">
        <w:rPr>
          <w:b/>
          <w:color w:val="0070C0"/>
        </w:rPr>
        <w:t xml:space="preserve">For subset pruning </w:t>
      </w:r>
      <w:r w:rsidR="002608AE" w:rsidRPr="00A11EAA">
        <w:rPr>
          <w:b/>
          <w:color w:val="0070C0"/>
        </w:rPr>
        <w:t>[1]</w:t>
      </w:r>
    </w:p>
    <w:p w:rsidR="0067571E" w:rsidRDefault="0031503F" w:rsidP="0031503F">
      <w:r>
        <w:t xml:space="preserve">b) </w:t>
      </w:r>
      <w:r w:rsidRPr="0031503F">
        <w:t xml:space="preserve">Assume the APRIORI algorithm identified the following </w:t>
      </w:r>
      <w:r>
        <w:t>7</w:t>
      </w:r>
      <w:r w:rsidRPr="0031503F">
        <w:t xml:space="preserve"> 4-item sets that satisfy a user given support threshold:  </w:t>
      </w:r>
      <w:proofErr w:type="spellStart"/>
      <w:r w:rsidRPr="0031503F">
        <w:rPr>
          <w:b/>
          <w:bCs/>
        </w:rPr>
        <w:t>abcd</w:t>
      </w:r>
      <w:proofErr w:type="spellEnd"/>
      <w:r w:rsidRPr="0031503F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abce</w:t>
      </w:r>
      <w:proofErr w:type="spellEnd"/>
      <w:r>
        <w:rPr>
          <w:b/>
          <w:bCs/>
        </w:rPr>
        <w:t>,</w:t>
      </w:r>
      <w:r w:rsidRPr="0031503F">
        <w:rPr>
          <w:b/>
          <w:bCs/>
        </w:rPr>
        <w:t xml:space="preserve"> </w:t>
      </w:r>
      <w:proofErr w:type="spellStart"/>
      <w:r>
        <w:rPr>
          <w:b/>
          <w:bCs/>
        </w:rPr>
        <w:t>abcf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acde</w:t>
      </w:r>
      <w:proofErr w:type="spellEnd"/>
      <w:r>
        <w:rPr>
          <w:b/>
          <w:bCs/>
        </w:rPr>
        <w:t>,</w:t>
      </w:r>
      <w:r w:rsidRPr="0031503F">
        <w:rPr>
          <w:b/>
          <w:bCs/>
        </w:rPr>
        <w:t xml:space="preserve"> </w:t>
      </w:r>
      <w:proofErr w:type="spellStart"/>
      <w:r w:rsidRPr="0031503F">
        <w:rPr>
          <w:b/>
          <w:bCs/>
        </w:rPr>
        <w:t>ad</w:t>
      </w:r>
      <w:r w:rsidR="00A12463">
        <w:rPr>
          <w:b/>
          <w:bCs/>
        </w:rPr>
        <w:t>ef</w:t>
      </w:r>
      <w:proofErr w:type="spellEnd"/>
      <w:r w:rsidRPr="0031503F">
        <w:rPr>
          <w:b/>
          <w:bCs/>
        </w:rPr>
        <w:t xml:space="preserve">, </w:t>
      </w:r>
      <w:proofErr w:type="spellStart"/>
      <w:r w:rsidRPr="0031503F">
        <w:rPr>
          <w:b/>
          <w:bCs/>
        </w:rPr>
        <w:t>bcde</w:t>
      </w:r>
      <w:proofErr w:type="spellEnd"/>
      <w:r w:rsidRPr="0031503F">
        <w:rPr>
          <w:b/>
          <w:bCs/>
        </w:rPr>
        <w:t xml:space="preserve">, and </w:t>
      </w:r>
      <w:proofErr w:type="spellStart"/>
      <w:r w:rsidRPr="0031503F">
        <w:rPr>
          <w:b/>
          <w:bCs/>
        </w:rPr>
        <w:t>bc</w:t>
      </w:r>
      <w:r w:rsidR="006209AE">
        <w:rPr>
          <w:b/>
          <w:bCs/>
        </w:rPr>
        <w:t>e</w:t>
      </w:r>
      <w:r w:rsidRPr="0031503F">
        <w:rPr>
          <w:b/>
          <w:bCs/>
        </w:rPr>
        <w:t>f</w:t>
      </w:r>
      <w:proofErr w:type="spellEnd"/>
      <w:r w:rsidRPr="0031503F">
        <w:rPr>
          <w:b/>
          <w:bCs/>
        </w:rPr>
        <w:t xml:space="preserve">;  </w:t>
      </w:r>
      <w:r w:rsidRPr="0031503F">
        <w:t>what initial candidate 5-itemsets are created by the APRIORI algorithm; which of those survive subset pruning</w:t>
      </w:r>
      <w:r>
        <w:t>? [4]</w:t>
      </w:r>
    </w:p>
    <w:p w:rsidR="00AC1DE2" w:rsidRPr="002608AE" w:rsidRDefault="00AC1DE2" w:rsidP="00AC1DE2">
      <w:pPr>
        <w:rPr>
          <w:b/>
          <w:color w:val="0070C0"/>
        </w:rPr>
      </w:pPr>
      <w:r w:rsidRPr="002608AE">
        <w:rPr>
          <w:b/>
          <w:color w:val="0070C0"/>
        </w:rPr>
        <w:t>Candidate 5-itemset</w:t>
      </w:r>
      <w:r>
        <w:rPr>
          <w:b/>
          <w:color w:val="0070C0"/>
        </w:rPr>
        <w:t>s</w:t>
      </w:r>
      <w:r w:rsidRPr="002608AE">
        <w:rPr>
          <w:b/>
          <w:color w:val="0070C0"/>
        </w:rPr>
        <w:t xml:space="preserve"> generated are: </w:t>
      </w:r>
      <w:proofErr w:type="spellStart"/>
      <w:r w:rsidRPr="002608AE">
        <w:rPr>
          <w:b/>
          <w:color w:val="0070C0"/>
        </w:rPr>
        <w:t>abcde</w:t>
      </w:r>
      <w:proofErr w:type="spellEnd"/>
      <w:r w:rsidRPr="002608AE">
        <w:rPr>
          <w:b/>
          <w:color w:val="0070C0"/>
        </w:rPr>
        <w:t xml:space="preserve">, </w:t>
      </w:r>
      <w:proofErr w:type="spellStart"/>
      <w:r w:rsidRPr="002608AE">
        <w:rPr>
          <w:b/>
          <w:color w:val="0070C0"/>
        </w:rPr>
        <w:t>abcdf</w:t>
      </w:r>
      <w:proofErr w:type="spellEnd"/>
      <w:r w:rsidRPr="002608AE">
        <w:rPr>
          <w:b/>
          <w:color w:val="0070C0"/>
        </w:rPr>
        <w:t xml:space="preserve">, </w:t>
      </w:r>
      <w:proofErr w:type="spellStart"/>
      <w:r w:rsidRPr="002608AE">
        <w:rPr>
          <w:b/>
          <w:color w:val="0070C0"/>
        </w:rPr>
        <w:t>abc</w:t>
      </w:r>
      <w:r>
        <w:rPr>
          <w:b/>
          <w:color w:val="0070C0"/>
        </w:rPr>
        <w:t>e</w:t>
      </w:r>
      <w:r w:rsidRPr="002608AE">
        <w:rPr>
          <w:b/>
          <w:color w:val="0070C0"/>
        </w:rPr>
        <w:t>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abcde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abde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abcdf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bcdf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abcef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ac</w:t>
      </w:r>
      <w:r>
        <w:rPr>
          <w:b/>
          <w:color w:val="0070C0"/>
        </w:rPr>
        <w:t>e</w:t>
      </w:r>
      <w:r w:rsidRPr="002608AE">
        <w:rPr>
          <w:b/>
          <w:color w:val="0070C0"/>
        </w:rPr>
        <w:t>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r w:rsidRPr="002608AE">
        <w:rPr>
          <w:b/>
          <w:color w:val="0070C0"/>
        </w:rPr>
        <w:t>All three 5</w:t>
      </w:r>
      <w:r>
        <w:rPr>
          <w:b/>
          <w:color w:val="0070C0"/>
        </w:rPr>
        <w:t>-</w:t>
      </w:r>
      <w:r w:rsidRPr="002608AE">
        <w:rPr>
          <w:b/>
          <w:color w:val="0070C0"/>
        </w:rPr>
        <w:t>itemsets are pruned!</w:t>
      </w:r>
    </w:p>
    <w:p w:rsidR="0031503F" w:rsidRPr="00553CB3" w:rsidRDefault="002608AE" w:rsidP="000D523E">
      <w:pPr>
        <w:rPr>
          <w:b/>
          <w:color w:val="7030A0"/>
        </w:rPr>
      </w:pPr>
      <w:r w:rsidRPr="002608AE">
        <w:rPr>
          <w:b/>
          <w:color w:val="7030A0"/>
        </w:rPr>
        <w:t>One error: at most 2.5 points; 2 errors: at most 0.5 points</w:t>
      </w:r>
    </w:p>
    <w:p w:rsidR="00F812A5" w:rsidRDefault="00F059B2" w:rsidP="00AB24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812A5">
        <w:rPr>
          <w:sz w:val="28"/>
          <w:szCs w:val="28"/>
        </w:rPr>
        <w:t xml:space="preserve">) Exploratory Data Analysis </w:t>
      </w:r>
      <w:r w:rsidR="00737DD1">
        <w:rPr>
          <w:sz w:val="28"/>
          <w:szCs w:val="28"/>
        </w:rPr>
        <w:t>[</w:t>
      </w:r>
      <w:r w:rsidR="000E68C1">
        <w:rPr>
          <w:sz w:val="28"/>
          <w:szCs w:val="28"/>
        </w:rPr>
        <w:t>10</w:t>
      </w:r>
      <w:r w:rsidR="00737DD1">
        <w:rPr>
          <w:sz w:val="28"/>
          <w:szCs w:val="28"/>
        </w:rPr>
        <w:t>]</w:t>
      </w:r>
    </w:p>
    <w:p w:rsidR="00512FCC" w:rsidRPr="008F4166" w:rsidRDefault="00F812A5" w:rsidP="00512FCC">
      <w:pPr>
        <w:rPr>
          <w:rFonts w:eastAsia="+mn-ea"/>
          <w:color w:val="FF0000"/>
        </w:rPr>
      </w:pPr>
      <w:r>
        <w:t xml:space="preserve">a) </w:t>
      </w:r>
      <w:r w:rsidR="00512FCC">
        <w:t xml:space="preserve">What </w:t>
      </w:r>
      <w:r w:rsidR="000E68C1">
        <w:t xml:space="preserve">is the </w:t>
      </w:r>
      <w:r w:rsidR="00512FCC">
        <w:t xml:space="preserve">role </w:t>
      </w:r>
      <w:r w:rsidR="007A0CA7">
        <w:t>and purpose of exploratory data analysis in a data mining project? [4]</w:t>
      </w:r>
    </w:p>
    <w:p w:rsidR="007A0CA7" w:rsidRPr="00553CB3" w:rsidRDefault="00AC774C" w:rsidP="00553CB3">
      <w:pPr>
        <w:rPr>
          <w:b/>
          <w:color w:val="0070C0"/>
        </w:rPr>
      </w:pPr>
      <w:r w:rsidRPr="00553CB3">
        <w:rPr>
          <w:b/>
          <w:color w:val="0070C0"/>
          <w:sz w:val="22"/>
          <w:szCs w:val="22"/>
        </w:rPr>
        <w:t>a) collect background knowledge for the task at hand b) assess difficulty of the task to be solved c) provide knowledge to help in tool selection d) assess data quality / validate data e) helps in forming hypotheses f) find unexpected issues</w:t>
      </w:r>
      <w:r w:rsidR="004E69A4">
        <w:rPr>
          <w:b/>
          <w:color w:val="0070C0"/>
          <w:sz w:val="22"/>
          <w:szCs w:val="22"/>
        </w:rPr>
        <w:t>, errors</w:t>
      </w:r>
      <w:r w:rsidRPr="00553CB3">
        <w:rPr>
          <w:b/>
          <w:color w:val="0070C0"/>
          <w:sz w:val="22"/>
          <w:szCs w:val="22"/>
        </w:rPr>
        <w:t xml:space="preserve"> and patterns in the data</w:t>
      </w:r>
      <w:r w:rsidR="003F50E7">
        <w:rPr>
          <w:b/>
          <w:color w:val="0070C0"/>
          <w:sz w:val="22"/>
          <w:szCs w:val="22"/>
        </w:rPr>
        <w:t>.</w:t>
      </w:r>
    </w:p>
    <w:p w:rsidR="00A2655E" w:rsidRDefault="004750F0" w:rsidP="004750F0">
      <w:r>
        <w:t>b</w:t>
      </w:r>
      <w:r w:rsidR="00737DD1">
        <w:t xml:space="preserve">) </w:t>
      </w:r>
      <w:r>
        <w:t>Interpret the following 2 histograms</w:t>
      </w:r>
      <w:r w:rsidR="00965465">
        <w:t xml:space="preserve"> and their relationships</w:t>
      </w:r>
      <w:r>
        <w:t xml:space="preserve"> which describe the male and female age distribution in the US, based on Census Data. [</w:t>
      </w:r>
      <w:r w:rsidR="000E68C1">
        <w:t>6</w:t>
      </w:r>
      <w:r>
        <w:t>]</w:t>
      </w:r>
    </w:p>
    <w:p w:rsidR="00553CB3" w:rsidRPr="00434B12" w:rsidRDefault="00553CB3" w:rsidP="004750F0">
      <w:pPr>
        <w:rPr>
          <w:color w:val="FF0000"/>
        </w:rPr>
      </w:pPr>
      <w:r>
        <w:rPr>
          <w:noProof/>
        </w:rPr>
        <w:drawing>
          <wp:inline distT="0" distB="0" distL="0" distR="0" wp14:anchorId="3AC198A1" wp14:editId="3009249E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A5" w:rsidRPr="00553CB3" w:rsidRDefault="00AC774C" w:rsidP="00AB24D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Both histograms: 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curves are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continuous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with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no gabs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and somewhat </w:t>
      </w:r>
      <w:proofErr w:type="gramStart"/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smooth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</w:t>
      </w:r>
      <w:proofErr w:type="gramEnd"/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], 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bimodal with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2 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(1??</w:t>
      </w:r>
      <w:r w:rsidR="00F301CC">
        <w:rPr>
          <w:rFonts w:asciiTheme="minorHAnsi" w:hAnsiTheme="minorHAnsi" w:cstheme="minorHAnsi"/>
          <w:b/>
          <w:color w:val="0070C0"/>
          <w:sz w:val="22"/>
          <w:szCs w:val="22"/>
        </w:rPr>
        <w:t>; 0??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) no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>t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well separated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maxim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 at 5-19 and 35-44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[1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>.5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], values significantly drop beyond age 55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[1]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sym w:font="Wingdings" w:char="F0E0"/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skewed distribution</w:t>
      </w:r>
    </w:p>
    <w:p w:rsidR="003F50E7" w:rsidRDefault="007F486E" w:rsidP="00AB24D5">
      <w:pPr>
        <w:rPr>
          <w:rFonts w:ascii="Bodoni" w:hAnsi="Bodoni" w:cstheme="minorHAnsi"/>
          <w:color w:val="FF0000"/>
          <w:sz w:val="22"/>
          <w:szCs w:val="22"/>
        </w:rPr>
      </w:pP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Comparison: Curves are somewhat similar until age 55 [1] (although there are more males </w:t>
      </w:r>
      <w:proofErr w:type="gramStart"/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initially[</w:t>
      </w:r>
      <w:proofErr w:type="gramEnd"/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0.5])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; decline in the male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curve is significantly steeper---women live longer[1]</w:t>
      </w:r>
      <w:r w:rsidR="004E69A4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3F50E7">
        <w:rPr>
          <w:rFonts w:ascii="Bodoni" w:hAnsi="Bodoni" w:cstheme="minorHAnsi"/>
          <w:color w:val="FF0000"/>
          <w:sz w:val="22"/>
          <w:szCs w:val="22"/>
        </w:rPr>
        <w:t>Other observations might receive credit; p</w:t>
      </w:r>
      <w:r w:rsidR="003F50E7" w:rsidRPr="003F50E7">
        <w:rPr>
          <w:rFonts w:ascii="Bodoni" w:hAnsi="Bodoni" w:cstheme="minorHAnsi"/>
          <w:color w:val="FF0000"/>
          <w:sz w:val="22"/>
          <w:szCs w:val="22"/>
        </w:rPr>
        <w:t>oints will be subtracted if you write things which do not make any sense or are false</w:t>
      </w:r>
    </w:p>
    <w:p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:rsidR="00F059B2" w:rsidRDefault="00F059B2" w:rsidP="00F059B2">
      <w:proofErr w:type="gramStart"/>
      <w:r>
        <w:rPr>
          <w:b/>
        </w:rPr>
        <w:t>4.</w:t>
      </w:r>
      <w:r>
        <w:t>Assume</w:t>
      </w:r>
      <w:proofErr w:type="gramEnd"/>
      <w:r>
        <w:t xml:space="preserve"> we have a support vector machine model for a dataset containing attributes A and B, whose hyperplane is defined as follows:</w:t>
      </w:r>
    </w:p>
    <w:p w:rsidR="00F059B2" w:rsidRDefault="00F059B2" w:rsidP="00F059B2">
      <w:pPr>
        <w:jc w:val="center"/>
        <w:rPr>
          <w:rFonts w:ascii="Symbol" w:hAnsi="Symbol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</w:t>
      </w:r>
      <w:r>
        <w:rPr>
          <w:rFonts w:ascii="Symbol" w:hAnsi="Symbol"/>
        </w:rPr>
        <w:t>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</w:t>
      </w:r>
      <w:r>
        <w:rPr>
          <w:rFonts w:ascii="Symbol" w:hAnsi="Symbol"/>
        </w:rPr>
        <w:t></w:t>
      </w:r>
      <w:r>
        <w:rPr>
          <w:rFonts w:ascii="Symbol" w:hAnsi="Symbol"/>
        </w:rPr>
        <w:t></w:t>
      </w:r>
      <w:r>
        <w:rPr>
          <w:rFonts w:ascii="Symbol" w:hAnsi="Symbol"/>
        </w:rPr>
        <w:t></w:t>
      </w:r>
    </w:p>
    <w:p w:rsidR="00F059B2" w:rsidRDefault="00F059B2" w:rsidP="00F059B2">
      <w:r>
        <w:t xml:space="preserve">Which of the following 5 training examples is the closest to this </w:t>
      </w:r>
      <w:proofErr w:type="spellStart"/>
      <w:r>
        <w:t>hyperplan</w:t>
      </w:r>
      <w:proofErr w:type="spellEnd"/>
      <w:r>
        <w:t xml:space="preserve"> (3 points):</w:t>
      </w:r>
    </w:p>
    <w:p w:rsidR="00F059B2" w:rsidRPr="003A66E5" w:rsidRDefault="00F059B2" w:rsidP="00F059B2">
      <w:pPr>
        <w:pStyle w:val="ListParagraph"/>
        <w:numPr>
          <w:ilvl w:val="0"/>
          <w:numId w:val="29"/>
        </w:numPr>
        <w:rPr>
          <w:b/>
        </w:rPr>
      </w:pPr>
      <w:r w:rsidRPr="003A66E5">
        <w:rPr>
          <w:b/>
        </w:rPr>
        <w:t>(A=1,B=2)</w:t>
      </w:r>
    </w:p>
    <w:p w:rsidR="00F059B2" w:rsidRDefault="00F059B2" w:rsidP="00F059B2">
      <w:pPr>
        <w:pStyle w:val="ListParagraph"/>
        <w:numPr>
          <w:ilvl w:val="0"/>
          <w:numId w:val="29"/>
        </w:numPr>
      </w:pPr>
      <w:r>
        <w:t>(A=9,B=9)</w:t>
      </w:r>
    </w:p>
    <w:p w:rsidR="00F059B2" w:rsidRDefault="00F059B2" w:rsidP="00F059B2">
      <w:pPr>
        <w:pStyle w:val="ListParagraph"/>
        <w:numPr>
          <w:ilvl w:val="0"/>
          <w:numId w:val="29"/>
        </w:numPr>
      </w:pPr>
      <w:r>
        <w:t>(A=-2,B=3)</w:t>
      </w:r>
    </w:p>
    <w:p w:rsidR="00F059B2" w:rsidRDefault="00F059B2" w:rsidP="00F059B2">
      <w:pPr>
        <w:pStyle w:val="ListParagraph"/>
        <w:numPr>
          <w:ilvl w:val="0"/>
          <w:numId w:val="29"/>
        </w:numPr>
      </w:pPr>
      <w:r>
        <w:t>(A=0, B=1)</w:t>
      </w:r>
    </w:p>
    <w:p w:rsidR="00F059B2" w:rsidRPr="003A66E5" w:rsidRDefault="00F059B2" w:rsidP="00F059B2">
      <w:pPr>
        <w:pStyle w:val="ListParagraph"/>
        <w:numPr>
          <w:ilvl w:val="0"/>
          <w:numId w:val="29"/>
        </w:numPr>
      </w:pPr>
      <w:r>
        <w:t>(A=-1,B=1)</w:t>
      </w:r>
    </w:p>
    <w:p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:rsidR="00F059B2" w:rsidRDefault="00572D31" w:rsidP="00F059B2">
      <w:r>
        <w:t xml:space="preserve">5. </w:t>
      </w:r>
      <w:r w:rsidR="00F059B2">
        <w:t>Which of the following statements about N-fold-cross validation is false (2 points):</w:t>
      </w:r>
    </w:p>
    <w:p w:rsidR="00F059B2" w:rsidRDefault="00F059B2" w:rsidP="00F059B2">
      <w:r>
        <w:t>a. N-fold cross validation estimates the error to classify examples which were not used in training</w:t>
      </w:r>
    </w:p>
    <w:p w:rsidR="00F059B2" w:rsidRPr="00F059B2" w:rsidRDefault="00F059B2" w:rsidP="00F059B2">
      <w:pPr>
        <w:rPr>
          <w:b/>
          <w:i/>
        </w:rPr>
      </w:pPr>
      <w:r w:rsidRPr="00A94294">
        <w:rPr>
          <w:b/>
        </w:rPr>
        <w:t xml:space="preserve">b. </w:t>
      </w:r>
      <w:r w:rsidRPr="00F059B2">
        <w:rPr>
          <w:b/>
          <w:i/>
        </w:rPr>
        <w:t xml:space="preserve">When n-fold cross validation is used the folds should be </w:t>
      </w:r>
      <w:proofErr w:type="spellStart"/>
      <w:r w:rsidRPr="00F059B2">
        <w:rPr>
          <w:b/>
          <w:i/>
        </w:rPr>
        <w:t>partically</w:t>
      </w:r>
      <w:proofErr w:type="spellEnd"/>
      <w:r w:rsidRPr="00F059B2">
        <w:rPr>
          <w:b/>
          <w:i/>
        </w:rPr>
        <w:t xml:space="preserve"> </w:t>
      </w:r>
      <w:proofErr w:type="spellStart"/>
      <w:r w:rsidRPr="00F059B2">
        <w:rPr>
          <w:b/>
          <w:i/>
        </w:rPr>
        <w:t>overlaping</w:t>
      </w:r>
      <w:proofErr w:type="spellEnd"/>
    </w:p>
    <w:p w:rsidR="00F059B2" w:rsidRDefault="00F059B2" w:rsidP="00F059B2">
      <w:proofErr w:type="gramStart"/>
      <w:r>
        <w:t>c</w:t>
      </w:r>
      <w:proofErr w:type="gramEnd"/>
      <w:r>
        <w:t>. In n-fold cross validation each example occurs in N-1 of the N training sets</w:t>
      </w:r>
    </w:p>
    <w:p w:rsidR="00F059B2" w:rsidRDefault="00F059B2" w:rsidP="00F059B2">
      <w:r w:rsidRPr="0014246F">
        <w:rPr>
          <w:b/>
        </w:rPr>
        <w:t xml:space="preserve">d. </w:t>
      </w:r>
      <w:r w:rsidRPr="00A94294">
        <w:t xml:space="preserve">N-fold-cross validation is the </w:t>
      </w:r>
      <w:r>
        <w:t>most common</w:t>
      </w:r>
      <w:r w:rsidRPr="00A94294">
        <w:t xml:space="preserve"> approach to determine the training accuracy of a model. </w:t>
      </w:r>
    </w:p>
    <w:p w:rsidR="00F059B2" w:rsidRPr="00A94294" w:rsidRDefault="00F059B2" w:rsidP="00F059B2">
      <w:r>
        <w:t xml:space="preserve">e. </w:t>
      </w:r>
      <w:r w:rsidR="00572D31">
        <w:t xml:space="preserve">When n-fold cross-validation is used the dataset example should be assigned to the n-folds randomly, </w:t>
      </w:r>
    </w:p>
    <w:p w:rsidR="00F059B2" w:rsidRDefault="00F059B2" w:rsidP="00AB24D5">
      <w:pPr>
        <w:rPr>
          <w:rFonts w:ascii="Bodoni" w:hAnsi="Bodoni" w:cstheme="minorHAnsi"/>
          <w:color w:val="FF0000"/>
          <w:sz w:val="22"/>
          <w:szCs w:val="22"/>
        </w:rPr>
      </w:pPr>
    </w:p>
    <w:p w:rsidR="00572D31" w:rsidRDefault="00572D31" w:rsidP="00572D31">
      <w:r>
        <w:t xml:space="preserve">6. Which of the following practices would you recommend to battle </w:t>
      </w:r>
      <w:proofErr w:type="gramStart"/>
      <w:r>
        <w:t>overfitting  (</w:t>
      </w:r>
      <w:proofErr w:type="gramEnd"/>
      <w:r>
        <w:t>2 points):</w:t>
      </w:r>
    </w:p>
    <w:p w:rsidR="00572D31" w:rsidRPr="0014246F" w:rsidRDefault="00572D31" w:rsidP="00572D31">
      <w:pPr>
        <w:rPr>
          <w:b/>
        </w:rPr>
      </w:pPr>
      <w:r w:rsidRPr="0014246F">
        <w:rPr>
          <w:b/>
        </w:rPr>
        <w:t xml:space="preserve">a. </w:t>
      </w:r>
      <w:r>
        <w:rPr>
          <w:b/>
        </w:rPr>
        <w:t>Increase the number of training examples</w:t>
      </w:r>
    </w:p>
    <w:p w:rsidR="00572D31" w:rsidRDefault="00572D31" w:rsidP="00572D31">
      <w:r>
        <w:t>b. Use a faster computer</w:t>
      </w:r>
    </w:p>
    <w:p w:rsidR="00572D31" w:rsidRDefault="00572D31" w:rsidP="00572D31">
      <w:r>
        <w:t xml:space="preserve">c. Reduce the number of training examples </w:t>
      </w:r>
    </w:p>
    <w:p w:rsidR="00572D31" w:rsidRDefault="00572D31" w:rsidP="00572D31">
      <w:r>
        <w:t xml:space="preserve">d. Increase model complexity  </w:t>
      </w:r>
    </w:p>
    <w:p w:rsidR="00572D31" w:rsidRDefault="00572D31" w:rsidP="00572D31"/>
    <w:p w:rsidR="00C36A8C" w:rsidRDefault="00C36A8C" w:rsidP="00C36A8C">
      <w:r>
        <w:t>7</w:t>
      </w:r>
      <w:r w:rsidRPr="003A675E">
        <w:t xml:space="preserve">. </w:t>
      </w:r>
      <w:r>
        <w:t xml:space="preserve">Which statement of using SVMs in </w:t>
      </w:r>
      <w:proofErr w:type="spellStart"/>
      <w:r>
        <w:t>conjuction</w:t>
      </w:r>
      <w:proofErr w:type="spellEnd"/>
      <w:r>
        <w:t xml:space="preserve"> with kernels is false? (3 points)</w:t>
      </w:r>
    </w:p>
    <w:p w:rsidR="00C36A8C" w:rsidRDefault="00C36A8C" w:rsidP="00C36A8C">
      <w:r>
        <w:t xml:space="preserve">a. Kernels map the original dataset into a higher dimensional space and then find a hyperplane in the mapped space </w:t>
      </w:r>
    </w:p>
    <w:p w:rsidR="00C36A8C" w:rsidRPr="006F12EA" w:rsidRDefault="00C36A8C" w:rsidP="00C36A8C">
      <w:pPr>
        <w:rPr>
          <w:b/>
        </w:rPr>
      </w:pPr>
      <w:r w:rsidRPr="006F12EA">
        <w:rPr>
          <w:b/>
        </w:rPr>
        <w:t xml:space="preserve">b. Kernels map the original dataset into a higher dimensional space and then find a hyperplane in the original space </w:t>
      </w:r>
    </w:p>
    <w:p w:rsidR="00C36A8C" w:rsidRDefault="00C36A8C" w:rsidP="00C36A8C">
      <w:r>
        <w:t xml:space="preserve">c. Using kernels allows to obtain </w:t>
      </w:r>
      <w:proofErr w:type="spellStart"/>
      <w:r>
        <w:t>non linear</w:t>
      </w:r>
      <w:proofErr w:type="spellEnd"/>
      <w:r>
        <w:t xml:space="preserve"> decision boundaries for a classification problem</w:t>
      </w:r>
    </w:p>
    <w:p w:rsidR="00C36A8C" w:rsidRDefault="00C36A8C" w:rsidP="00C36A8C">
      <w:r>
        <w:t xml:space="preserve">d. The kernel trick allows to perform computations in the original space and enhances speed of SVM learning. </w:t>
      </w:r>
    </w:p>
    <w:p w:rsidR="00C36A8C" w:rsidRDefault="00C36A8C">
      <w:pPr>
        <w:rPr>
          <w:bCs/>
        </w:rPr>
      </w:pPr>
      <w:r>
        <w:rPr>
          <w:b/>
        </w:rPr>
        <w:br w:type="page"/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</w:rPr>
        <w:lastRenderedPageBreak/>
        <w:t>8.</w:t>
      </w:r>
      <w:r w:rsidRPr="00C36A8C">
        <w:rPr>
          <w:b w:val="0"/>
        </w:rPr>
        <w:t xml:space="preserve"> The soft margin support vector machine solves the following optimization problem:</w:t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</w:rPr>
      </w:pPr>
      <w:r w:rsidRPr="00C36A8C">
        <w:rPr>
          <w:b w:val="0"/>
          <w:noProof/>
        </w:rPr>
        <w:drawing>
          <wp:inline distT="0" distB="0" distL="0" distR="0" wp14:anchorId="6A2E80B5" wp14:editId="150C9E3C">
            <wp:extent cx="5440680" cy="443865"/>
            <wp:effectExtent l="0" t="0" r="0" b="0"/>
            <wp:docPr id="6" name="Picture 3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8C" w:rsidRDefault="00C36A8C" w:rsidP="00C36A8C">
      <w:pPr>
        <w:pStyle w:val="BodyTextIndent"/>
        <w:ind w:left="0"/>
        <w:rPr>
          <w:bCs w:val="0"/>
          <w:sz w:val="22"/>
          <w:szCs w:val="22"/>
        </w:rPr>
      </w:pPr>
      <w:r w:rsidRPr="00C36A8C">
        <w:rPr>
          <w:b w:val="0"/>
        </w:rPr>
        <w:t>Also take a look at Figure Y below</w:t>
      </w:r>
      <w:r>
        <w:t xml:space="preserve">. </w:t>
      </w:r>
    </w:p>
    <w:p w:rsidR="00C36A8C" w:rsidRDefault="00C36A8C" w:rsidP="00C36A8C">
      <w:pPr>
        <w:pStyle w:val="BodyTextIndent"/>
        <w:ind w:left="0"/>
        <w:rPr>
          <w:b w:val="0"/>
          <w:bCs w:val="0"/>
          <w:sz w:val="22"/>
          <w:szCs w:val="22"/>
        </w:rPr>
      </w:pPr>
      <w:r>
        <w:object w:dxaOrig="3069" w:dyaOrig="2962">
          <v:shape id="ole_rId4" o:spid="_x0000_i1025" style="width:270.5pt;height:261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Unknown" ShapeID="ole_rId4" DrawAspect="Content" ObjectID="_1663652934" r:id="rId11"/>
        </w:object>
      </w:r>
    </w:p>
    <w:p w:rsidR="00C36A8C" w:rsidRDefault="00C36A8C" w:rsidP="00C36A8C">
      <w:pPr>
        <w:pStyle w:val="BodyTextIndent"/>
        <w:ind w:left="0"/>
        <w:rPr>
          <w:b w:val="0"/>
          <w:bCs w:val="0"/>
          <w:sz w:val="22"/>
          <w:szCs w:val="22"/>
        </w:rPr>
      </w:pPr>
    </w:p>
    <w:p w:rsidR="00C36A8C" w:rsidRDefault="00C36A8C" w:rsidP="00C36A8C">
      <w:pPr>
        <w:pStyle w:val="BodyTextIndent"/>
        <w:ind w:left="0"/>
        <w:jc w:val="center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Fig. Y. SVM Decision Boundaries for a Dataset containing Two Classes. </w:t>
      </w:r>
    </w:p>
    <w:p w:rsidR="00C36A8C" w:rsidRDefault="00C36A8C" w:rsidP="00C36A8C">
      <w:pPr>
        <w:pStyle w:val="BodyTextIndent"/>
        <w:ind w:left="0"/>
        <w:rPr>
          <w:bCs w:val="0"/>
          <w:sz w:val="16"/>
          <w:szCs w:val="16"/>
        </w:rPr>
      </w:pPr>
    </w:p>
    <w:p w:rsidR="00C36A8C" w:rsidRDefault="00C36A8C" w:rsidP="00C36A8C">
      <w:pPr>
        <w:pStyle w:val="BodyTextIndent"/>
        <w:ind w:left="0"/>
        <w:rPr>
          <w:b w:val="0"/>
          <w:bCs w:val="0"/>
          <w:sz w:val="22"/>
          <w:szCs w:val="22"/>
        </w:rPr>
      </w:pP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 w:rsidRPr="00C36A8C">
        <w:rPr>
          <w:b w:val="0"/>
          <w:sz w:val="28"/>
          <w:szCs w:val="28"/>
        </w:rPr>
        <w:t>Which of the following statements is false (4 points)</w:t>
      </w:r>
      <w:r>
        <w:rPr>
          <w:b w:val="0"/>
          <w:sz w:val="28"/>
          <w:szCs w:val="28"/>
        </w:rPr>
        <w:t>?</w:t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 w:rsidRPr="00C36A8C">
        <w:rPr>
          <w:b w:val="0"/>
          <w:sz w:val="28"/>
          <w:szCs w:val="28"/>
        </w:rPr>
        <w:t xml:space="preserve">a. There are six example with </w:t>
      </w:r>
      <w:proofErr w:type="spellStart"/>
      <w:r w:rsidRPr="00C36A8C">
        <w:rPr>
          <w:b w:val="0"/>
          <w:sz w:val="28"/>
          <w:szCs w:val="28"/>
        </w:rPr>
        <w:t>positve</w:t>
      </w:r>
      <w:proofErr w:type="spellEnd"/>
      <w:r w:rsidRPr="00C36A8C">
        <w:rPr>
          <w:b w:val="0"/>
          <w:sz w:val="28"/>
          <w:szCs w:val="28"/>
        </w:rPr>
        <w:t xml:space="preserve"> </w:t>
      </w:r>
      <w:r w:rsidRPr="00C36A8C">
        <w:rPr>
          <w:b w:val="0"/>
          <w:sz w:val="28"/>
          <w:szCs w:val="28"/>
        </w:rPr>
        <w:sym w:font="Symbol" w:char="F078"/>
      </w:r>
      <w:proofErr w:type="spellStart"/>
      <w:r w:rsidRPr="00C36A8C">
        <w:rPr>
          <w:b w:val="0"/>
          <w:sz w:val="28"/>
          <w:szCs w:val="28"/>
          <w:vertAlign w:val="subscript"/>
        </w:rPr>
        <w:t>i</w:t>
      </w:r>
      <w:proofErr w:type="spellEnd"/>
      <w:r w:rsidRPr="00C36A8C">
        <w:rPr>
          <w:b w:val="0"/>
          <w:sz w:val="28"/>
          <w:szCs w:val="28"/>
        </w:rPr>
        <w:t xml:space="preserve"> values in the above figure.</w:t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 w:rsidRPr="00C36A8C">
        <w:rPr>
          <w:b w:val="0"/>
          <w:sz w:val="28"/>
          <w:szCs w:val="28"/>
        </w:rPr>
        <w:t xml:space="preserve">b. In the figure above, for all green examples which are below the lower dotted line </w:t>
      </w:r>
      <w:proofErr w:type="gramStart"/>
      <w:r w:rsidRPr="00C36A8C">
        <w:rPr>
          <w:b w:val="0"/>
          <w:sz w:val="28"/>
          <w:szCs w:val="28"/>
        </w:rPr>
        <w:t xml:space="preserve">their </w:t>
      </w:r>
      <w:r w:rsidRPr="00C36A8C">
        <w:rPr>
          <w:b w:val="0"/>
          <w:sz w:val="28"/>
          <w:szCs w:val="28"/>
        </w:rPr>
        <w:sym w:font="Symbol" w:char="F078"/>
      </w:r>
      <w:proofErr w:type="spellStart"/>
      <w:r w:rsidRPr="00C36A8C">
        <w:rPr>
          <w:b w:val="0"/>
          <w:sz w:val="28"/>
          <w:szCs w:val="28"/>
          <w:vertAlign w:val="subscript"/>
        </w:rPr>
        <w:t>i</w:t>
      </w:r>
      <w:proofErr w:type="spellEnd"/>
      <w:proofErr w:type="gramEnd"/>
      <w:r w:rsidRPr="00C36A8C">
        <w:rPr>
          <w:b w:val="0"/>
          <w:sz w:val="28"/>
          <w:szCs w:val="28"/>
          <w:vertAlign w:val="subscript"/>
        </w:rPr>
        <w:t xml:space="preserve"> </w:t>
      </w:r>
      <w:r w:rsidRPr="00C36A8C">
        <w:rPr>
          <w:b w:val="0"/>
          <w:sz w:val="28"/>
          <w:szCs w:val="28"/>
        </w:rPr>
        <w:t>values are 0.</w:t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 w:rsidRPr="00C36A8C">
        <w:rPr>
          <w:b w:val="0"/>
          <w:sz w:val="28"/>
          <w:szCs w:val="28"/>
        </w:rPr>
        <w:t xml:space="preserve">c. In general, all examples for which </w:t>
      </w:r>
      <w:r w:rsidRPr="00C36A8C">
        <w:rPr>
          <w:b w:val="0"/>
          <w:sz w:val="28"/>
          <w:szCs w:val="28"/>
        </w:rPr>
        <w:sym w:font="Symbol" w:char="F078"/>
      </w:r>
      <w:proofErr w:type="spellStart"/>
      <w:r w:rsidRPr="00C36A8C">
        <w:rPr>
          <w:b w:val="0"/>
          <w:sz w:val="28"/>
          <w:szCs w:val="28"/>
          <w:vertAlign w:val="subscript"/>
        </w:rPr>
        <w:t>i</w:t>
      </w:r>
      <w:proofErr w:type="spellEnd"/>
      <w:r w:rsidRPr="00C36A8C">
        <w:rPr>
          <w:b w:val="0"/>
          <w:sz w:val="28"/>
          <w:szCs w:val="28"/>
          <w:vertAlign w:val="subscript"/>
        </w:rPr>
        <w:t xml:space="preserve"> </w:t>
      </w:r>
      <w:r w:rsidRPr="00C36A8C">
        <w:rPr>
          <w:b w:val="0"/>
          <w:sz w:val="28"/>
          <w:szCs w:val="28"/>
        </w:rPr>
        <w:t xml:space="preserve">is less than half of the margin of the SVM will be classified correctly. </w:t>
      </w: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 w:rsidRPr="00C36A8C">
        <w:rPr>
          <w:b w:val="0"/>
          <w:sz w:val="28"/>
          <w:szCs w:val="28"/>
        </w:rPr>
        <w:t xml:space="preserve">d. In general, all examples for which </w:t>
      </w:r>
      <w:r w:rsidRPr="00C36A8C">
        <w:rPr>
          <w:b w:val="0"/>
          <w:sz w:val="28"/>
          <w:szCs w:val="28"/>
        </w:rPr>
        <w:sym w:font="Symbol" w:char="F078"/>
      </w:r>
      <w:proofErr w:type="spellStart"/>
      <w:r w:rsidRPr="00C36A8C">
        <w:rPr>
          <w:b w:val="0"/>
          <w:sz w:val="28"/>
          <w:szCs w:val="28"/>
          <w:vertAlign w:val="subscript"/>
        </w:rPr>
        <w:t>i</w:t>
      </w:r>
      <w:proofErr w:type="spellEnd"/>
      <w:r w:rsidRPr="00C36A8C">
        <w:rPr>
          <w:b w:val="0"/>
          <w:sz w:val="28"/>
          <w:szCs w:val="28"/>
          <w:vertAlign w:val="subscript"/>
        </w:rPr>
        <w:t xml:space="preserve"> </w:t>
      </w:r>
      <w:r w:rsidRPr="00C36A8C">
        <w:rPr>
          <w:b w:val="0"/>
          <w:sz w:val="28"/>
          <w:szCs w:val="28"/>
        </w:rPr>
        <w:t>is zero will be classified correctly</w:t>
      </w:r>
    </w:p>
    <w:p w:rsidR="00C36A8C" w:rsidRDefault="00C36A8C" w:rsidP="00C36A8C">
      <w:pPr>
        <w:pStyle w:val="BodyTextIndent"/>
        <w:ind w:left="0"/>
        <w:rPr>
          <w:b w:val="0"/>
          <w:sz w:val="28"/>
          <w:szCs w:val="28"/>
        </w:rPr>
      </w:pPr>
      <w:r w:rsidRPr="00C36A8C">
        <w:rPr>
          <w:b w:val="0"/>
          <w:sz w:val="28"/>
          <w:szCs w:val="28"/>
        </w:rPr>
        <w:t xml:space="preserve">e. In general, all example with positive </w:t>
      </w:r>
      <w:r w:rsidRPr="00C36A8C">
        <w:rPr>
          <w:b w:val="0"/>
          <w:sz w:val="28"/>
          <w:szCs w:val="28"/>
        </w:rPr>
        <w:sym w:font="Symbol" w:char="F078"/>
      </w:r>
      <w:proofErr w:type="spellStart"/>
      <w:proofErr w:type="gramStart"/>
      <w:r w:rsidRPr="00C36A8C">
        <w:rPr>
          <w:b w:val="0"/>
          <w:sz w:val="28"/>
          <w:szCs w:val="28"/>
          <w:vertAlign w:val="subscript"/>
        </w:rPr>
        <w:t>i</w:t>
      </w:r>
      <w:proofErr w:type="spellEnd"/>
      <w:r w:rsidRPr="00C36A8C">
        <w:rPr>
          <w:b w:val="0"/>
          <w:sz w:val="28"/>
          <w:szCs w:val="28"/>
          <w:vertAlign w:val="subscript"/>
        </w:rPr>
        <w:t xml:space="preserve"> </w:t>
      </w:r>
      <w:r w:rsidRPr="00C36A8C">
        <w:rPr>
          <w:b w:val="0"/>
          <w:sz w:val="28"/>
          <w:szCs w:val="28"/>
        </w:rPr>
        <w:t xml:space="preserve"> values</w:t>
      </w:r>
      <w:proofErr w:type="gramEnd"/>
      <w:r w:rsidRPr="00C36A8C">
        <w:rPr>
          <w:b w:val="0"/>
          <w:sz w:val="28"/>
          <w:szCs w:val="28"/>
        </w:rPr>
        <w:t xml:space="preserve"> will be misclassified. </w:t>
      </w:r>
    </w:p>
    <w:p w:rsidR="00C36A8C" w:rsidRDefault="00C36A8C" w:rsidP="00C36A8C">
      <w:pPr>
        <w:pStyle w:val="BodyTextIndent"/>
        <w:ind w:left="0"/>
        <w:rPr>
          <w:b w:val="0"/>
          <w:sz w:val="28"/>
          <w:szCs w:val="28"/>
        </w:rPr>
      </w:pPr>
    </w:p>
    <w:p w:rsidR="00C36A8C" w:rsidRPr="00C36A8C" w:rsidRDefault="00C36A8C" w:rsidP="00C36A8C">
      <w:pPr>
        <w:pStyle w:val="BodyTextIndent"/>
        <w:ind w:left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262042">
        <w:rPr>
          <w:b w:val="0"/>
          <w:sz w:val="28"/>
          <w:szCs w:val="28"/>
        </w:rPr>
        <w:t xml:space="preserve"> </w:t>
      </w:r>
      <w:proofErr w:type="spellStart"/>
      <w:r w:rsidR="00262042">
        <w:rPr>
          <w:b w:val="0"/>
          <w:sz w:val="28"/>
          <w:szCs w:val="28"/>
        </w:rPr>
        <w:t>Knn</w:t>
      </w:r>
      <w:proofErr w:type="spellEnd"/>
      <w:r w:rsidR="00262042">
        <w:rPr>
          <w:b w:val="0"/>
          <w:sz w:val="28"/>
          <w:szCs w:val="28"/>
        </w:rPr>
        <w:t xml:space="preserve"> </w:t>
      </w:r>
    </w:p>
    <w:p w:rsidR="00C36A8C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a) How does </w:t>
      </w:r>
      <w:proofErr w:type="spellStart"/>
      <w:r>
        <w:rPr>
          <w:b w:val="0"/>
          <w:bCs w:val="0"/>
        </w:rPr>
        <w:t>kNN</w:t>
      </w:r>
      <w:proofErr w:type="spellEnd"/>
      <w:r>
        <w:rPr>
          <w:b w:val="0"/>
          <w:bCs w:val="0"/>
        </w:rPr>
        <w:t xml:space="preserve"> (k-nearest-neighbor) predict the class label of a new example? [2]</w:t>
      </w:r>
    </w:p>
    <w:p w:rsidR="00C36A8C" w:rsidRDefault="00C36A8C" w:rsidP="00C36A8C">
      <w:pPr>
        <w:pStyle w:val="BodyTextIndent"/>
        <w:ind w:left="0"/>
        <w:rPr>
          <w:b w:val="0"/>
          <w:bCs w:val="0"/>
          <w:color w:val="0070C0"/>
        </w:rPr>
      </w:pPr>
      <w:r>
        <w:rPr>
          <w:b w:val="0"/>
          <w:bCs w:val="0"/>
          <w:color w:val="0070C0"/>
        </w:rPr>
        <w:t xml:space="preserve">Find the nearest k neighbor of the example which needs to be classified; take a major vote based on the class labels of the k-nearest neighbors found. </w:t>
      </w:r>
    </w:p>
    <w:p w:rsidR="00C36A8C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Assume you want to use a nearest neighbor classifier for a particular classification task. How would you approach the problem to choosing the parameter k of a nearest neighbor classifier? [3]</w:t>
      </w:r>
    </w:p>
    <w:p w:rsidR="00C36A8C" w:rsidRDefault="00C36A8C" w:rsidP="00C36A8C">
      <w:pPr>
        <w:pStyle w:val="BodyTextIndent"/>
        <w:ind w:left="0"/>
        <w:rPr>
          <w:b w:val="0"/>
          <w:bCs w:val="0"/>
          <w:color w:val="0070C0"/>
        </w:rPr>
      </w:pPr>
      <w:r>
        <w:rPr>
          <w:b w:val="0"/>
          <w:bCs w:val="0"/>
          <w:color w:val="0070C0"/>
        </w:rPr>
        <w:t xml:space="preserve">Use N-fold cross validation to assess the testing accuracy of </w:t>
      </w:r>
      <w:proofErr w:type="spellStart"/>
      <w:r>
        <w:rPr>
          <w:b w:val="0"/>
          <w:bCs w:val="0"/>
          <w:color w:val="0070C0"/>
        </w:rPr>
        <w:t>kNN</w:t>
      </w:r>
      <w:proofErr w:type="spellEnd"/>
      <w:r>
        <w:rPr>
          <w:b w:val="0"/>
          <w:bCs w:val="0"/>
          <w:color w:val="0070C0"/>
        </w:rPr>
        <w:t xml:space="preserve"> classifier for different k values; choose the k for your final classifier for which the testing accuracy is the highest!</w:t>
      </w:r>
    </w:p>
    <w:p w:rsidR="00C36A8C" w:rsidRDefault="00C36A8C" w:rsidP="00C36A8C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e) What can be said about the number of decision boundaries a </w:t>
      </w:r>
      <w:proofErr w:type="spellStart"/>
      <w:r>
        <w:rPr>
          <w:b w:val="0"/>
          <w:bCs w:val="0"/>
        </w:rPr>
        <w:t>kNN</w:t>
      </w:r>
      <w:proofErr w:type="spellEnd"/>
      <w:r>
        <w:rPr>
          <w:b w:val="0"/>
          <w:bCs w:val="0"/>
        </w:rPr>
        <w:t xml:space="preserve"> classifier uses? [2] </w:t>
      </w:r>
    </w:p>
    <w:p w:rsidR="00C36A8C" w:rsidRDefault="00C36A8C" w:rsidP="00C36A8C">
      <w:pPr>
        <w:rPr>
          <w:b/>
          <w:bCs/>
          <w:color w:val="0070C0"/>
        </w:rPr>
      </w:pPr>
      <w:proofErr w:type="gramStart"/>
      <w:r>
        <w:rPr>
          <w:b/>
          <w:bCs/>
          <w:color w:val="0070C0"/>
        </w:rPr>
        <w:t>Many[</w:t>
      </w:r>
      <w:proofErr w:type="gramEnd"/>
      <w:r>
        <w:rPr>
          <w:b/>
          <w:bCs/>
          <w:color w:val="0070C0"/>
        </w:rPr>
        <w:t xml:space="preserve">2]; as many as N-1 where N is the number of training examples[1 extra point]. </w:t>
      </w:r>
    </w:p>
    <w:p w:rsidR="009C7599" w:rsidRPr="009C7599" w:rsidRDefault="009C7599" w:rsidP="00C36A8C">
      <w:pPr>
        <w:rPr>
          <w:b/>
          <w:bCs/>
          <w:color w:val="0070C0"/>
          <w:u w:val="single"/>
        </w:rPr>
      </w:pPr>
    </w:p>
    <w:p w:rsidR="009C7599" w:rsidRPr="009C7599" w:rsidRDefault="009C7599" w:rsidP="00C36A8C">
      <w:pPr>
        <w:rPr>
          <w:bCs/>
          <w:color w:val="000000" w:themeColor="text1"/>
        </w:rPr>
      </w:pPr>
      <w:r w:rsidRPr="009C7599">
        <w:rPr>
          <w:bCs/>
          <w:color w:val="000000" w:themeColor="text1"/>
          <w:u w:val="single"/>
        </w:rPr>
        <w:t>Comment</w:t>
      </w:r>
      <w:r w:rsidRPr="009C7599">
        <w:rPr>
          <w:bCs/>
          <w:color w:val="000000" w:themeColor="text1"/>
        </w:rPr>
        <w:t>: Interpreting scatter plots and comparing box plots and histograms will be part of Midterm1; however, as there we a lot of examples discussed in the EDA lecture, Dr. Eick decided not to include it in this review!</w:t>
      </w:r>
    </w:p>
    <w:p w:rsidR="00572D31" w:rsidRPr="003F50E7" w:rsidRDefault="00C36A8C" w:rsidP="00C36A8C">
      <w:pPr>
        <w:rPr>
          <w:rFonts w:ascii="Bodoni" w:hAnsi="Bodoni" w:cstheme="minorHAnsi"/>
          <w:color w:val="FF0000"/>
          <w:sz w:val="22"/>
          <w:szCs w:val="22"/>
        </w:rPr>
      </w:pPr>
      <w:r>
        <w:rPr>
          <w:b/>
          <w:bCs/>
          <w:color w:val="0070C0"/>
        </w:rPr>
        <w:br w:type="page"/>
      </w:r>
    </w:p>
    <w:sectPr w:rsidR="00572D31" w:rsidRPr="003F50E7" w:rsidSect="0075658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0A" w:rsidRDefault="00F92D0A">
      <w:r>
        <w:separator/>
      </w:r>
    </w:p>
  </w:endnote>
  <w:endnote w:type="continuationSeparator" w:id="0">
    <w:p w:rsidR="00F92D0A" w:rsidRDefault="00F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BC5">
      <w:rPr>
        <w:rStyle w:val="PageNumber"/>
        <w:noProof/>
      </w:rPr>
      <w:t>7</w: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0A" w:rsidRDefault="00F92D0A">
      <w:r>
        <w:separator/>
      </w:r>
    </w:p>
  </w:footnote>
  <w:footnote w:type="continuationSeparator" w:id="0">
    <w:p w:rsidR="00F92D0A" w:rsidRDefault="00F92D0A">
      <w:r>
        <w:continuationSeparator/>
      </w:r>
    </w:p>
  </w:footnote>
  <w:footnote w:id="1">
    <w:p w:rsidR="009C3CEF" w:rsidRDefault="009C3CEF">
      <w:pPr>
        <w:pStyle w:val="FootnoteText"/>
      </w:pPr>
      <w:r>
        <w:rPr>
          <w:rStyle w:val="FootnoteReference"/>
        </w:rPr>
        <w:footnoteRef/>
      </w:r>
      <w:r>
        <w:t xml:space="preserve"> (GINI before the split) minus (GINI after the split)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067D"/>
    <w:multiLevelType w:val="hybridMultilevel"/>
    <w:tmpl w:val="38B60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01828"/>
    <w:multiLevelType w:val="hybridMultilevel"/>
    <w:tmpl w:val="EC1CA166"/>
    <w:lvl w:ilvl="0" w:tplc="6040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4A2B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FE8B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567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FCD9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918FA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7AC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6D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6080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6B3872"/>
    <w:multiLevelType w:val="hybridMultilevel"/>
    <w:tmpl w:val="3A8A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D7634"/>
    <w:multiLevelType w:val="hybridMultilevel"/>
    <w:tmpl w:val="E0581D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E11D2"/>
    <w:multiLevelType w:val="hybridMultilevel"/>
    <w:tmpl w:val="578AC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6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20"/>
  </w:num>
  <w:num w:numId="10">
    <w:abstractNumId w:val="23"/>
  </w:num>
  <w:num w:numId="11">
    <w:abstractNumId w:val="17"/>
  </w:num>
  <w:num w:numId="12">
    <w:abstractNumId w:val="22"/>
  </w:num>
  <w:num w:numId="13">
    <w:abstractNumId w:val="1"/>
  </w:num>
  <w:num w:numId="14">
    <w:abstractNumId w:val="28"/>
  </w:num>
  <w:num w:numId="15">
    <w:abstractNumId w:val="6"/>
  </w:num>
  <w:num w:numId="16">
    <w:abstractNumId w:val="24"/>
  </w:num>
  <w:num w:numId="17">
    <w:abstractNumId w:val="12"/>
  </w:num>
  <w:num w:numId="18">
    <w:abstractNumId w:val="18"/>
  </w:num>
  <w:num w:numId="19">
    <w:abstractNumId w:val="15"/>
  </w:num>
  <w:num w:numId="20">
    <w:abstractNumId w:val="25"/>
  </w:num>
  <w:num w:numId="21">
    <w:abstractNumId w:val="16"/>
  </w:num>
  <w:num w:numId="22">
    <w:abstractNumId w:val="7"/>
  </w:num>
  <w:num w:numId="23">
    <w:abstractNumId w:val="14"/>
  </w:num>
  <w:num w:numId="24">
    <w:abstractNumId w:val="4"/>
  </w:num>
  <w:num w:numId="25">
    <w:abstractNumId w:val="0"/>
  </w:num>
  <w:num w:numId="26">
    <w:abstractNumId w:val="27"/>
  </w:num>
  <w:num w:numId="27">
    <w:abstractNumId w:val="5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D"/>
    <w:rsid w:val="00004090"/>
    <w:rsid w:val="00032913"/>
    <w:rsid w:val="00034E9D"/>
    <w:rsid w:val="00051005"/>
    <w:rsid w:val="00054688"/>
    <w:rsid w:val="00075AF9"/>
    <w:rsid w:val="00095745"/>
    <w:rsid w:val="000C521F"/>
    <w:rsid w:val="000D523E"/>
    <w:rsid w:val="000E68C1"/>
    <w:rsid w:val="00142B91"/>
    <w:rsid w:val="00145422"/>
    <w:rsid w:val="00156F82"/>
    <w:rsid w:val="00161920"/>
    <w:rsid w:val="00166779"/>
    <w:rsid w:val="00185D78"/>
    <w:rsid w:val="001B4555"/>
    <w:rsid w:val="00245B9E"/>
    <w:rsid w:val="002608AE"/>
    <w:rsid w:val="00262042"/>
    <w:rsid w:val="0026461F"/>
    <w:rsid w:val="002871A6"/>
    <w:rsid w:val="002B4252"/>
    <w:rsid w:val="002B5395"/>
    <w:rsid w:val="002B6B32"/>
    <w:rsid w:val="002E39AA"/>
    <w:rsid w:val="0030076B"/>
    <w:rsid w:val="00310BC5"/>
    <w:rsid w:val="00312DD8"/>
    <w:rsid w:val="0031503F"/>
    <w:rsid w:val="003336D6"/>
    <w:rsid w:val="00340299"/>
    <w:rsid w:val="003A2A2B"/>
    <w:rsid w:val="003C75DC"/>
    <w:rsid w:val="003E7D78"/>
    <w:rsid w:val="003F50E7"/>
    <w:rsid w:val="003F569A"/>
    <w:rsid w:val="00434B12"/>
    <w:rsid w:val="0045014C"/>
    <w:rsid w:val="00450D57"/>
    <w:rsid w:val="004750F0"/>
    <w:rsid w:val="004B00EC"/>
    <w:rsid w:val="004B276E"/>
    <w:rsid w:val="004C6E24"/>
    <w:rsid w:val="004E69A4"/>
    <w:rsid w:val="00512FCC"/>
    <w:rsid w:val="00553CB3"/>
    <w:rsid w:val="005657F8"/>
    <w:rsid w:val="00572D31"/>
    <w:rsid w:val="00591901"/>
    <w:rsid w:val="00596F59"/>
    <w:rsid w:val="005A3333"/>
    <w:rsid w:val="005C6E9C"/>
    <w:rsid w:val="005E0583"/>
    <w:rsid w:val="005E5DD4"/>
    <w:rsid w:val="006018A2"/>
    <w:rsid w:val="00607486"/>
    <w:rsid w:val="00616CBE"/>
    <w:rsid w:val="006209AE"/>
    <w:rsid w:val="00625690"/>
    <w:rsid w:val="0065682D"/>
    <w:rsid w:val="00660307"/>
    <w:rsid w:val="0067571E"/>
    <w:rsid w:val="00677CD5"/>
    <w:rsid w:val="006A5C35"/>
    <w:rsid w:val="006A76D2"/>
    <w:rsid w:val="006B02FF"/>
    <w:rsid w:val="006B1425"/>
    <w:rsid w:val="006B2677"/>
    <w:rsid w:val="006C7B94"/>
    <w:rsid w:val="006C7C57"/>
    <w:rsid w:val="006D25DA"/>
    <w:rsid w:val="006F517E"/>
    <w:rsid w:val="00724788"/>
    <w:rsid w:val="00737DD1"/>
    <w:rsid w:val="00756587"/>
    <w:rsid w:val="00766387"/>
    <w:rsid w:val="00794F95"/>
    <w:rsid w:val="007A0CA7"/>
    <w:rsid w:val="007B0292"/>
    <w:rsid w:val="007C4C6B"/>
    <w:rsid w:val="007F486E"/>
    <w:rsid w:val="0081119C"/>
    <w:rsid w:val="008227D6"/>
    <w:rsid w:val="00824441"/>
    <w:rsid w:val="00827B5E"/>
    <w:rsid w:val="00833D75"/>
    <w:rsid w:val="00837369"/>
    <w:rsid w:val="00870499"/>
    <w:rsid w:val="0087187A"/>
    <w:rsid w:val="008856B7"/>
    <w:rsid w:val="008930FF"/>
    <w:rsid w:val="008E75AF"/>
    <w:rsid w:val="008F4166"/>
    <w:rsid w:val="0091372F"/>
    <w:rsid w:val="00941690"/>
    <w:rsid w:val="009451E0"/>
    <w:rsid w:val="00965465"/>
    <w:rsid w:val="00971150"/>
    <w:rsid w:val="009B25AD"/>
    <w:rsid w:val="009B4F18"/>
    <w:rsid w:val="009C3CEF"/>
    <w:rsid w:val="009C684A"/>
    <w:rsid w:val="009C7599"/>
    <w:rsid w:val="009D6439"/>
    <w:rsid w:val="009D6589"/>
    <w:rsid w:val="00A05F8E"/>
    <w:rsid w:val="00A11EAA"/>
    <w:rsid w:val="00A12463"/>
    <w:rsid w:val="00A2655E"/>
    <w:rsid w:val="00A27E6B"/>
    <w:rsid w:val="00A536E8"/>
    <w:rsid w:val="00A63A4C"/>
    <w:rsid w:val="00A66776"/>
    <w:rsid w:val="00A73446"/>
    <w:rsid w:val="00AA4E7E"/>
    <w:rsid w:val="00AB24D5"/>
    <w:rsid w:val="00AC1DE2"/>
    <w:rsid w:val="00AC774C"/>
    <w:rsid w:val="00B02D1A"/>
    <w:rsid w:val="00B10E80"/>
    <w:rsid w:val="00B12FDE"/>
    <w:rsid w:val="00B23D42"/>
    <w:rsid w:val="00B416A2"/>
    <w:rsid w:val="00B65BA5"/>
    <w:rsid w:val="00B71472"/>
    <w:rsid w:val="00B83F92"/>
    <w:rsid w:val="00BB6E6F"/>
    <w:rsid w:val="00C002F2"/>
    <w:rsid w:val="00C0311A"/>
    <w:rsid w:val="00C15AB9"/>
    <w:rsid w:val="00C21BDF"/>
    <w:rsid w:val="00C24AD6"/>
    <w:rsid w:val="00C320D0"/>
    <w:rsid w:val="00C36A8C"/>
    <w:rsid w:val="00C72365"/>
    <w:rsid w:val="00C86037"/>
    <w:rsid w:val="00C9239D"/>
    <w:rsid w:val="00CC0D76"/>
    <w:rsid w:val="00CC2A0B"/>
    <w:rsid w:val="00CC73AE"/>
    <w:rsid w:val="00CD271B"/>
    <w:rsid w:val="00CE265B"/>
    <w:rsid w:val="00CE4C4C"/>
    <w:rsid w:val="00CE58B1"/>
    <w:rsid w:val="00D30ACD"/>
    <w:rsid w:val="00D35D3D"/>
    <w:rsid w:val="00D519D5"/>
    <w:rsid w:val="00D703D7"/>
    <w:rsid w:val="00D7339E"/>
    <w:rsid w:val="00D820C0"/>
    <w:rsid w:val="00DB02CD"/>
    <w:rsid w:val="00DB1319"/>
    <w:rsid w:val="00DD060B"/>
    <w:rsid w:val="00DE668E"/>
    <w:rsid w:val="00DF26D3"/>
    <w:rsid w:val="00E04DC1"/>
    <w:rsid w:val="00E072B8"/>
    <w:rsid w:val="00E22106"/>
    <w:rsid w:val="00E47D96"/>
    <w:rsid w:val="00E672FF"/>
    <w:rsid w:val="00E85B45"/>
    <w:rsid w:val="00E86608"/>
    <w:rsid w:val="00EE1C0A"/>
    <w:rsid w:val="00EE6B80"/>
    <w:rsid w:val="00F059B2"/>
    <w:rsid w:val="00F16C73"/>
    <w:rsid w:val="00F301CC"/>
    <w:rsid w:val="00F61AC2"/>
    <w:rsid w:val="00F812A5"/>
    <w:rsid w:val="00F92D0A"/>
    <w:rsid w:val="00FE092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D77F3-6008-4CB3-8D7B-1A126CE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A8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341-200E-4E89-968F-C5C4CCF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2011-11-11T17:15:00Z</cp:lastPrinted>
  <dcterms:created xsi:type="dcterms:W3CDTF">2020-10-06T21:15:00Z</dcterms:created>
  <dcterms:modified xsi:type="dcterms:W3CDTF">2020-10-08T14:02:00Z</dcterms:modified>
</cp:coreProperties>
</file>