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62" w:rsidRDefault="00973936" w:rsidP="00481362">
      <w:pPr>
        <w:pStyle w:val="Header"/>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-103505</wp:posOffset>
            </wp:positionH>
            <wp:positionV relativeFrom="paragraph">
              <wp:posOffset>-264160</wp:posOffset>
            </wp:positionV>
            <wp:extent cx="4382135" cy="526415"/>
            <wp:effectExtent l="0" t="0" r="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13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560705" cy="569595"/>
            <wp:effectExtent l="0" t="0" r="0" b="0"/>
            <wp:wrapTight wrapText="bothSides">
              <wp:wrapPolygon edited="0">
                <wp:start x="0" y="0"/>
                <wp:lineTo x="0" y="20950"/>
                <wp:lineTo x="20548" y="20950"/>
                <wp:lineTo x="20548" y="0"/>
                <wp:lineTo x="0" y="0"/>
              </wp:wrapPolygon>
            </wp:wrapTight>
            <wp:docPr id="3" name="Picture 3" descr="u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62" w:rsidRPr="00687F1A">
        <w:rPr>
          <w:rFonts w:ascii="Arial" w:hAnsi="Arial" w:cs="Arial"/>
        </w:rPr>
        <w:t xml:space="preserve">                                                                                                                                </w:t>
      </w:r>
    </w:p>
    <w:p w:rsidR="00481362" w:rsidRPr="00687F1A" w:rsidRDefault="00481362" w:rsidP="00481362">
      <w:pPr>
        <w:pStyle w:val="Header"/>
        <w:rPr>
          <w:rFonts w:ascii="Arial" w:hAnsi="Arial" w:cs="Arial"/>
          <w:sz w:val="20"/>
          <w:szCs w:val="20"/>
        </w:rPr>
      </w:pPr>
      <w:r w:rsidRPr="006830F8">
        <w:rPr>
          <w:rFonts w:ascii="Arial" w:hAnsi="Arial" w:cs="Arial"/>
          <w:b/>
          <w:smallCaps/>
          <w:sz w:val="20"/>
          <w:szCs w:val="20"/>
        </w:rPr>
        <w:t>College of Natural Sciences &amp; Mathematics</w:t>
      </w:r>
      <w:r w:rsidRPr="006830F8">
        <w:rPr>
          <w:rFonts w:ascii="Arial" w:hAnsi="Arial" w:cs="Arial"/>
          <w:b/>
          <w:smallCaps/>
          <w:sz w:val="20"/>
          <w:szCs w:val="20"/>
        </w:rPr>
        <w:tab/>
        <w:t xml:space="preserve">                     http://nsm.uh.edu</w:t>
      </w:r>
      <w:r w:rsidRPr="006830F8">
        <w:rPr>
          <w:rFonts w:ascii="Arial" w:hAnsi="Arial" w:cs="Arial"/>
          <w:b/>
          <w:smallCaps/>
          <w:sz w:val="20"/>
          <w:szCs w:val="20"/>
        </w:rPr>
        <w:tab/>
      </w:r>
    </w:p>
    <w:p w:rsidR="00481362" w:rsidRPr="00687F1A" w:rsidRDefault="00481362" w:rsidP="00481362">
      <w:pPr>
        <w:pStyle w:val="Header"/>
        <w:rPr>
          <w:rFonts w:ascii="Arial" w:hAnsi="Arial" w:cs="Arial"/>
        </w:rPr>
      </w:pPr>
    </w:p>
    <w:p w:rsidR="00481362" w:rsidRPr="00687F1A" w:rsidRDefault="00481362" w:rsidP="00481362">
      <w:pPr>
        <w:tabs>
          <w:tab w:val="left" w:pos="720"/>
        </w:tabs>
        <w:ind w:left="2160" w:hanging="2160"/>
        <w:rPr>
          <w:rFonts w:ascii="Arial" w:hAnsi="Arial" w:cs="Arial"/>
        </w:rPr>
      </w:pPr>
      <w:r w:rsidRPr="00687F1A">
        <w:rPr>
          <w:rFonts w:ascii="Arial" w:hAnsi="Arial" w:cs="Arial"/>
          <w:b/>
        </w:rPr>
        <w:t>COURSE TITLE/SECTION</w:t>
      </w:r>
      <w:r w:rsidRPr="00687F1A">
        <w:rPr>
          <w:rFonts w:ascii="Arial" w:hAnsi="Arial" w:cs="Arial"/>
        </w:rPr>
        <w:t>:</w:t>
      </w:r>
      <w:r w:rsidR="00B4142E">
        <w:rPr>
          <w:rFonts w:ascii="Arial" w:hAnsi="Arial" w:cs="Arial"/>
        </w:rPr>
        <w:t xml:space="preserve"> </w:t>
      </w:r>
      <w:r w:rsidR="00552184">
        <w:rPr>
          <w:rFonts w:ascii="Arial" w:hAnsi="Arial" w:cs="Arial"/>
        </w:rPr>
        <w:t>Artificial Intelligence (COSC 6368)</w:t>
      </w:r>
    </w:p>
    <w:p w:rsidR="00481362" w:rsidRDefault="00991B7E" w:rsidP="00481362">
      <w:pPr>
        <w:tabs>
          <w:tab w:val="left" w:pos="720"/>
        </w:tabs>
        <w:ind w:left="2160" w:hanging="2160"/>
        <w:rPr>
          <w:rFonts w:ascii="Arial" w:hAnsi="Arial" w:cs="Arial"/>
          <w:b/>
        </w:rPr>
      </w:pPr>
      <w:r>
        <w:rPr>
          <w:rFonts w:ascii="Arial" w:hAnsi="Arial" w:cs="Arial"/>
          <w:b/>
        </w:rPr>
        <w:t xml:space="preserve">TIME: </w:t>
      </w:r>
      <w:r w:rsidR="00552184">
        <w:rPr>
          <w:rFonts w:ascii="Arial" w:hAnsi="Arial" w:cs="Arial"/>
          <w:b/>
        </w:rPr>
        <w:t>TU/TH 2:30-4p</w:t>
      </w:r>
      <w:r w:rsidR="00481362" w:rsidRPr="00687F1A">
        <w:rPr>
          <w:rFonts w:ascii="Arial" w:hAnsi="Arial" w:cs="Arial"/>
          <w:b/>
        </w:rPr>
        <w:tab/>
      </w:r>
    </w:p>
    <w:p w:rsidR="00481362" w:rsidRPr="00687F1A" w:rsidRDefault="00C67137" w:rsidP="00C67137">
      <w:pPr>
        <w:tabs>
          <w:tab w:val="left" w:pos="720"/>
        </w:tabs>
        <w:ind w:left="2160" w:hanging="2160"/>
        <w:rPr>
          <w:rFonts w:ascii="Arial" w:hAnsi="Arial" w:cs="Arial"/>
        </w:rPr>
      </w:pPr>
      <w:r>
        <w:rPr>
          <w:rFonts w:ascii="Arial" w:hAnsi="Arial" w:cs="Arial"/>
          <w:b/>
        </w:rPr>
        <w:t xml:space="preserve">CLASS ROOM: </w:t>
      </w:r>
      <w:r w:rsidR="00057B47">
        <w:rPr>
          <w:rFonts w:ascii="Arial" w:hAnsi="Arial" w:cs="Arial"/>
          <w:b/>
        </w:rPr>
        <w:t>SEC 202</w:t>
      </w:r>
      <w:r w:rsidR="00481362" w:rsidRPr="00687F1A">
        <w:rPr>
          <w:rFonts w:ascii="Arial" w:hAnsi="Arial" w:cs="Arial"/>
        </w:rPr>
        <w:tab/>
      </w:r>
      <w:r w:rsidR="00481362" w:rsidRPr="00687F1A">
        <w:rPr>
          <w:rFonts w:ascii="Arial" w:hAnsi="Arial" w:cs="Arial"/>
        </w:rPr>
        <w:tab/>
      </w:r>
    </w:p>
    <w:p w:rsidR="00481362" w:rsidRPr="00C67137" w:rsidRDefault="00481362" w:rsidP="00481362">
      <w:pPr>
        <w:rPr>
          <w:rFonts w:ascii="Arial" w:hAnsi="Arial" w:cs="Arial"/>
          <w:b/>
        </w:rPr>
      </w:pPr>
      <w:r>
        <w:rPr>
          <w:rFonts w:ascii="Arial" w:hAnsi="Arial" w:cs="Arial"/>
          <w:b/>
        </w:rPr>
        <w:t>FACULTY:</w:t>
      </w:r>
      <w:r w:rsidR="000A6C0A">
        <w:rPr>
          <w:rFonts w:ascii="Arial" w:hAnsi="Arial" w:cs="Arial"/>
          <w:b/>
        </w:rPr>
        <w:t xml:space="preserve"> Christoph F. </w:t>
      </w:r>
      <w:proofErr w:type="spellStart"/>
      <w:r w:rsidR="000A6C0A">
        <w:rPr>
          <w:rFonts w:ascii="Arial" w:hAnsi="Arial" w:cs="Arial"/>
          <w:b/>
        </w:rPr>
        <w:t>Eick</w:t>
      </w:r>
      <w:proofErr w:type="spellEnd"/>
      <w:r w:rsidR="000A6C0A">
        <w:rPr>
          <w:rFonts w:ascii="Arial" w:hAnsi="Arial" w:cs="Arial"/>
          <w:b/>
        </w:rPr>
        <w:tab/>
      </w:r>
      <w:r w:rsidR="000A6C0A">
        <w:rPr>
          <w:rFonts w:ascii="Arial" w:hAnsi="Arial" w:cs="Arial"/>
          <w:b/>
        </w:rPr>
        <w:tab/>
      </w:r>
      <w:r w:rsidR="000A6C0A">
        <w:rPr>
          <w:rFonts w:ascii="Arial" w:hAnsi="Arial" w:cs="Arial"/>
          <w:b/>
        </w:rPr>
        <w:tab/>
      </w:r>
      <w:r w:rsidRPr="00687F1A">
        <w:rPr>
          <w:rFonts w:ascii="Arial" w:hAnsi="Arial" w:cs="Arial"/>
          <w:b/>
        </w:rPr>
        <w:t>OFFICE HOURS</w:t>
      </w:r>
      <w:r w:rsidRPr="00687F1A">
        <w:rPr>
          <w:rFonts w:ascii="Arial" w:hAnsi="Arial" w:cs="Arial"/>
        </w:rPr>
        <w:t>:</w:t>
      </w:r>
      <w:r w:rsidR="00991B7E">
        <w:rPr>
          <w:rFonts w:ascii="Arial" w:hAnsi="Arial" w:cs="Arial"/>
        </w:rPr>
        <w:t xml:space="preserve"> </w:t>
      </w:r>
      <w:r w:rsidR="00552184">
        <w:rPr>
          <w:rFonts w:ascii="Arial" w:hAnsi="Arial" w:cs="Arial"/>
        </w:rPr>
        <w:t xml:space="preserve">TU </w:t>
      </w:r>
      <w:r w:rsidR="00057B47">
        <w:rPr>
          <w:rFonts w:ascii="Arial" w:hAnsi="Arial" w:cs="Arial"/>
        </w:rPr>
        <w:t>11:15-12:30p</w:t>
      </w:r>
      <w:r w:rsidR="002A4F5B">
        <w:rPr>
          <w:rFonts w:ascii="Arial" w:hAnsi="Arial" w:cs="Arial"/>
        </w:rPr>
        <w:t xml:space="preserve"> </w:t>
      </w:r>
      <w:r w:rsidR="00552184">
        <w:rPr>
          <w:rFonts w:ascii="Arial" w:hAnsi="Arial" w:cs="Arial"/>
        </w:rPr>
        <w:t xml:space="preserve">TH </w:t>
      </w:r>
      <w:r w:rsidR="00057B47">
        <w:rPr>
          <w:rFonts w:ascii="Arial" w:hAnsi="Arial" w:cs="Arial"/>
        </w:rPr>
        <w:t>4-4:45-</w:t>
      </w:r>
    </w:p>
    <w:p w:rsidR="00481362" w:rsidRPr="00991B7E" w:rsidRDefault="00481362" w:rsidP="00481362">
      <w:pPr>
        <w:rPr>
          <w:rFonts w:ascii="Arial" w:hAnsi="Arial" w:cs="Arial"/>
          <w:b/>
          <w:lang w:val="pt-BR"/>
        </w:rPr>
      </w:pPr>
      <w:r w:rsidRPr="00991B7E">
        <w:rPr>
          <w:rFonts w:ascii="Arial" w:hAnsi="Arial" w:cs="Arial"/>
          <w:b/>
          <w:lang w:val="pt-BR"/>
        </w:rPr>
        <w:t xml:space="preserve">E-mail:  </w:t>
      </w:r>
      <w:r w:rsidR="00991B7E" w:rsidRPr="00991B7E">
        <w:rPr>
          <w:rFonts w:ascii="Arial" w:hAnsi="Arial" w:cs="Arial"/>
          <w:b/>
          <w:lang w:val="pt-BR"/>
        </w:rPr>
        <w:t>ceick@uh.edu</w:t>
      </w:r>
      <w:r w:rsidRPr="00991B7E">
        <w:rPr>
          <w:rFonts w:ascii="Arial" w:hAnsi="Arial" w:cs="Arial"/>
          <w:b/>
          <w:lang w:val="pt-BR"/>
        </w:rPr>
        <w:tab/>
      </w:r>
      <w:r w:rsidRPr="00991B7E">
        <w:rPr>
          <w:rFonts w:ascii="Arial" w:hAnsi="Arial" w:cs="Arial"/>
          <w:b/>
          <w:lang w:val="pt-BR"/>
        </w:rPr>
        <w:tab/>
      </w:r>
      <w:r w:rsidRPr="00991B7E">
        <w:rPr>
          <w:rFonts w:ascii="Arial" w:hAnsi="Arial" w:cs="Arial"/>
          <w:b/>
          <w:lang w:val="pt-BR"/>
        </w:rPr>
        <w:tab/>
      </w:r>
      <w:r w:rsidRPr="00991B7E">
        <w:rPr>
          <w:rFonts w:ascii="Arial" w:hAnsi="Arial" w:cs="Arial"/>
          <w:b/>
          <w:lang w:val="pt-BR"/>
        </w:rPr>
        <w:tab/>
        <w:t>Phone:</w:t>
      </w:r>
      <w:r w:rsidRPr="00991B7E">
        <w:rPr>
          <w:rFonts w:ascii="Arial" w:hAnsi="Arial" w:cs="Arial"/>
          <w:b/>
          <w:lang w:val="pt-BR"/>
        </w:rPr>
        <w:tab/>
      </w:r>
      <w:r w:rsidR="00991B7E">
        <w:rPr>
          <w:rFonts w:ascii="Arial" w:hAnsi="Arial" w:cs="Arial"/>
          <w:b/>
          <w:lang w:val="pt-BR"/>
        </w:rPr>
        <w:t>33345</w:t>
      </w:r>
      <w:r w:rsidR="0095316B">
        <w:rPr>
          <w:rFonts w:ascii="Arial" w:hAnsi="Arial" w:cs="Arial"/>
          <w:b/>
          <w:lang w:val="pt-BR"/>
        </w:rPr>
        <w:t xml:space="preserve"> (use e-mail!!)</w:t>
      </w:r>
      <w:r w:rsidRPr="00991B7E">
        <w:rPr>
          <w:rFonts w:ascii="Arial" w:hAnsi="Arial" w:cs="Arial"/>
          <w:b/>
          <w:lang w:val="pt-BR"/>
        </w:rPr>
        <w:tab/>
      </w:r>
      <w:r w:rsidRPr="00991B7E">
        <w:rPr>
          <w:rFonts w:ascii="Arial" w:hAnsi="Arial" w:cs="Arial"/>
          <w:b/>
          <w:lang w:val="pt-BR"/>
        </w:rPr>
        <w:tab/>
        <w:t xml:space="preserve">FAX: </w:t>
      </w:r>
      <w:r w:rsidR="00991B7E">
        <w:rPr>
          <w:rFonts w:ascii="Arial" w:hAnsi="Arial" w:cs="Arial"/>
          <w:b/>
          <w:lang w:val="pt-BR"/>
        </w:rPr>
        <w:t>33335</w:t>
      </w:r>
    </w:p>
    <w:p w:rsidR="00481362" w:rsidRPr="00991B7E" w:rsidRDefault="00481362" w:rsidP="00481362">
      <w:pPr>
        <w:pBdr>
          <w:bottom w:val="double" w:sz="4" w:space="1" w:color="auto"/>
        </w:pBdr>
        <w:rPr>
          <w:rFonts w:ascii="Arial" w:hAnsi="Arial" w:cs="Arial"/>
          <w:lang w:val="pt-BR"/>
        </w:rPr>
      </w:pPr>
    </w:p>
    <w:p w:rsidR="00481362" w:rsidRPr="00991B7E" w:rsidRDefault="00481362" w:rsidP="00481362">
      <w:pPr>
        <w:tabs>
          <w:tab w:val="left" w:pos="-1440"/>
        </w:tabs>
        <w:ind w:left="720" w:hanging="720"/>
        <w:jc w:val="both"/>
        <w:rPr>
          <w:rFonts w:ascii="Arial" w:hAnsi="Arial" w:cs="Arial"/>
          <w:b/>
          <w:bCs/>
          <w:lang w:val="pt-BR"/>
        </w:rPr>
      </w:pPr>
    </w:p>
    <w:p w:rsidR="00481362" w:rsidRPr="006830F8" w:rsidRDefault="00481362" w:rsidP="00481362">
      <w:pPr>
        <w:numPr>
          <w:ilvl w:val="0"/>
          <w:numId w:val="1"/>
        </w:numPr>
        <w:tabs>
          <w:tab w:val="left" w:pos="-1440"/>
        </w:tabs>
        <w:jc w:val="both"/>
        <w:rPr>
          <w:rFonts w:ascii="Arial" w:hAnsi="Arial" w:cs="Arial"/>
          <w:b/>
          <w:bCs/>
          <w:sz w:val="24"/>
        </w:rPr>
      </w:pPr>
      <w:r w:rsidRPr="006830F8">
        <w:rPr>
          <w:rFonts w:ascii="Arial" w:hAnsi="Arial" w:cs="Arial"/>
          <w:b/>
          <w:bCs/>
          <w:sz w:val="24"/>
        </w:rPr>
        <w:t>Course</w:t>
      </w:r>
      <w:r w:rsidR="00B4142E">
        <w:rPr>
          <w:rFonts w:ascii="Arial" w:hAnsi="Arial" w:cs="Arial"/>
          <w:b/>
          <w:bCs/>
          <w:sz w:val="24"/>
        </w:rPr>
        <w:t xml:space="preserve"> </w:t>
      </w:r>
      <w:r w:rsidR="0019392A">
        <w:rPr>
          <w:rFonts w:ascii="Arial" w:hAnsi="Arial" w:cs="Arial"/>
          <w:b/>
          <w:bCs/>
          <w:i/>
          <w:sz w:val="24"/>
        </w:rPr>
        <w:t>Machine Learning</w:t>
      </w:r>
      <w:r w:rsidR="00B4142E">
        <w:rPr>
          <w:rFonts w:ascii="Arial" w:hAnsi="Arial" w:cs="Arial"/>
          <w:b/>
          <w:bCs/>
          <w:i/>
          <w:sz w:val="24"/>
        </w:rPr>
        <w:t xml:space="preserve"> (COSC 63</w:t>
      </w:r>
      <w:r w:rsidR="00552184">
        <w:rPr>
          <w:rFonts w:ascii="Arial" w:hAnsi="Arial" w:cs="Arial"/>
          <w:b/>
          <w:bCs/>
          <w:i/>
          <w:sz w:val="24"/>
        </w:rPr>
        <w:t>68</w:t>
      </w:r>
      <w:r w:rsidR="00B4142E">
        <w:rPr>
          <w:rFonts w:ascii="Arial" w:hAnsi="Arial" w:cs="Arial"/>
          <w:b/>
          <w:bCs/>
          <w:i/>
          <w:sz w:val="24"/>
        </w:rPr>
        <w:t>)</w:t>
      </w:r>
    </w:p>
    <w:p w:rsidR="00481362" w:rsidRPr="006830F8" w:rsidRDefault="00481362">
      <w:pPr>
        <w:rPr>
          <w:rFonts w:ascii="Arial" w:hAnsi="Arial" w:cs="Arial"/>
          <w:b/>
          <w:bCs/>
          <w:sz w:val="24"/>
        </w:rPr>
      </w:pPr>
    </w:p>
    <w:p w:rsidR="00481362" w:rsidRPr="006830F8" w:rsidRDefault="00481362">
      <w:pPr>
        <w:ind w:firstLine="720"/>
        <w:rPr>
          <w:rFonts w:ascii="Arial" w:hAnsi="Arial" w:cs="Arial"/>
          <w:b/>
          <w:bCs/>
          <w:sz w:val="24"/>
        </w:rPr>
      </w:pPr>
      <w:r w:rsidRPr="006830F8">
        <w:rPr>
          <w:rFonts w:ascii="Arial" w:hAnsi="Arial" w:cs="Arial"/>
          <w:b/>
          <w:bCs/>
          <w:sz w:val="24"/>
        </w:rPr>
        <w:t>A.</w:t>
      </w:r>
      <w:r w:rsidRPr="006830F8">
        <w:rPr>
          <w:rFonts w:ascii="Arial" w:hAnsi="Arial" w:cs="Arial"/>
          <w:b/>
          <w:bCs/>
          <w:sz w:val="24"/>
        </w:rPr>
        <w:tab/>
        <w:t>Catalog Description</w:t>
      </w:r>
      <w:r w:rsidR="00991B7E">
        <w:rPr>
          <w:rFonts w:ascii="Arial" w:hAnsi="Arial" w:cs="Arial"/>
          <w:b/>
          <w:bCs/>
          <w:sz w:val="24"/>
        </w:rPr>
        <w:t xml:space="preserve"> </w:t>
      </w:r>
    </w:p>
    <w:p w:rsidR="0047627C" w:rsidRDefault="0047627C">
      <w:pPr>
        <w:rPr>
          <w:rFonts w:ascii="Times New Roman" w:hAnsi="Times New Roman"/>
          <w:sz w:val="24"/>
        </w:rPr>
      </w:pPr>
    </w:p>
    <w:p w:rsidR="00661ECE" w:rsidRPr="0019392A" w:rsidRDefault="00552184">
      <w:pPr>
        <w:rPr>
          <w:rFonts w:ascii="Times New Roman" w:hAnsi="Times New Roman"/>
          <w:b/>
          <w:bCs/>
          <w:sz w:val="24"/>
        </w:rPr>
      </w:pPr>
      <w:r>
        <w:rPr>
          <w:rStyle w:val="Emphasis"/>
          <w:rFonts w:ascii="Arial" w:hAnsi="Arial" w:cs="Arial"/>
          <w:color w:val="333333"/>
          <w:sz w:val="23"/>
          <w:szCs w:val="23"/>
        </w:rPr>
        <w:t>Prerequisite:</w:t>
      </w:r>
      <w:r>
        <w:rPr>
          <w:rFonts w:ascii="Arial" w:hAnsi="Arial" w:cs="Arial"/>
          <w:color w:val="333333"/>
          <w:sz w:val="23"/>
          <w:szCs w:val="23"/>
        </w:rPr>
        <w:t xml:space="preserve"> COSC </w:t>
      </w:r>
      <w:r w:rsidR="00057B47">
        <w:rPr>
          <w:rFonts w:ascii="Arial" w:hAnsi="Arial" w:cs="Arial"/>
          <w:color w:val="333333"/>
          <w:sz w:val="23"/>
          <w:szCs w:val="23"/>
        </w:rPr>
        <w:t>2430</w:t>
      </w:r>
      <w:r>
        <w:rPr>
          <w:rFonts w:ascii="Arial" w:hAnsi="Arial" w:cs="Arial"/>
          <w:color w:val="333333"/>
          <w:sz w:val="23"/>
          <w:szCs w:val="23"/>
        </w:rPr>
        <w:t xml:space="preserve"> or consent of instructor. </w:t>
      </w:r>
      <w:proofErr w:type="gramStart"/>
      <w:r>
        <w:rPr>
          <w:rFonts w:ascii="Arial" w:hAnsi="Arial" w:cs="Arial"/>
          <w:color w:val="333333"/>
          <w:sz w:val="23"/>
          <w:szCs w:val="23"/>
        </w:rPr>
        <w:t>A survey of broad ar</w:t>
      </w:r>
      <w:r w:rsidR="00CA72EF">
        <w:rPr>
          <w:rFonts w:ascii="Arial" w:hAnsi="Arial" w:cs="Arial"/>
          <w:color w:val="333333"/>
          <w:sz w:val="23"/>
          <w:szCs w:val="23"/>
        </w:rPr>
        <w:t xml:space="preserve">eas in artificial intelligence, </w:t>
      </w:r>
      <w:r>
        <w:rPr>
          <w:rFonts w:ascii="Arial" w:hAnsi="Arial" w:cs="Arial"/>
          <w:color w:val="333333"/>
          <w:sz w:val="23"/>
          <w:szCs w:val="23"/>
        </w:rPr>
        <w:t>emphasizing areas of current interest</w:t>
      </w:r>
      <w:r w:rsidR="00D74E6D">
        <w:rPr>
          <w:rFonts w:ascii="Arial" w:hAnsi="Arial" w:cs="Arial"/>
          <w:color w:val="333333"/>
          <w:sz w:val="23"/>
          <w:szCs w:val="23"/>
        </w:rPr>
        <w:t>.</w:t>
      </w:r>
      <w:proofErr w:type="gramEnd"/>
    </w:p>
    <w:p w:rsidR="0019392A" w:rsidRDefault="0019392A">
      <w:pPr>
        <w:ind w:firstLine="720"/>
        <w:rPr>
          <w:rFonts w:ascii="Arial" w:hAnsi="Arial" w:cs="Arial"/>
          <w:b/>
          <w:bCs/>
          <w:sz w:val="24"/>
        </w:rPr>
      </w:pPr>
    </w:p>
    <w:p w:rsidR="00481362" w:rsidRPr="006830F8" w:rsidRDefault="00481362">
      <w:pPr>
        <w:ind w:firstLine="720"/>
        <w:rPr>
          <w:rFonts w:ascii="Arial" w:hAnsi="Arial" w:cs="Arial"/>
          <w:b/>
          <w:bCs/>
          <w:sz w:val="24"/>
        </w:rPr>
      </w:pPr>
      <w:r w:rsidRPr="006830F8">
        <w:rPr>
          <w:rFonts w:ascii="Arial" w:hAnsi="Arial" w:cs="Arial"/>
          <w:b/>
          <w:bCs/>
          <w:sz w:val="24"/>
        </w:rPr>
        <w:t>B.</w:t>
      </w:r>
      <w:r w:rsidRPr="006830F8">
        <w:rPr>
          <w:rFonts w:ascii="Arial" w:hAnsi="Arial" w:cs="Arial"/>
          <w:b/>
          <w:bCs/>
          <w:sz w:val="24"/>
        </w:rPr>
        <w:tab/>
        <w:t>Purpose</w:t>
      </w:r>
    </w:p>
    <w:p w:rsidR="00B4142E" w:rsidRDefault="00B4142E">
      <w:pPr>
        <w:rPr>
          <w:rFonts w:ascii="Times New Roman" w:hAnsi="Times New Roman"/>
          <w:sz w:val="24"/>
        </w:rPr>
      </w:pPr>
    </w:p>
    <w:p w:rsidR="00552184" w:rsidRPr="00056C9C" w:rsidRDefault="00552184" w:rsidP="00552184">
      <w:pPr>
        <w:rPr>
          <w:rFonts w:ascii="Cambria" w:hAnsi="Cambria"/>
          <w:sz w:val="24"/>
        </w:rPr>
      </w:pPr>
      <w:r w:rsidRPr="00056C9C">
        <w:rPr>
          <w:rFonts w:ascii="Cambria" w:hAnsi="Cambria" w:cs="Arial"/>
          <w:color w:val="333333"/>
          <w:sz w:val="24"/>
          <w:lang w:val="en"/>
        </w:rPr>
        <w:t>This course introduces students to the basic knowledge representation, problem solving, reasoning, and learning methods of artificial intelligence. Upon completion of 6.034, students should be able to develop intelligent systems by assembling solutions to concrete computational problems; understand the role of knowledge representation, problem solving</w:t>
      </w:r>
      <w:proofErr w:type="gramStart"/>
      <w:r w:rsidRPr="00056C9C">
        <w:rPr>
          <w:rFonts w:ascii="Cambria" w:hAnsi="Cambria" w:cs="Arial"/>
          <w:color w:val="333333"/>
          <w:sz w:val="24"/>
          <w:lang w:val="en"/>
        </w:rPr>
        <w:t>,,</w:t>
      </w:r>
      <w:proofErr w:type="gramEnd"/>
      <w:r w:rsidRPr="00056C9C">
        <w:rPr>
          <w:rFonts w:ascii="Cambria" w:hAnsi="Cambria" w:cs="Arial"/>
          <w:color w:val="333333"/>
          <w:sz w:val="24"/>
          <w:lang w:val="en"/>
        </w:rPr>
        <w:t xml:space="preserve"> and learning in intelligent-system engineering and appreciate the role of problem solving, learning and reasoning in understanding human intelligence from a computational perspective. In particular students will get exposure to the following themes. </w:t>
      </w:r>
    </w:p>
    <w:p w:rsidR="00056C9C" w:rsidRPr="00056C9C" w:rsidRDefault="00552184" w:rsidP="00552184">
      <w:pPr>
        <w:numPr>
          <w:ilvl w:val="0"/>
          <w:numId w:val="14"/>
        </w:numPr>
        <w:rPr>
          <w:rFonts w:ascii="Cambria" w:hAnsi="Cambria"/>
          <w:sz w:val="24"/>
        </w:rPr>
      </w:pPr>
      <w:r w:rsidRPr="00056C9C">
        <w:rPr>
          <w:rFonts w:ascii="Cambria" w:hAnsi="Cambria"/>
          <w:sz w:val="24"/>
        </w:rPr>
        <w:t>More general themes:</w:t>
      </w:r>
    </w:p>
    <w:p w:rsidR="00056C9C" w:rsidRPr="00056C9C" w:rsidRDefault="0001421C" w:rsidP="00552184">
      <w:pPr>
        <w:numPr>
          <w:ilvl w:val="1"/>
          <w:numId w:val="14"/>
        </w:numPr>
        <w:rPr>
          <w:rFonts w:ascii="Cambria" w:hAnsi="Cambria"/>
          <w:sz w:val="24"/>
        </w:rPr>
      </w:pPr>
      <w:r w:rsidRPr="00056C9C">
        <w:rPr>
          <w:rFonts w:ascii="Cambria" w:hAnsi="Cambria"/>
          <w:sz w:val="24"/>
        </w:rPr>
        <w:t xml:space="preserve">Search Algorithms </w:t>
      </w:r>
    </w:p>
    <w:p w:rsidR="00056C9C" w:rsidRPr="00056C9C" w:rsidRDefault="00552184" w:rsidP="00552184">
      <w:pPr>
        <w:numPr>
          <w:ilvl w:val="1"/>
          <w:numId w:val="14"/>
        </w:numPr>
        <w:rPr>
          <w:rFonts w:ascii="Cambria" w:hAnsi="Cambria"/>
          <w:sz w:val="24"/>
        </w:rPr>
      </w:pPr>
      <w:r w:rsidRPr="00056C9C">
        <w:rPr>
          <w:rFonts w:ascii="Cambria" w:hAnsi="Cambria"/>
          <w:sz w:val="24"/>
        </w:rPr>
        <w:t>Probabilistic Reasoning</w:t>
      </w:r>
    </w:p>
    <w:p w:rsidR="00056C9C" w:rsidRPr="00056C9C" w:rsidRDefault="00552184" w:rsidP="00552184">
      <w:pPr>
        <w:numPr>
          <w:ilvl w:val="1"/>
          <w:numId w:val="14"/>
        </w:numPr>
        <w:rPr>
          <w:rFonts w:ascii="Cambria" w:hAnsi="Cambria"/>
          <w:sz w:val="24"/>
        </w:rPr>
      </w:pPr>
      <w:r w:rsidRPr="00056C9C">
        <w:rPr>
          <w:rFonts w:ascii="Cambria" w:hAnsi="Cambria"/>
          <w:sz w:val="24"/>
        </w:rPr>
        <w:t>Making sense out of data</w:t>
      </w:r>
      <w:r w:rsidR="00057B47">
        <w:rPr>
          <w:rFonts w:ascii="Cambria" w:hAnsi="Cambria"/>
          <w:sz w:val="24"/>
        </w:rPr>
        <w:t>/data science</w:t>
      </w:r>
    </w:p>
    <w:p w:rsidR="00056C9C" w:rsidRPr="00056C9C" w:rsidRDefault="00552184" w:rsidP="00552184">
      <w:pPr>
        <w:numPr>
          <w:ilvl w:val="0"/>
          <w:numId w:val="14"/>
        </w:numPr>
        <w:rPr>
          <w:rFonts w:ascii="Cambria" w:hAnsi="Cambria"/>
          <w:sz w:val="24"/>
        </w:rPr>
      </w:pPr>
      <w:r w:rsidRPr="00056C9C">
        <w:rPr>
          <w:rFonts w:ascii="Cambria" w:hAnsi="Cambria"/>
          <w:sz w:val="24"/>
        </w:rPr>
        <w:t>AI-specific Topics:</w:t>
      </w:r>
    </w:p>
    <w:p w:rsidR="00056C9C" w:rsidRPr="00056C9C" w:rsidRDefault="0088596D" w:rsidP="00552184">
      <w:pPr>
        <w:numPr>
          <w:ilvl w:val="1"/>
          <w:numId w:val="14"/>
        </w:numPr>
        <w:rPr>
          <w:rFonts w:ascii="Cambria" w:hAnsi="Cambria"/>
          <w:sz w:val="24"/>
        </w:rPr>
      </w:pPr>
      <w:r w:rsidRPr="00056C9C">
        <w:rPr>
          <w:rFonts w:ascii="Cambria" w:hAnsi="Cambria"/>
          <w:sz w:val="24"/>
        </w:rPr>
        <w:t>R</w:t>
      </w:r>
      <w:r w:rsidR="00552184" w:rsidRPr="00056C9C">
        <w:rPr>
          <w:rFonts w:ascii="Cambria" w:hAnsi="Cambria"/>
          <w:sz w:val="24"/>
        </w:rPr>
        <w:t xml:space="preserve">easoning in uncertain environments </w:t>
      </w:r>
    </w:p>
    <w:p w:rsidR="00056C9C" w:rsidRPr="00056C9C" w:rsidRDefault="00552184" w:rsidP="00552184">
      <w:pPr>
        <w:numPr>
          <w:ilvl w:val="1"/>
          <w:numId w:val="14"/>
        </w:numPr>
        <w:rPr>
          <w:rFonts w:ascii="Cambria" w:hAnsi="Cambria"/>
          <w:sz w:val="24"/>
        </w:rPr>
      </w:pPr>
      <w:r w:rsidRPr="00056C9C">
        <w:rPr>
          <w:rFonts w:ascii="Cambria" w:hAnsi="Cambria"/>
          <w:sz w:val="24"/>
        </w:rPr>
        <w:t xml:space="preserve">Heuristic search, </w:t>
      </w:r>
      <w:r w:rsidR="00C67137" w:rsidRPr="00056C9C">
        <w:rPr>
          <w:rFonts w:ascii="Cambria" w:hAnsi="Cambria"/>
          <w:sz w:val="24"/>
        </w:rPr>
        <w:t xml:space="preserve">solving </w:t>
      </w:r>
      <w:r w:rsidR="0001421C" w:rsidRPr="00056C9C">
        <w:rPr>
          <w:rFonts w:ascii="Cambria" w:hAnsi="Cambria"/>
          <w:sz w:val="24"/>
        </w:rPr>
        <w:t>c</w:t>
      </w:r>
      <w:r w:rsidRPr="00056C9C">
        <w:rPr>
          <w:rFonts w:ascii="Cambria" w:hAnsi="Cambria"/>
          <w:sz w:val="24"/>
        </w:rPr>
        <w:t xml:space="preserve">onstraint </w:t>
      </w:r>
      <w:r w:rsidR="0001421C" w:rsidRPr="00056C9C">
        <w:rPr>
          <w:rFonts w:ascii="Cambria" w:hAnsi="Cambria"/>
          <w:sz w:val="24"/>
        </w:rPr>
        <w:t>s</w:t>
      </w:r>
      <w:r w:rsidRPr="00056C9C">
        <w:rPr>
          <w:rFonts w:ascii="Cambria" w:hAnsi="Cambria"/>
          <w:sz w:val="24"/>
        </w:rPr>
        <w:t xml:space="preserve">atisfaction </w:t>
      </w:r>
      <w:r w:rsidR="0001421C" w:rsidRPr="00056C9C">
        <w:rPr>
          <w:rFonts w:ascii="Cambria" w:hAnsi="Cambria"/>
          <w:sz w:val="24"/>
        </w:rPr>
        <w:t>p</w:t>
      </w:r>
      <w:r w:rsidRPr="00056C9C">
        <w:rPr>
          <w:rFonts w:ascii="Cambria" w:hAnsi="Cambria"/>
          <w:sz w:val="24"/>
        </w:rPr>
        <w:t xml:space="preserve">roblems, and </w:t>
      </w:r>
      <w:r w:rsidR="0001421C" w:rsidRPr="00056C9C">
        <w:rPr>
          <w:rFonts w:ascii="Cambria" w:hAnsi="Cambria"/>
          <w:sz w:val="24"/>
        </w:rPr>
        <w:t>g</w:t>
      </w:r>
      <w:r w:rsidRPr="00056C9C">
        <w:rPr>
          <w:rFonts w:ascii="Cambria" w:hAnsi="Cambria"/>
          <w:sz w:val="24"/>
        </w:rPr>
        <w:t>ames</w:t>
      </w:r>
    </w:p>
    <w:p w:rsidR="00056C9C" w:rsidRPr="00056C9C" w:rsidRDefault="00552184" w:rsidP="00552184">
      <w:pPr>
        <w:numPr>
          <w:ilvl w:val="1"/>
          <w:numId w:val="14"/>
        </w:numPr>
        <w:rPr>
          <w:rFonts w:ascii="Cambria" w:hAnsi="Cambria"/>
          <w:sz w:val="24"/>
        </w:rPr>
      </w:pPr>
      <w:r w:rsidRPr="00056C9C">
        <w:rPr>
          <w:rFonts w:ascii="Cambria" w:hAnsi="Cambria"/>
          <w:sz w:val="24"/>
        </w:rPr>
        <w:t>Learning from examples and reinforcement learning</w:t>
      </w:r>
    </w:p>
    <w:p w:rsidR="00056C9C" w:rsidRPr="00056C9C" w:rsidRDefault="0088596D" w:rsidP="00552184">
      <w:pPr>
        <w:numPr>
          <w:ilvl w:val="1"/>
          <w:numId w:val="14"/>
        </w:numPr>
        <w:rPr>
          <w:rFonts w:ascii="Cambria" w:hAnsi="Cambria"/>
          <w:sz w:val="24"/>
        </w:rPr>
      </w:pPr>
      <w:r w:rsidRPr="00056C9C">
        <w:rPr>
          <w:rFonts w:ascii="Cambria" w:hAnsi="Cambria"/>
          <w:sz w:val="24"/>
        </w:rPr>
        <w:t>B</w:t>
      </w:r>
      <w:r w:rsidR="00552184" w:rsidRPr="00056C9C">
        <w:rPr>
          <w:rFonts w:ascii="Cambria" w:hAnsi="Cambria"/>
          <w:sz w:val="24"/>
        </w:rPr>
        <w:t>rief coverage of planning,</w:t>
      </w:r>
      <w:r w:rsidR="00057B47">
        <w:rPr>
          <w:rFonts w:ascii="Cambria" w:hAnsi="Cambria"/>
          <w:sz w:val="24"/>
        </w:rPr>
        <w:t xml:space="preserve"> game theory,</w:t>
      </w:r>
      <w:bookmarkStart w:id="0" w:name="_GoBack"/>
      <w:bookmarkEnd w:id="0"/>
      <w:r w:rsidR="00552184" w:rsidRPr="00056C9C">
        <w:rPr>
          <w:rFonts w:ascii="Cambria" w:hAnsi="Cambria"/>
          <w:sz w:val="24"/>
        </w:rPr>
        <w:t xml:space="preserve"> evolutionary computing, and </w:t>
      </w:r>
      <w:r w:rsidRPr="00056C9C">
        <w:rPr>
          <w:rFonts w:ascii="Cambria" w:hAnsi="Cambria"/>
          <w:sz w:val="24"/>
        </w:rPr>
        <w:t xml:space="preserve">deep learning </w:t>
      </w:r>
    </w:p>
    <w:p w:rsidR="00056C9C" w:rsidRPr="00056C9C" w:rsidRDefault="00552184" w:rsidP="00552184">
      <w:pPr>
        <w:numPr>
          <w:ilvl w:val="1"/>
          <w:numId w:val="14"/>
        </w:numPr>
        <w:rPr>
          <w:rFonts w:ascii="Cambria" w:hAnsi="Cambria"/>
          <w:sz w:val="24"/>
        </w:rPr>
      </w:pPr>
      <w:r w:rsidRPr="00056C9C">
        <w:rPr>
          <w:rFonts w:ascii="Cambria" w:hAnsi="Cambria"/>
          <w:sz w:val="24"/>
        </w:rPr>
        <w:t xml:space="preserve">Exposure to AI tools (belief networks, decision trees, </w:t>
      </w:r>
      <w:r w:rsidR="00057B47">
        <w:rPr>
          <w:rFonts w:ascii="Cambria" w:hAnsi="Cambria"/>
          <w:sz w:val="24"/>
        </w:rPr>
        <w:t>neural networks</w:t>
      </w:r>
      <w:r w:rsidRPr="00056C9C">
        <w:rPr>
          <w:rFonts w:ascii="Cambria" w:hAnsi="Cambria"/>
          <w:sz w:val="24"/>
        </w:rPr>
        <w:t>)</w:t>
      </w:r>
    </w:p>
    <w:p w:rsidR="0047627C" w:rsidRPr="0019392A" w:rsidRDefault="0047627C" w:rsidP="0047627C">
      <w:pPr>
        <w:ind w:left="360"/>
        <w:rPr>
          <w:rFonts w:ascii="Times New Roman" w:hAnsi="Times New Roman"/>
          <w:sz w:val="24"/>
        </w:rPr>
      </w:pPr>
    </w:p>
    <w:p w:rsidR="001863FD" w:rsidRPr="002477C1" w:rsidRDefault="001863FD">
      <w:pPr>
        <w:rPr>
          <w:rFonts w:ascii="Arial" w:hAnsi="Arial" w:cs="Arial"/>
          <w:sz w:val="24"/>
        </w:rPr>
      </w:pPr>
    </w:p>
    <w:p w:rsidR="00481362" w:rsidRDefault="00F610A8">
      <w:pPr>
        <w:rPr>
          <w:rFonts w:ascii="Arial" w:hAnsi="Arial" w:cs="Arial"/>
          <w:b/>
          <w:bCs/>
          <w:sz w:val="24"/>
        </w:rPr>
      </w:pPr>
      <w:r>
        <w:rPr>
          <w:rFonts w:ascii="Arial" w:hAnsi="Arial" w:cs="Arial"/>
          <w:b/>
          <w:bCs/>
          <w:sz w:val="24"/>
        </w:rPr>
        <w:br w:type="page"/>
      </w:r>
      <w:r w:rsidR="00481362" w:rsidRPr="006830F8">
        <w:rPr>
          <w:rFonts w:ascii="Arial" w:hAnsi="Arial" w:cs="Arial"/>
          <w:b/>
          <w:bCs/>
          <w:sz w:val="24"/>
        </w:rPr>
        <w:lastRenderedPageBreak/>
        <w:t>II.</w:t>
      </w:r>
      <w:r w:rsidR="00481362" w:rsidRPr="006830F8">
        <w:rPr>
          <w:rFonts w:ascii="Arial" w:hAnsi="Arial" w:cs="Arial"/>
          <w:b/>
          <w:bCs/>
          <w:sz w:val="24"/>
        </w:rPr>
        <w:tab/>
        <w:t>Course Objectives</w:t>
      </w:r>
    </w:p>
    <w:p w:rsidR="00481362" w:rsidRPr="006830F8" w:rsidRDefault="00481362">
      <w:pPr>
        <w:rPr>
          <w:rFonts w:ascii="Arial" w:hAnsi="Arial" w:cs="Arial"/>
          <w:sz w:val="24"/>
        </w:rPr>
      </w:pPr>
    </w:p>
    <w:p w:rsidR="001B0F94" w:rsidRPr="00355846" w:rsidRDefault="00481362" w:rsidP="001B0F94">
      <w:pPr>
        <w:rPr>
          <w:rFonts w:ascii="Times New Roman" w:hAnsi="Times New Roman" w:cs="Arial"/>
          <w:sz w:val="24"/>
        </w:rPr>
      </w:pPr>
      <w:r w:rsidRPr="00355846">
        <w:rPr>
          <w:rFonts w:ascii="Times New Roman" w:hAnsi="Times New Roman" w:cs="Arial"/>
          <w:sz w:val="24"/>
        </w:rPr>
        <w:t xml:space="preserve">Upon completion of this course, students </w:t>
      </w:r>
    </w:p>
    <w:p w:rsidR="00481362" w:rsidRDefault="002477C1" w:rsidP="001B0F94">
      <w:pPr>
        <w:numPr>
          <w:ilvl w:val="0"/>
          <w:numId w:val="3"/>
        </w:numPr>
        <w:rPr>
          <w:rFonts w:ascii="Times New Roman" w:hAnsi="Times New Roman" w:cs="Arial"/>
          <w:sz w:val="24"/>
        </w:rPr>
      </w:pPr>
      <w:r w:rsidRPr="00355846">
        <w:rPr>
          <w:rFonts w:ascii="Times New Roman" w:hAnsi="Times New Roman" w:cs="Arial"/>
          <w:sz w:val="24"/>
        </w:rPr>
        <w:t xml:space="preserve">will </w:t>
      </w:r>
      <w:r w:rsidR="00C5628F">
        <w:rPr>
          <w:rFonts w:ascii="Times New Roman" w:hAnsi="Times New Roman" w:cs="Arial"/>
          <w:sz w:val="24"/>
        </w:rPr>
        <w:t xml:space="preserve">know what the goals and objectives of </w:t>
      </w:r>
      <w:r w:rsidR="0001421C">
        <w:rPr>
          <w:rFonts w:ascii="Times New Roman" w:hAnsi="Times New Roman" w:cs="Arial"/>
          <w:sz w:val="24"/>
        </w:rPr>
        <w:t>artificial intelligence</w:t>
      </w:r>
      <w:r w:rsidR="00C5628F">
        <w:rPr>
          <w:rFonts w:ascii="Times New Roman" w:hAnsi="Times New Roman" w:cs="Arial"/>
          <w:sz w:val="24"/>
        </w:rPr>
        <w:t xml:space="preserve"> are</w:t>
      </w:r>
    </w:p>
    <w:p w:rsidR="00C5628F" w:rsidRPr="00355846" w:rsidRDefault="00C5628F" w:rsidP="001B0F94">
      <w:pPr>
        <w:numPr>
          <w:ilvl w:val="0"/>
          <w:numId w:val="3"/>
        </w:numPr>
        <w:rPr>
          <w:rFonts w:ascii="Times New Roman" w:hAnsi="Times New Roman" w:cs="Arial"/>
          <w:sz w:val="24"/>
        </w:rPr>
      </w:pPr>
      <w:r>
        <w:rPr>
          <w:rFonts w:ascii="Times New Roman" w:hAnsi="Times New Roman" w:cs="Arial"/>
          <w:sz w:val="24"/>
        </w:rPr>
        <w:t>will have a basic understanding</w:t>
      </w:r>
      <w:r w:rsidR="0001421C">
        <w:rPr>
          <w:rFonts w:ascii="Times New Roman" w:hAnsi="Times New Roman" w:cs="Arial"/>
          <w:sz w:val="24"/>
        </w:rPr>
        <w:t xml:space="preserve"> and obtain practical experience</w:t>
      </w:r>
      <w:r>
        <w:rPr>
          <w:rFonts w:ascii="Times New Roman" w:hAnsi="Times New Roman" w:cs="Arial"/>
          <w:sz w:val="24"/>
        </w:rPr>
        <w:t xml:space="preserve"> on how to </w:t>
      </w:r>
      <w:r w:rsidR="0047627C">
        <w:rPr>
          <w:rFonts w:ascii="Times New Roman" w:hAnsi="Times New Roman" w:cs="Arial"/>
          <w:sz w:val="24"/>
        </w:rPr>
        <w:t xml:space="preserve">build real-world </w:t>
      </w:r>
      <w:r w:rsidR="0001421C">
        <w:rPr>
          <w:rFonts w:ascii="Times New Roman" w:hAnsi="Times New Roman" w:cs="Arial"/>
          <w:sz w:val="24"/>
        </w:rPr>
        <w:t xml:space="preserve">intelligent </w:t>
      </w:r>
      <w:r w:rsidR="0047627C">
        <w:rPr>
          <w:rFonts w:ascii="Times New Roman" w:hAnsi="Times New Roman" w:cs="Arial"/>
          <w:sz w:val="24"/>
        </w:rPr>
        <w:t>systems</w:t>
      </w:r>
    </w:p>
    <w:p w:rsidR="001B0F94" w:rsidRPr="00355846" w:rsidRDefault="00355846" w:rsidP="001B0F94">
      <w:pPr>
        <w:numPr>
          <w:ilvl w:val="0"/>
          <w:numId w:val="3"/>
        </w:numPr>
        <w:rPr>
          <w:rFonts w:ascii="Times New Roman" w:hAnsi="Times New Roman" w:cs="Arial"/>
          <w:sz w:val="24"/>
        </w:rPr>
      </w:pPr>
      <w:r w:rsidRPr="00355846">
        <w:rPr>
          <w:rFonts w:ascii="Times New Roman" w:hAnsi="Times New Roman" w:cs="Arial"/>
          <w:sz w:val="24"/>
        </w:rPr>
        <w:t xml:space="preserve">will </w:t>
      </w:r>
      <w:r w:rsidR="002477C1" w:rsidRPr="00355846">
        <w:rPr>
          <w:rFonts w:ascii="Times New Roman" w:hAnsi="Times New Roman" w:cs="Arial"/>
          <w:sz w:val="24"/>
        </w:rPr>
        <w:t xml:space="preserve">have </w:t>
      </w:r>
      <w:r w:rsidR="00C5628F">
        <w:rPr>
          <w:rFonts w:ascii="Times New Roman" w:hAnsi="Times New Roman" w:cs="Arial"/>
          <w:sz w:val="24"/>
        </w:rPr>
        <w:t>s</w:t>
      </w:r>
      <w:r w:rsidR="002477C1" w:rsidRPr="00355846">
        <w:rPr>
          <w:rFonts w:ascii="Times New Roman" w:hAnsi="Times New Roman" w:cs="Arial"/>
          <w:sz w:val="24"/>
        </w:rPr>
        <w:t>ound knowledge of</w:t>
      </w:r>
      <w:r w:rsidR="001B0F94" w:rsidRPr="00355846">
        <w:rPr>
          <w:rFonts w:ascii="Times New Roman" w:hAnsi="Times New Roman" w:cs="Arial"/>
          <w:sz w:val="24"/>
        </w:rPr>
        <w:t xml:space="preserve"> popular classification</w:t>
      </w:r>
      <w:r w:rsidR="0047627C">
        <w:rPr>
          <w:rFonts w:ascii="Times New Roman" w:hAnsi="Times New Roman" w:cs="Arial"/>
          <w:sz w:val="24"/>
        </w:rPr>
        <w:t xml:space="preserve"> and prediction</w:t>
      </w:r>
      <w:r w:rsidR="001B0F94" w:rsidRPr="00355846">
        <w:rPr>
          <w:rFonts w:ascii="Times New Roman" w:hAnsi="Times New Roman" w:cs="Arial"/>
          <w:sz w:val="24"/>
        </w:rPr>
        <w:t xml:space="preserve"> techniques</w:t>
      </w:r>
      <w:r w:rsidR="00CA3E22" w:rsidRPr="00355846">
        <w:rPr>
          <w:rFonts w:ascii="Times New Roman" w:hAnsi="Times New Roman" w:cs="Arial"/>
          <w:sz w:val="24"/>
        </w:rPr>
        <w:t>,</w:t>
      </w:r>
      <w:r w:rsidR="001B0F94" w:rsidRPr="00355846">
        <w:rPr>
          <w:rFonts w:ascii="Times New Roman" w:hAnsi="Times New Roman" w:cs="Arial"/>
          <w:sz w:val="24"/>
        </w:rPr>
        <w:t xml:space="preserve"> such as decision trees, </w:t>
      </w:r>
      <w:r w:rsidR="0001421C">
        <w:rPr>
          <w:rFonts w:ascii="Times New Roman" w:hAnsi="Times New Roman" w:cs="Arial"/>
          <w:sz w:val="24"/>
        </w:rPr>
        <w:t>artificial neural networks</w:t>
      </w:r>
      <w:r w:rsidR="0047627C">
        <w:rPr>
          <w:rFonts w:ascii="Times New Roman" w:hAnsi="Times New Roman" w:cs="Arial"/>
          <w:sz w:val="24"/>
        </w:rPr>
        <w:t>,</w:t>
      </w:r>
      <w:r w:rsidR="001B0F94" w:rsidRPr="00355846">
        <w:rPr>
          <w:rFonts w:ascii="Times New Roman" w:hAnsi="Times New Roman" w:cs="Arial"/>
          <w:sz w:val="24"/>
        </w:rPr>
        <w:t xml:space="preserve"> </w:t>
      </w:r>
      <w:r w:rsidR="0001421C">
        <w:rPr>
          <w:rFonts w:ascii="Times New Roman" w:hAnsi="Times New Roman" w:cs="Arial"/>
          <w:sz w:val="24"/>
        </w:rPr>
        <w:t>and ensemble approaches</w:t>
      </w:r>
    </w:p>
    <w:p w:rsidR="001B0F94" w:rsidRPr="00355846" w:rsidRDefault="0047627C" w:rsidP="001B0F94">
      <w:pPr>
        <w:numPr>
          <w:ilvl w:val="0"/>
          <w:numId w:val="3"/>
        </w:numPr>
        <w:rPr>
          <w:rFonts w:ascii="Times New Roman" w:hAnsi="Times New Roman" w:cs="Arial"/>
          <w:sz w:val="24"/>
        </w:rPr>
      </w:pPr>
      <w:r>
        <w:rPr>
          <w:rFonts w:ascii="Times New Roman" w:hAnsi="Times New Roman" w:cs="Arial"/>
          <w:sz w:val="24"/>
        </w:rPr>
        <w:t>will learn how to build systems that</w:t>
      </w:r>
      <w:r w:rsidR="0088596D">
        <w:rPr>
          <w:rFonts w:ascii="Times New Roman" w:hAnsi="Times New Roman" w:cs="Arial"/>
          <w:sz w:val="24"/>
        </w:rPr>
        <w:t xml:space="preserve"> explore and act in</w:t>
      </w:r>
      <w:r>
        <w:rPr>
          <w:rFonts w:ascii="Times New Roman" w:hAnsi="Times New Roman" w:cs="Arial"/>
          <w:sz w:val="24"/>
        </w:rPr>
        <w:t xml:space="preserve"> unknown and changing environments</w:t>
      </w:r>
      <w:r w:rsidR="0001421C">
        <w:rPr>
          <w:rFonts w:ascii="Times New Roman" w:hAnsi="Times New Roman" w:cs="Arial"/>
          <w:sz w:val="24"/>
        </w:rPr>
        <w:t xml:space="preserve"> intelligently</w:t>
      </w:r>
    </w:p>
    <w:p w:rsidR="002A4F5B" w:rsidRDefault="0047627C" w:rsidP="002A4F5B">
      <w:pPr>
        <w:numPr>
          <w:ilvl w:val="0"/>
          <w:numId w:val="3"/>
        </w:numPr>
        <w:rPr>
          <w:rFonts w:ascii="Times New Roman" w:hAnsi="Times New Roman" w:cs="Arial"/>
          <w:sz w:val="24"/>
        </w:rPr>
      </w:pPr>
      <w:r>
        <w:rPr>
          <w:rFonts w:ascii="Times New Roman" w:hAnsi="Times New Roman" w:cs="Arial"/>
          <w:sz w:val="24"/>
        </w:rPr>
        <w:t xml:space="preserve">will </w:t>
      </w:r>
      <w:r w:rsidR="0001421C">
        <w:rPr>
          <w:rFonts w:ascii="Times New Roman" w:hAnsi="Times New Roman" w:cs="Arial"/>
          <w:sz w:val="24"/>
        </w:rPr>
        <w:t xml:space="preserve">sound knowledge of popular search algorithms and heuristic search </w:t>
      </w:r>
    </w:p>
    <w:p w:rsidR="00481362" w:rsidRDefault="0001421C" w:rsidP="002A4F5B">
      <w:pPr>
        <w:numPr>
          <w:ilvl w:val="0"/>
          <w:numId w:val="3"/>
        </w:numPr>
        <w:rPr>
          <w:rFonts w:ascii="Times New Roman" w:hAnsi="Times New Roman" w:cs="Arial"/>
          <w:sz w:val="24"/>
        </w:rPr>
      </w:pPr>
      <w:proofErr w:type="gramStart"/>
      <w:r>
        <w:rPr>
          <w:rFonts w:ascii="Times New Roman" w:hAnsi="Times New Roman" w:cs="Arial"/>
          <w:sz w:val="24"/>
        </w:rPr>
        <w:t>will</w:t>
      </w:r>
      <w:proofErr w:type="gramEnd"/>
      <w:r>
        <w:rPr>
          <w:rFonts w:ascii="Times New Roman" w:hAnsi="Times New Roman" w:cs="Arial"/>
          <w:sz w:val="24"/>
        </w:rPr>
        <w:t xml:space="preserve"> have a basic understanding of approaches to reason in uncertain environments including  Naïve Bayes, Belief Networks, and Hidden Markov Models. </w:t>
      </w:r>
    </w:p>
    <w:p w:rsidR="0001421C" w:rsidRPr="002A4F5B" w:rsidRDefault="0001421C" w:rsidP="002A4F5B">
      <w:pPr>
        <w:numPr>
          <w:ilvl w:val="0"/>
          <w:numId w:val="3"/>
        </w:numPr>
        <w:rPr>
          <w:rFonts w:ascii="Times New Roman" w:hAnsi="Times New Roman" w:cs="Arial"/>
          <w:sz w:val="24"/>
        </w:rPr>
      </w:pPr>
      <w:proofErr w:type="gramStart"/>
      <w:r>
        <w:rPr>
          <w:rFonts w:ascii="Times New Roman" w:hAnsi="Times New Roman" w:cs="Arial"/>
          <w:sz w:val="24"/>
        </w:rPr>
        <w:t>will</w:t>
      </w:r>
      <w:proofErr w:type="gramEnd"/>
      <w:r>
        <w:rPr>
          <w:rFonts w:ascii="Times New Roman" w:hAnsi="Times New Roman" w:cs="Arial"/>
          <w:sz w:val="24"/>
        </w:rPr>
        <w:t xml:space="preserve"> get some exposure to planning, evolutionary computing, game theory, and deep learning. </w:t>
      </w:r>
    </w:p>
    <w:p w:rsidR="0047627C" w:rsidRPr="0047627C" w:rsidRDefault="0047627C" w:rsidP="0047627C">
      <w:pPr>
        <w:ind w:left="1080"/>
        <w:rPr>
          <w:rFonts w:ascii="Arial" w:hAnsi="Arial" w:cs="Arial"/>
          <w:b/>
          <w:bCs/>
          <w:sz w:val="24"/>
        </w:rPr>
      </w:pPr>
    </w:p>
    <w:p w:rsidR="00481362" w:rsidRDefault="00481362">
      <w:pPr>
        <w:rPr>
          <w:rFonts w:ascii="Arial" w:hAnsi="Arial" w:cs="Arial"/>
          <w:b/>
          <w:bCs/>
          <w:sz w:val="24"/>
        </w:rPr>
      </w:pPr>
      <w:r w:rsidRPr="006830F8">
        <w:rPr>
          <w:rFonts w:ascii="Arial" w:hAnsi="Arial" w:cs="Arial"/>
          <w:b/>
          <w:bCs/>
          <w:sz w:val="24"/>
        </w:rPr>
        <w:t xml:space="preserve">III. </w:t>
      </w:r>
      <w:r w:rsidRPr="006830F8">
        <w:rPr>
          <w:rFonts w:ascii="Arial" w:hAnsi="Arial" w:cs="Arial"/>
          <w:b/>
          <w:bCs/>
          <w:sz w:val="24"/>
        </w:rPr>
        <w:tab/>
        <w:t>Course Content</w:t>
      </w:r>
    </w:p>
    <w:p w:rsidR="00B4142E" w:rsidRDefault="00B4142E">
      <w:pPr>
        <w:rPr>
          <w:rFonts w:ascii="Times New Roman" w:hAnsi="Times New Roman"/>
          <w:sz w:val="24"/>
        </w:rPr>
      </w:pPr>
    </w:p>
    <w:p w:rsidR="0047627C" w:rsidRPr="0047627C" w:rsidRDefault="0047627C" w:rsidP="0047627C">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sidRPr="0047627C">
        <w:rPr>
          <w:rFonts w:ascii="Times New Roman" w:hAnsi="Times New Roman"/>
          <w:color w:val="000000"/>
          <w:sz w:val="24"/>
        </w:rPr>
        <w:t xml:space="preserve">Introduction to </w:t>
      </w:r>
      <w:r w:rsidR="0001421C">
        <w:rPr>
          <w:rFonts w:ascii="Times New Roman" w:hAnsi="Times New Roman"/>
          <w:color w:val="000000"/>
          <w:sz w:val="24"/>
        </w:rPr>
        <w:t xml:space="preserve">Artificial Intelligence </w:t>
      </w:r>
    </w:p>
    <w:p w:rsidR="0047627C" w:rsidRPr="0047627C" w:rsidRDefault="0001421C" w:rsidP="0047627C">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Pr>
          <w:rFonts w:ascii="Times New Roman" w:hAnsi="Times New Roman"/>
          <w:color w:val="000000"/>
          <w:sz w:val="24"/>
        </w:rPr>
        <w:t xml:space="preserve">Problem Solving, Search and Games </w:t>
      </w:r>
    </w:p>
    <w:p w:rsidR="0047627C" w:rsidRPr="0047627C" w:rsidRDefault="0001421C" w:rsidP="0047627C">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Pr>
          <w:rFonts w:ascii="Times New Roman" w:hAnsi="Times New Roman"/>
          <w:color w:val="000000"/>
          <w:sz w:val="24"/>
        </w:rPr>
        <w:t xml:space="preserve">Planning and Acting </w:t>
      </w:r>
    </w:p>
    <w:p w:rsidR="0047627C" w:rsidRPr="0047627C" w:rsidRDefault="0001421C" w:rsidP="0047627C">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Pr>
          <w:rFonts w:ascii="Times New Roman" w:hAnsi="Times New Roman"/>
          <w:color w:val="000000"/>
          <w:sz w:val="24"/>
        </w:rPr>
        <w:t xml:space="preserve">Machine Learning centering on Learning from Examples and Reinforcement Learning </w:t>
      </w:r>
    </w:p>
    <w:p w:rsidR="0047627C" w:rsidRPr="0047627C" w:rsidRDefault="0001421C" w:rsidP="0047627C">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Pr>
          <w:rFonts w:ascii="Times New Roman" w:hAnsi="Times New Roman"/>
          <w:color w:val="000000"/>
          <w:sz w:val="24"/>
        </w:rPr>
        <w:t xml:space="preserve">Reasoning in Uncertain Environments </w:t>
      </w:r>
    </w:p>
    <w:p w:rsidR="002477C1" w:rsidRPr="0093003D" w:rsidRDefault="0001421C" w:rsidP="00A021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olor w:val="000000"/>
          <w:sz w:val="24"/>
        </w:rPr>
      </w:pPr>
      <w:r>
        <w:rPr>
          <w:rFonts w:ascii="Times New Roman" w:hAnsi="Times New Roman"/>
          <w:color w:val="000000"/>
          <w:sz w:val="24"/>
        </w:rPr>
        <w:t xml:space="preserve">Course Summary </w:t>
      </w:r>
      <w:r w:rsidR="0093003D" w:rsidRPr="0093003D">
        <w:rPr>
          <w:rFonts w:ascii="Times New Roman" w:hAnsi="Times New Roman"/>
          <w:color w:val="000000"/>
          <w:sz w:val="24"/>
        </w:rPr>
        <w:t xml:space="preserve"> </w:t>
      </w:r>
    </w:p>
    <w:p w:rsidR="00A02130" w:rsidRPr="00A02130" w:rsidRDefault="00A02130" w:rsidP="00A02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rPr>
          <w:rFonts w:ascii="Courier New" w:hAnsi="Courier New" w:cs="Courier New"/>
          <w:color w:val="000000"/>
          <w:szCs w:val="20"/>
        </w:rPr>
      </w:pPr>
    </w:p>
    <w:p w:rsidR="00481362" w:rsidRPr="006830F8" w:rsidRDefault="00481362">
      <w:pPr>
        <w:rPr>
          <w:rFonts w:ascii="Arial" w:hAnsi="Arial" w:cs="Arial"/>
          <w:b/>
          <w:bCs/>
          <w:sz w:val="24"/>
        </w:rPr>
      </w:pPr>
      <w:r w:rsidRPr="006830F8">
        <w:rPr>
          <w:rFonts w:ascii="Arial" w:hAnsi="Arial" w:cs="Arial"/>
          <w:b/>
          <w:bCs/>
          <w:sz w:val="24"/>
        </w:rPr>
        <w:t>IV.</w:t>
      </w:r>
      <w:r w:rsidRPr="006830F8">
        <w:rPr>
          <w:rFonts w:ascii="Arial" w:hAnsi="Arial" w:cs="Arial"/>
          <w:b/>
          <w:bCs/>
          <w:sz w:val="24"/>
        </w:rPr>
        <w:tab/>
        <w:t xml:space="preserve">Course </w:t>
      </w:r>
      <w:r w:rsidR="0088596D">
        <w:rPr>
          <w:rFonts w:ascii="Arial" w:hAnsi="Arial" w:cs="Arial"/>
          <w:b/>
          <w:bCs/>
          <w:sz w:val="24"/>
        </w:rPr>
        <w:t>Elements</w:t>
      </w:r>
    </w:p>
    <w:p w:rsidR="002C419A" w:rsidRDefault="002C419A" w:rsidP="002C419A">
      <w:pPr>
        <w:ind w:left="720"/>
        <w:rPr>
          <w:rFonts w:ascii="Arial" w:hAnsi="Arial" w:cs="Arial"/>
          <w:sz w:val="24"/>
        </w:rPr>
      </w:pPr>
    </w:p>
    <w:p w:rsidR="002C419A" w:rsidRPr="00056C9C" w:rsidRDefault="002C419A" w:rsidP="002C419A">
      <w:pPr>
        <w:rPr>
          <w:rFonts w:ascii="Cambria" w:hAnsi="Cambria"/>
          <w:sz w:val="24"/>
        </w:rPr>
      </w:pPr>
      <w:r w:rsidRPr="00056C9C">
        <w:rPr>
          <w:rFonts w:ascii="Cambria" w:hAnsi="Cambria"/>
          <w:sz w:val="24"/>
        </w:rPr>
        <w:t>23 lectures</w:t>
      </w:r>
    </w:p>
    <w:p w:rsidR="002C419A" w:rsidRPr="00056C9C" w:rsidRDefault="0001421C" w:rsidP="002C419A">
      <w:pPr>
        <w:rPr>
          <w:rFonts w:ascii="Cambria" w:hAnsi="Cambria"/>
          <w:sz w:val="24"/>
        </w:rPr>
      </w:pPr>
      <w:r w:rsidRPr="00056C9C">
        <w:rPr>
          <w:rFonts w:ascii="Cambria" w:hAnsi="Cambria"/>
          <w:sz w:val="24"/>
        </w:rPr>
        <w:t>2</w:t>
      </w:r>
      <w:r w:rsidR="002C419A" w:rsidRPr="00056C9C">
        <w:rPr>
          <w:rFonts w:ascii="Cambria" w:hAnsi="Cambria"/>
          <w:sz w:val="24"/>
        </w:rPr>
        <w:t xml:space="preserve"> exams</w:t>
      </w:r>
    </w:p>
    <w:p w:rsidR="002C419A" w:rsidRPr="00056C9C" w:rsidRDefault="0001421C" w:rsidP="002C419A">
      <w:pPr>
        <w:rPr>
          <w:rFonts w:ascii="Cambria" w:hAnsi="Cambria"/>
          <w:sz w:val="24"/>
        </w:rPr>
      </w:pPr>
      <w:r w:rsidRPr="00056C9C">
        <w:rPr>
          <w:rFonts w:ascii="Cambria" w:hAnsi="Cambria"/>
          <w:sz w:val="24"/>
        </w:rPr>
        <w:t>2</w:t>
      </w:r>
      <w:r w:rsidR="002C419A" w:rsidRPr="00056C9C">
        <w:rPr>
          <w:rFonts w:ascii="Cambria" w:hAnsi="Cambria"/>
          <w:sz w:val="24"/>
        </w:rPr>
        <w:t xml:space="preserve"> course projects </w:t>
      </w:r>
    </w:p>
    <w:p w:rsidR="002C419A" w:rsidRPr="00056C9C" w:rsidRDefault="002C419A" w:rsidP="002C419A">
      <w:pPr>
        <w:rPr>
          <w:rFonts w:ascii="Cambria" w:hAnsi="Cambria"/>
          <w:sz w:val="24"/>
        </w:rPr>
      </w:pPr>
      <w:r w:rsidRPr="00056C9C">
        <w:rPr>
          <w:rFonts w:ascii="Cambria" w:hAnsi="Cambria"/>
          <w:sz w:val="24"/>
        </w:rPr>
        <w:t xml:space="preserve">1 student presentation </w:t>
      </w:r>
    </w:p>
    <w:p w:rsidR="000C394D" w:rsidRPr="00056C9C" w:rsidRDefault="000C394D" w:rsidP="002C419A">
      <w:pPr>
        <w:rPr>
          <w:rFonts w:ascii="Cambria" w:hAnsi="Cambria"/>
          <w:sz w:val="24"/>
        </w:rPr>
      </w:pPr>
      <w:r w:rsidRPr="00056C9C">
        <w:rPr>
          <w:rFonts w:ascii="Cambria" w:hAnsi="Cambria"/>
          <w:sz w:val="24"/>
        </w:rPr>
        <w:t>2 grade</w:t>
      </w:r>
      <w:r w:rsidR="009F3DD4" w:rsidRPr="00056C9C">
        <w:rPr>
          <w:rFonts w:ascii="Cambria" w:hAnsi="Cambria"/>
          <w:sz w:val="24"/>
        </w:rPr>
        <w:t>d</w:t>
      </w:r>
      <w:r w:rsidRPr="00056C9C">
        <w:rPr>
          <w:rFonts w:ascii="Cambria" w:hAnsi="Cambria"/>
          <w:sz w:val="24"/>
        </w:rPr>
        <w:t xml:space="preserve"> home</w:t>
      </w:r>
      <w:r w:rsidR="0001421C" w:rsidRPr="00056C9C">
        <w:rPr>
          <w:rFonts w:ascii="Cambria" w:hAnsi="Cambria"/>
          <w:sz w:val="24"/>
        </w:rPr>
        <w:t xml:space="preserve"> </w:t>
      </w:r>
      <w:r w:rsidRPr="00056C9C">
        <w:rPr>
          <w:rFonts w:ascii="Cambria" w:hAnsi="Cambria"/>
          <w:sz w:val="24"/>
        </w:rPr>
        <w:t>works</w:t>
      </w:r>
    </w:p>
    <w:p w:rsidR="0001421C" w:rsidRPr="00056C9C" w:rsidRDefault="0001421C" w:rsidP="002C419A">
      <w:pPr>
        <w:rPr>
          <w:rFonts w:ascii="Cambria" w:hAnsi="Cambria"/>
          <w:sz w:val="24"/>
        </w:rPr>
      </w:pPr>
      <w:r w:rsidRPr="00056C9C">
        <w:rPr>
          <w:rFonts w:ascii="Cambria" w:hAnsi="Cambria"/>
          <w:sz w:val="24"/>
        </w:rPr>
        <w:t xml:space="preserve">2 review sessions </w:t>
      </w:r>
    </w:p>
    <w:p w:rsidR="002C419A" w:rsidRDefault="002C419A" w:rsidP="002C419A">
      <w:pPr>
        <w:rPr>
          <w:rFonts w:ascii="Helvetica" w:hAnsi="Helvetica"/>
          <w:sz w:val="24"/>
        </w:rPr>
      </w:pPr>
      <w:r w:rsidRPr="00E64CD9">
        <w:rPr>
          <w:rFonts w:ascii="Helvetica" w:hAnsi="Helvetica"/>
          <w:sz w:val="24"/>
        </w:rPr>
        <w:br/>
      </w:r>
    </w:p>
    <w:p w:rsidR="002C419A" w:rsidRPr="00E64CD9" w:rsidRDefault="002C419A" w:rsidP="002C419A">
      <w:pPr>
        <w:rPr>
          <w:rFonts w:ascii="Arial" w:hAnsi="Arial" w:cs="Arial"/>
          <w:sz w:val="24"/>
        </w:rPr>
        <w:sectPr w:rsidR="002C419A" w:rsidRPr="00E64CD9">
          <w:footerReference w:type="default" r:id="rId10"/>
          <w:endnotePr>
            <w:numFmt w:val="decimal"/>
          </w:endnotePr>
          <w:pgSz w:w="12240" w:h="15840"/>
          <w:pgMar w:top="1440" w:right="1440" w:bottom="1440" w:left="1440" w:header="1440" w:footer="1440" w:gutter="0"/>
          <w:cols w:space="720"/>
          <w:noEndnote/>
        </w:sectPr>
      </w:pPr>
    </w:p>
    <w:p w:rsidR="00481362" w:rsidRPr="00056C9C" w:rsidRDefault="00F610A8">
      <w:pPr>
        <w:rPr>
          <w:rFonts w:ascii="Cambria" w:hAnsi="Cambria" w:cs="Arial"/>
          <w:sz w:val="24"/>
        </w:rPr>
      </w:pPr>
      <w:r>
        <w:rPr>
          <w:rFonts w:ascii="Arial" w:hAnsi="Arial" w:cs="Arial"/>
          <w:b/>
          <w:bCs/>
          <w:sz w:val="24"/>
        </w:rPr>
        <w:lastRenderedPageBreak/>
        <w:br w:type="page"/>
      </w:r>
      <w:r w:rsidR="00481362" w:rsidRPr="00056C9C">
        <w:rPr>
          <w:rFonts w:ascii="Cambria" w:hAnsi="Cambria" w:cs="Arial"/>
          <w:b/>
          <w:bCs/>
          <w:sz w:val="24"/>
        </w:rPr>
        <w:lastRenderedPageBreak/>
        <w:t>V.</w:t>
      </w:r>
      <w:r w:rsidR="00481362" w:rsidRPr="00056C9C">
        <w:rPr>
          <w:rFonts w:ascii="Cambria" w:hAnsi="Cambria" w:cs="Arial"/>
          <w:b/>
          <w:bCs/>
          <w:sz w:val="24"/>
        </w:rPr>
        <w:tab/>
        <w:t>Textbooks</w:t>
      </w:r>
    </w:p>
    <w:p w:rsidR="00481362" w:rsidRPr="00056C9C" w:rsidRDefault="00481362">
      <w:pPr>
        <w:rPr>
          <w:rFonts w:ascii="Cambria" w:hAnsi="Cambria" w:cs="Arial"/>
          <w:sz w:val="24"/>
        </w:rPr>
      </w:pPr>
    </w:p>
    <w:p w:rsidR="00E64CD9" w:rsidRPr="00056C9C" w:rsidRDefault="00E64CD9" w:rsidP="00E64CD9">
      <w:pPr>
        <w:rPr>
          <w:rFonts w:ascii="Cambria" w:hAnsi="Cambria"/>
          <w:sz w:val="24"/>
        </w:rPr>
      </w:pPr>
      <w:r w:rsidRPr="00056C9C">
        <w:rPr>
          <w:rFonts w:ascii="Cambria" w:hAnsi="Cambria"/>
          <w:b/>
          <w:bCs/>
          <w:sz w:val="24"/>
        </w:rPr>
        <w:t>Required Text:</w:t>
      </w:r>
      <w:r w:rsidRPr="00056C9C">
        <w:rPr>
          <w:rFonts w:ascii="Cambria" w:hAnsi="Cambria"/>
          <w:sz w:val="24"/>
        </w:rPr>
        <w:t xml:space="preserve"> </w:t>
      </w:r>
    </w:p>
    <w:p w:rsidR="0088596D" w:rsidRPr="00056C9C" w:rsidRDefault="0088596D" w:rsidP="0088596D">
      <w:pPr>
        <w:widowControl/>
        <w:autoSpaceDE/>
        <w:autoSpaceDN/>
        <w:adjustRightInd/>
        <w:ind w:left="720"/>
        <w:rPr>
          <w:rFonts w:ascii="Cambria" w:hAnsi="Cambria"/>
          <w:color w:val="000000"/>
          <w:sz w:val="24"/>
        </w:rPr>
      </w:pPr>
      <w:r w:rsidRPr="00056C9C">
        <w:rPr>
          <w:rFonts w:ascii="Cambria" w:hAnsi="Cambria"/>
          <w:color w:val="000000"/>
          <w:sz w:val="24"/>
        </w:rPr>
        <w:t xml:space="preserve">S. Russell and P. </w:t>
      </w:r>
      <w:proofErr w:type="spellStart"/>
      <w:r w:rsidRPr="00056C9C">
        <w:rPr>
          <w:rFonts w:ascii="Cambria" w:hAnsi="Cambria"/>
          <w:color w:val="000000"/>
          <w:sz w:val="24"/>
        </w:rPr>
        <w:t>Norvig</w:t>
      </w:r>
      <w:proofErr w:type="spellEnd"/>
      <w:r w:rsidRPr="00056C9C">
        <w:rPr>
          <w:rFonts w:ascii="Cambria" w:hAnsi="Cambria"/>
          <w:color w:val="000000"/>
          <w:sz w:val="24"/>
        </w:rPr>
        <w:t xml:space="preserve">, </w:t>
      </w:r>
      <w:r w:rsidRPr="00056C9C">
        <w:rPr>
          <w:rFonts w:ascii="Cambria" w:hAnsi="Cambria"/>
          <w:i/>
          <w:iCs/>
          <w:color w:val="000000"/>
          <w:sz w:val="24"/>
        </w:rPr>
        <w:t xml:space="preserve">Artificial Intelligence, </w:t>
      </w:r>
      <w:proofErr w:type="gramStart"/>
      <w:r w:rsidRPr="00056C9C">
        <w:rPr>
          <w:rFonts w:ascii="Cambria" w:hAnsi="Cambria"/>
          <w:i/>
          <w:iCs/>
          <w:color w:val="000000"/>
          <w:sz w:val="24"/>
        </w:rPr>
        <w:t>A</w:t>
      </w:r>
      <w:proofErr w:type="gramEnd"/>
      <w:r w:rsidRPr="00056C9C">
        <w:rPr>
          <w:rFonts w:ascii="Cambria" w:hAnsi="Cambria"/>
          <w:i/>
          <w:iCs/>
          <w:color w:val="000000"/>
          <w:sz w:val="24"/>
        </w:rPr>
        <w:t xml:space="preserve"> Modern Approach</w:t>
      </w:r>
      <w:r w:rsidRPr="00056C9C">
        <w:rPr>
          <w:rFonts w:ascii="Cambria" w:hAnsi="Cambria"/>
          <w:color w:val="000000"/>
          <w:sz w:val="24"/>
        </w:rPr>
        <w:t xml:space="preserve">, Third Edition, </w:t>
      </w:r>
    </w:p>
    <w:p w:rsidR="00A02130" w:rsidRPr="00056C9C" w:rsidRDefault="0088596D" w:rsidP="00C67137">
      <w:pPr>
        <w:widowControl/>
        <w:autoSpaceDE/>
        <w:autoSpaceDN/>
        <w:adjustRightInd/>
        <w:ind w:left="720"/>
        <w:rPr>
          <w:rFonts w:ascii="Cambria" w:hAnsi="Cambria"/>
          <w:color w:val="000000"/>
          <w:sz w:val="24"/>
        </w:rPr>
      </w:pPr>
      <w:r w:rsidRPr="00056C9C">
        <w:rPr>
          <w:rFonts w:ascii="Cambria" w:hAnsi="Cambria"/>
          <w:color w:val="000000"/>
          <w:sz w:val="24"/>
        </w:rPr>
        <w:t>Prentice Hall/</w:t>
      </w:r>
      <w:proofErr w:type="spellStart"/>
      <w:r w:rsidRPr="00056C9C">
        <w:rPr>
          <w:rFonts w:ascii="Cambria" w:hAnsi="Cambria"/>
          <w:color w:val="000000"/>
          <w:sz w:val="24"/>
        </w:rPr>
        <w:t>Allyn&amp;Bacon</w:t>
      </w:r>
      <w:proofErr w:type="spellEnd"/>
      <w:r w:rsidRPr="00056C9C">
        <w:rPr>
          <w:rFonts w:ascii="Cambria" w:hAnsi="Cambria"/>
          <w:color w:val="000000"/>
          <w:sz w:val="24"/>
        </w:rPr>
        <w:t xml:space="preserve">, 2010, </w:t>
      </w:r>
    </w:p>
    <w:p w:rsidR="00A02130" w:rsidRPr="00056C9C" w:rsidRDefault="00A02130">
      <w:pPr>
        <w:rPr>
          <w:rFonts w:ascii="Cambria" w:hAnsi="Cambria" w:cs="Arial"/>
          <w:b/>
          <w:bCs/>
          <w:sz w:val="24"/>
        </w:rPr>
      </w:pPr>
    </w:p>
    <w:p w:rsidR="00481362" w:rsidRPr="00056C9C" w:rsidRDefault="00481362">
      <w:pPr>
        <w:rPr>
          <w:rFonts w:ascii="Cambria" w:hAnsi="Cambria" w:cs="Arial"/>
          <w:b/>
          <w:bCs/>
          <w:sz w:val="24"/>
        </w:rPr>
      </w:pPr>
      <w:r w:rsidRPr="00056C9C">
        <w:rPr>
          <w:rFonts w:ascii="Cambria" w:hAnsi="Cambria" w:cs="Arial"/>
          <w:b/>
          <w:bCs/>
          <w:sz w:val="24"/>
        </w:rPr>
        <w:t>VII.</w:t>
      </w:r>
      <w:r w:rsidRPr="00056C9C">
        <w:rPr>
          <w:rFonts w:ascii="Cambria" w:hAnsi="Cambria" w:cs="Arial"/>
          <w:b/>
          <w:bCs/>
          <w:sz w:val="24"/>
        </w:rPr>
        <w:tab/>
        <w:t>Evaluation and Grading</w:t>
      </w:r>
    </w:p>
    <w:p w:rsidR="00481362" w:rsidRPr="00056C9C" w:rsidRDefault="00481362">
      <w:pPr>
        <w:rPr>
          <w:rFonts w:ascii="Cambria" w:hAnsi="Cambria" w:cs="Arial"/>
          <w:b/>
          <w:bCs/>
          <w:sz w:val="24"/>
        </w:rPr>
      </w:pPr>
    </w:p>
    <w:p w:rsidR="0088596D" w:rsidRPr="00056C9C" w:rsidRDefault="0088596D" w:rsidP="00E64CD9">
      <w:pPr>
        <w:rPr>
          <w:rFonts w:ascii="Cambria" w:hAnsi="Cambria"/>
          <w:sz w:val="24"/>
        </w:rPr>
      </w:pPr>
      <w:r w:rsidRPr="00056C9C">
        <w:rPr>
          <w:rFonts w:ascii="Cambria" w:hAnsi="Cambria"/>
          <w:sz w:val="24"/>
        </w:rPr>
        <w:t>Midterm and Final Exam: 5</w:t>
      </w:r>
      <w:r w:rsidR="00057B47">
        <w:rPr>
          <w:rFonts w:ascii="Cambria" w:hAnsi="Cambria"/>
          <w:sz w:val="24"/>
        </w:rPr>
        <w:t>1</w:t>
      </w:r>
      <w:r w:rsidRPr="00056C9C">
        <w:rPr>
          <w:rFonts w:ascii="Cambria" w:hAnsi="Cambria"/>
          <w:sz w:val="24"/>
        </w:rPr>
        <w:t>-5</w:t>
      </w:r>
      <w:r w:rsidR="00057B47">
        <w:rPr>
          <w:rFonts w:ascii="Cambria" w:hAnsi="Cambria"/>
          <w:sz w:val="24"/>
        </w:rPr>
        <w:t>4</w:t>
      </w:r>
      <w:r w:rsidRPr="00056C9C">
        <w:rPr>
          <w:rFonts w:ascii="Cambria" w:hAnsi="Cambria"/>
          <w:sz w:val="24"/>
        </w:rPr>
        <w:t>%</w:t>
      </w:r>
    </w:p>
    <w:p w:rsidR="00057B47" w:rsidRDefault="00A02130" w:rsidP="00E64CD9">
      <w:pPr>
        <w:rPr>
          <w:rFonts w:ascii="Cambria" w:hAnsi="Cambria"/>
          <w:sz w:val="24"/>
        </w:rPr>
      </w:pPr>
      <w:r w:rsidRPr="00056C9C">
        <w:rPr>
          <w:rFonts w:ascii="Cambria" w:hAnsi="Cambria"/>
          <w:sz w:val="24"/>
        </w:rPr>
        <w:t>Course Project</w:t>
      </w:r>
      <w:r w:rsidR="0088596D" w:rsidRPr="00056C9C">
        <w:rPr>
          <w:rFonts w:ascii="Cambria" w:hAnsi="Cambria"/>
          <w:sz w:val="24"/>
        </w:rPr>
        <w:t>s</w:t>
      </w:r>
      <w:r w:rsidR="00C67137" w:rsidRPr="00056C9C">
        <w:rPr>
          <w:rFonts w:ascii="Cambria" w:hAnsi="Cambria"/>
          <w:sz w:val="24"/>
        </w:rPr>
        <w:t xml:space="preserve"> (2)</w:t>
      </w:r>
      <w:r w:rsidR="0088596D" w:rsidRPr="00056C9C">
        <w:rPr>
          <w:rFonts w:ascii="Cambria" w:hAnsi="Cambria"/>
          <w:sz w:val="24"/>
        </w:rPr>
        <w:t>: 29-35%</w:t>
      </w:r>
      <w:r w:rsidR="00E64CD9" w:rsidRPr="00056C9C">
        <w:rPr>
          <w:rFonts w:ascii="Cambria" w:hAnsi="Cambria"/>
          <w:sz w:val="24"/>
        </w:rPr>
        <w:br/>
      </w:r>
      <w:proofErr w:type="spellStart"/>
      <w:r w:rsidR="0088596D" w:rsidRPr="00056C9C">
        <w:rPr>
          <w:rFonts w:ascii="Cambria" w:hAnsi="Cambria"/>
          <w:sz w:val="24"/>
        </w:rPr>
        <w:t>Homeworks</w:t>
      </w:r>
      <w:proofErr w:type="spellEnd"/>
      <w:r w:rsidR="00C67137" w:rsidRPr="00056C9C">
        <w:rPr>
          <w:rFonts w:ascii="Cambria" w:hAnsi="Cambria"/>
          <w:sz w:val="24"/>
        </w:rPr>
        <w:t xml:space="preserve"> (2)</w:t>
      </w:r>
      <w:r w:rsidR="00E64CD9" w:rsidRPr="00056C9C">
        <w:rPr>
          <w:rFonts w:ascii="Cambria" w:hAnsi="Cambria"/>
          <w:sz w:val="24"/>
        </w:rPr>
        <w:t xml:space="preserve">: </w:t>
      </w:r>
      <w:r w:rsidR="0088596D" w:rsidRPr="00056C9C">
        <w:rPr>
          <w:rFonts w:ascii="Cambria" w:hAnsi="Cambria"/>
          <w:sz w:val="24"/>
        </w:rPr>
        <w:t>10-14</w:t>
      </w:r>
      <w:r w:rsidRPr="00056C9C">
        <w:rPr>
          <w:rFonts w:ascii="Cambria" w:hAnsi="Cambria"/>
          <w:sz w:val="24"/>
        </w:rPr>
        <w:t>%</w:t>
      </w:r>
    </w:p>
    <w:p w:rsidR="00E64CD9" w:rsidRPr="00056C9C" w:rsidRDefault="00057B47" w:rsidP="00E64CD9">
      <w:pPr>
        <w:rPr>
          <w:rFonts w:ascii="Cambria" w:hAnsi="Cambria" w:cs="Arial"/>
          <w:b/>
          <w:bCs/>
          <w:sz w:val="24"/>
        </w:rPr>
      </w:pPr>
      <w:proofErr w:type="gramStart"/>
      <w:r>
        <w:rPr>
          <w:rFonts w:ascii="Cambria" w:hAnsi="Cambria"/>
          <w:sz w:val="24"/>
        </w:rPr>
        <w:t>Presentation(</w:t>
      </w:r>
      <w:proofErr w:type="gramEnd"/>
      <w:r>
        <w:rPr>
          <w:rFonts w:ascii="Cambria" w:hAnsi="Cambria"/>
          <w:sz w:val="24"/>
        </w:rPr>
        <w:t>1); 3-4%</w:t>
      </w:r>
      <w:r w:rsidR="008802C2" w:rsidRPr="00056C9C">
        <w:rPr>
          <w:rFonts w:ascii="Cambria" w:hAnsi="Cambria"/>
          <w:sz w:val="24"/>
        </w:rPr>
        <w:t xml:space="preserve"> </w:t>
      </w:r>
      <w:r w:rsidR="008802C2" w:rsidRPr="00056C9C">
        <w:rPr>
          <w:rFonts w:ascii="Cambria" w:hAnsi="Cambria"/>
          <w:sz w:val="24"/>
        </w:rPr>
        <w:br/>
        <w:t xml:space="preserve">Class Participation: </w:t>
      </w:r>
      <w:r>
        <w:rPr>
          <w:rFonts w:ascii="Cambria" w:hAnsi="Cambria"/>
          <w:sz w:val="24"/>
        </w:rPr>
        <w:t>2</w:t>
      </w:r>
      <w:r w:rsidR="00E64CD9" w:rsidRPr="00056C9C">
        <w:rPr>
          <w:rFonts w:ascii="Cambria" w:hAnsi="Cambria"/>
          <w:sz w:val="24"/>
        </w:rPr>
        <w:t>%</w:t>
      </w:r>
    </w:p>
    <w:p w:rsidR="00E64CD9" w:rsidRPr="00056C9C" w:rsidRDefault="00E64CD9" w:rsidP="00E64CD9">
      <w:pPr>
        <w:widowControl/>
        <w:autoSpaceDE/>
        <w:autoSpaceDN/>
        <w:adjustRightInd/>
        <w:spacing w:before="100" w:beforeAutospacing="1" w:after="100" w:afterAutospacing="1"/>
        <w:rPr>
          <w:rFonts w:ascii="Cambria" w:eastAsia="Batang" w:hAnsi="Cambria"/>
          <w:color w:val="000000"/>
          <w:sz w:val="24"/>
          <w:lang w:eastAsia="ko-KR"/>
        </w:rPr>
      </w:pPr>
      <w:r w:rsidRPr="00056C9C">
        <w:rPr>
          <w:rFonts w:ascii="Cambria" w:eastAsia="Batang" w:hAnsi="Cambria"/>
          <w:sz w:val="24"/>
          <w:lang w:eastAsia="ko-KR"/>
        </w:rPr>
        <w:t>Translation number to letter grades</w:t>
      </w:r>
      <w:proofErr w:type="gramStart"/>
      <w:r w:rsidRPr="00056C9C">
        <w:rPr>
          <w:rFonts w:ascii="Cambria" w:eastAsia="Batang" w:hAnsi="Cambria"/>
          <w:sz w:val="24"/>
          <w:lang w:eastAsia="ko-KR"/>
        </w:rPr>
        <w:t>:</w:t>
      </w:r>
      <w:proofErr w:type="gramEnd"/>
      <w:r w:rsidRPr="00056C9C">
        <w:rPr>
          <w:rFonts w:ascii="Cambria" w:eastAsia="Batang" w:hAnsi="Cambria"/>
          <w:color w:val="000000"/>
          <w:sz w:val="24"/>
          <w:lang w:eastAsia="ko-KR"/>
        </w:rPr>
        <w:br/>
        <w:t>A:100-90 A-:90-86 B+:86-82 B:82-77 B-:77-74 C+:74-70</w:t>
      </w:r>
      <w:r w:rsidRPr="00056C9C">
        <w:rPr>
          <w:rFonts w:ascii="Cambria" w:eastAsia="Batang" w:hAnsi="Cambria"/>
          <w:color w:val="000000"/>
          <w:sz w:val="24"/>
          <w:lang w:eastAsia="ko-KR"/>
        </w:rPr>
        <w:br/>
        <w:t xml:space="preserve">C: 70-66 C-:66-62 D+:62-58 D:58-54 D-:54-50 F: 50-0 </w:t>
      </w:r>
    </w:p>
    <w:p w:rsidR="00E64CD9" w:rsidRPr="00056C9C" w:rsidRDefault="00E64CD9" w:rsidP="00F610A8">
      <w:pPr>
        <w:widowControl/>
        <w:autoSpaceDE/>
        <w:autoSpaceDN/>
        <w:adjustRightInd/>
        <w:spacing w:before="100" w:beforeAutospacing="1" w:after="100" w:afterAutospacing="1"/>
        <w:rPr>
          <w:rFonts w:ascii="Cambria" w:eastAsia="Batang" w:hAnsi="Cambria"/>
          <w:color w:val="000000"/>
          <w:sz w:val="24"/>
          <w:lang w:eastAsia="ko-KR"/>
        </w:rPr>
      </w:pPr>
      <w:r w:rsidRPr="00056C9C">
        <w:rPr>
          <w:rFonts w:ascii="Cambria" w:eastAsia="Batang" w:hAnsi="Cambria"/>
          <w:color w:val="000000"/>
          <w:sz w:val="24"/>
          <w:lang w:eastAsia="ko-KR"/>
        </w:rPr>
        <w:t xml:space="preserve">Students may discuss course material and </w:t>
      </w:r>
      <w:proofErr w:type="spellStart"/>
      <w:r w:rsidRPr="00056C9C">
        <w:rPr>
          <w:rFonts w:ascii="Cambria" w:eastAsia="Batang" w:hAnsi="Cambria"/>
          <w:color w:val="000000"/>
          <w:sz w:val="24"/>
          <w:lang w:eastAsia="ko-KR"/>
        </w:rPr>
        <w:t>homeworks</w:t>
      </w:r>
      <w:proofErr w:type="spellEnd"/>
      <w:r w:rsidRPr="00056C9C">
        <w:rPr>
          <w:rFonts w:ascii="Cambria" w:eastAsia="Batang" w:hAnsi="Cambria"/>
          <w:color w:val="000000"/>
          <w:sz w:val="24"/>
          <w:lang w:eastAsia="ko-KR"/>
        </w:rPr>
        <w:t xml:space="preserve">, but must take special care to discern the difference between </w:t>
      </w:r>
      <w:r w:rsidRPr="00056C9C">
        <w:rPr>
          <w:rFonts w:ascii="Cambria" w:eastAsia="Batang" w:hAnsi="Cambria"/>
          <w:b/>
          <w:bCs/>
          <w:color w:val="000000"/>
          <w:sz w:val="24"/>
          <w:lang w:eastAsia="ko-KR"/>
        </w:rPr>
        <w:t>collaborating</w:t>
      </w:r>
      <w:r w:rsidRPr="00056C9C">
        <w:rPr>
          <w:rFonts w:ascii="Cambria" w:eastAsia="Batang" w:hAnsi="Cambria"/>
          <w:color w:val="000000"/>
          <w:sz w:val="24"/>
          <w:lang w:eastAsia="ko-KR"/>
        </w:rPr>
        <w:t xml:space="preserve"> in order to increase understanding of course materials and collaborating on the homework / course project itself. We encourage students to help each other understand course material to clarify the meaning of homework problems or to discuss problem-solving strategies, but it is </w:t>
      </w:r>
      <w:r w:rsidRPr="00056C9C">
        <w:rPr>
          <w:rFonts w:ascii="Cambria" w:eastAsia="Batang" w:hAnsi="Cambria"/>
          <w:b/>
          <w:bCs/>
          <w:color w:val="000000"/>
          <w:sz w:val="24"/>
          <w:lang w:eastAsia="ko-KR"/>
        </w:rPr>
        <w:t>not</w:t>
      </w:r>
      <w:r w:rsidRPr="00056C9C">
        <w:rPr>
          <w:rFonts w:ascii="Cambria" w:eastAsia="Batang" w:hAnsi="Cambria"/>
          <w:color w:val="000000"/>
          <w:sz w:val="24"/>
          <w:lang w:eastAsia="ko-KR"/>
        </w:rPr>
        <w:t xml:space="preserve"> permissible for one student to help or be helped by another student in working through homework problems and in the course project. If, in discussing course materials and problems, students believe that their like-mindedness from such discussions could be construed as collaboration on their assignments, students must cite each other, briefly explaining the extent of their collaboration. Any assistance that is not given proper citation may be considered a violation of the Honor Code, and might result in obtaining a grade of F in the course, and in further prosecution. </w:t>
      </w:r>
    </w:p>
    <w:p w:rsidR="00481362" w:rsidRPr="00056C9C" w:rsidRDefault="00481362">
      <w:pPr>
        <w:rPr>
          <w:rFonts w:ascii="Cambria" w:hAnsi="Cambria" w:cs="Arial"/>
          <w:b/>
          <w:bCs/>
          <w:sz w:val="24"/>
        </w:rPr>
      </w:pPr>
      <w:r w:rsidRPr="00056C9C">
        <w:rPr>
          <w:rFonts w:ascii="Cambria" w:hAnsi="Cambria" w:cs="Arial"/>
          <w:b/>
          <w:bCs/>
          <w:sz w:val="24"/>
        </w:rPr>
        <w:t xml:space="preserve">Policy on grades of I (Incomplete): </w:t>
      </w:r>
      <w:r w:rsidR="00E64CD9" w:rsidRPr="00056C9C">
        <w:rPr>
          <w:rFonts w:ascii="Cambria" w:hAnsi="Cambria" w:cs="Arial"/>
          <w:sz w:val="24"/>
        </w:rPr>
        <w:t xml:space="preserve">A grade of ‘I’ will only be given in extreme emergency situations and only </w:t>
      </w:r>
      <w:r w:rsidR="00B4142E" w:rsidRPr="00056C9C">
        <w:rPr>
          <w:rFonts w:ascii="Cambria" w:hAnsi="Cambria" w:cs="Arial"/>
          <w:sz w:val="24"/>
        </w:rPr>
        <w:t>i</w:t>
      </w:r>
      <w:r w:rsidR="00E64CD9" w:rsidRPr="00056C9C">
        <w:rPr>
          <w:rFonts w:ascii="Cambria" w:hAnsi="Cambria" w:cs="Arial"/>
          <w:sz w:val="24"/>
        </w:rPr>
        <w:t xml:space="preserve">f the student completed more than </w:t>
      </w:r>
      <w:r w:rsidR="00B4142E" w:rsidRPr="00056C9C">
        <w:rPr>
          <w:rFonts w:ascii="Cambria" w:hAnsi="Cambria" w:cs="Arial"/>
          <w:sz w:val="24"/>
        </w:rPr>
        <w:t>2/3</w:t>
      </w:r>
      <w:r w:rsidR="00E64CD9" w:rsidRPr="00056C9C">
        <w:rPr>
          <w:rFonts w:ascii="Cambria" w:hAnsi="Cambria" w:cs="Arial"/>
          <w:sz w:val="24"/>
        </w:rPr>
        <w:t xml:space="preserve"> of the course work.</w:t>
      </w:r>
    </w:p>
    <w:p w:rsidR="00355846" w:rsidRPr="00D74E6D" w:rsidRDefault="00355846" w:rsidP="0088596D">
      <w:pPr>
        <w:rPr>
          <w:rFonts w:ascii="Cambria" w:hAnsi="Cambria" w:cs="Arial"/>
          <w:b/>
          <w:bCs/>
          <w:sz w:val="24"/>
        </w:rPr>
      </w:pPr>
    </w:p>
    <w:p w:rsidR="00481362" w:rsidRPr="00056C9C" w:rsidRDefault="00481362">
      <w:pPr>
        <w:widowControl/>
        <w:rPr>
          <w:rFonts w:ascii="Cambria" w:hAnsi="Cambria" w:cs="Arial"/>
          <w:b/>
          <w:bCs/>
          <w:sz w:val="24"/>
        </w:rPr>
      </w:pPr>
      <w:r w:rsidRPr="00056C9C">
        <w:rPr>
          <w:rFonts w:ascii="Cambria" w:hAnsi="Cambria" w:cs="Arial"/>
          <w:b/>
          <w:bCs/>
          <w:sz w:val="24"/>
        </w:rPr>
        <w:t xml:space="preserve">Addendum: </w:t>
      </w:r>
      <w:r w:rsidRPr="00056C9C">
        <w:rPr>
          <w:rFonts w:ascii="Cambria" w:hAnsi="Cambria" w:cs="Arial"/>
          <w:sz w:val="24"/>
        </w:rPr>
        <w:t xml:space="preserve">Whenever possible, and in accordance with 504/ADA guidelines, the </w:t>
      </w:r>
      <w:smartTag w:uri="urn:schemas-microsoft-com:office:smarttags" w:element="place">
        <w:smartTag w:uri="urn:schemas-microsoft-com:office:smarttags" w:element="PlaceType">
          <w:r w:rsidRPr="00056C9C">
            <w:rPr>
              <w:rFonts w:ascii="Cambria" w:hAnsi="Cambria" w:cs="Arial"/>
              <w:sz w:val="24"/>
            </w:rPr>
            <w:t>University</w:t>
          </w:r>
        </w:smartTag>
        <w:r w:rsidRPr="00056C9C">
          <w:rPr>
            <w:rFonts w:ascii="Cambria" w:hAnsi="Cambria" w:cs="Arial"/>
            <w:sz w:val="24"/>
          </w:rPr>
          <w:t xml:space="preserve"> of </w:t>
        </w:r>
        <w:smartTag w:uri="urn:schemas-microsoft-com:office:smarttags" w:element="PlaceName">
          <w:r w:rsidRPr="00056C9C">
            <w:rPr>
              <w:rFonts w:ascii="Cambria" w:hAnsi="Cambria" w:cs="Arial"/>
              <w:sz w:val="24"/>
            </w:rPr>
            <w:t>Houston</w:t>
          </w:r>
        </w:smartTag>
      </w:smartTag>
      <w:r w:rsidRPr="00056C9C">
        <w:rPr>
          <w:rFonts w:ascii="Cambria" w:hAnsi="Cambria" w:cs="Arial"/>
          <w:sz w:val="24"/>
        </w:rPr>
        <w:t xml:space="preserve"> will attempt to provide reasonable academic accommodations to students who request and require them. Please call 713-743-5400 for more assistance.</w:t>
      </w:r>
    </w:p>
    <w:p w:rsidR="00481362" w:rsidRPr="00B4142E" w:rsidRDefault="00481362">
      <w:pPr>
        <w:rPr>
          <w:rFonts w:ascii="Times New Roman" w:hAnsi="Times New Roman" w:cs="Arial"/>
          <w:sz w:val="24"/>
        </w:rPr>
      </w:pPr>
    </w:p>
    <w:p w:rsidR="00481362" w:rsidRPr="00B4142E" w:rsidRDefault="00481362">
      <w:pPr>
        <w:rPr>
          <w:rFonts w:ascii="Times New Roman" w:hAnsi="Times New Roman" w:cs="Arial"/>
          <w:sz w:val="24"/>
        </w:rPr>
      </w:pPr>
    </w:p>
    <w:sectPr w:rsidR="00481362" w:rsidRPr="00B4142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82" w:rsidRDefault="00760F82">
      <w:r>
        <w:separator/>
      </w:r>
    </w:p>
  </w:endnote>
  <w:endnote w:type="continuationSeparator" w:id="0">
    <w:p w:rsidR="00760F82" w:rsidRDefault="0076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BD" w:rsidRDefault="00246DBD">
    <w:pPr>
      <w:spacing w:line="240" w:lineRule="exact"/>
    </w:pPr>
  </w:p>
  <w:p w:rsidR="00246DBD" w:rsidRDefault="00246DBD">
    <w:pPr>
      <w:framePr w:w="9361" w:wrap="notBeside" w:vAnchor="text" w:hAnchor="text" w:x="1" w:y="1"/>
      <w:jc w:val="center"/>
      <w:rPr>
        <w:szCs w:val="20"/>
      </w:rPr>
    </w:pPr>
  </w:p>
  <w:p w:rsidR="00246DBD" w:rsidRDefault="00246DBD">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82" w:rsidRDefault="00760F82">
      <w:r>
        <w:separator/>
      </w:r>
    </w:p>
  </w:footnote>
  <w:footnote w:type="continuationSeparator" w:id="0">
    <w:p w:rsidR="00760F82" w:rsidRDefault="0076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E7"/>
    <w:multiLevelType w:val="hybridMultilevel"/>
    <w:tmpl w:val="873CAE66"/>
    <w:lvl w:ilvl="0" w:tplc="0C9AB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87457"/>
    <w:multiLevelType w:val="multilevel"/>
    <w:tmpl w:val="FE1E856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23559"/>
    <w:multiLevelType w:val="hybridMultilevel"/>
    <w:tmpl w:val="E4D6996E"/>
    <w:lvl w:ilvl="0" w:tplc="DC6469DA">
      <w:start w:val="1"/>
      <w:numFmt w:val="upperRoman"/>
      <w:lvlText w:val="%1."/>
      <w:lvlJc w:val="left"/>
      <w:pPr>
        <w:tabs>
          <w:tab w:val="num" w:pos="720"/>
        </w:tabs>
        <w:ind w:left="720" w:hanging="720"/>
      </w:pPr>
      <w:rPr>
        <w:rFonts w:hint="default"/>
        <w:b/>
      </w:rPr>
    </w:lvl>
    <w:lvl w:ilvl="1" w:tplc="DAA2F906">
      <w:start w:val="1"/>
      <w:numFmt w:val="upperLetter"/>
      <w:lvlText w:val="%2."/>
      <w:lvlJc w:val="left"/>
      <w:pPr>
        <w:tabs>
          <w:tab w:val="num" w:pos="1440"/>
        </w:tabs>
        <w:ind w:left="1440" w:hanging="720"/>
      </w:pPr>
      <w:rPr>
        <w:rFonts w:hint="default"/>
        <w:b/>
      </w:rPr>
    </w:lvl>
    <w:lvl w:ilvl="2" w:tplc="8D9C260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3824BF"/>
    <w:multiLevelType w:val="hybridMultilevel"/>
    <w:tmpl w:val="E9FCFC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66420"/>
    <w:multiLevelType w:val="hybridMultilevel"/>
    <w:tmpl w:val="D9423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8B2C85"/>
    <w:multiLevelType w:val="hybridMultilevel"/>
    <w:tmpl w:val="48F2DF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6E3F36"/>
    <w:multiLevelType w:val="hybridMultilevel"/>
    <w:tmpl w:val="7C2AE040"/>
    <w:lvl w:ilvl="0" w:tplc="81C85AA2">
      <w:start w:val="1"/>
      <w:numFmt w:val="bullet"/>
      <w:lvlText w:val=""/>
      <w:lvlJc w:val="left"/>
      <w:pPr>
        <w:tabs>
          <w:tab w:val="num" w:pos="720"/>
        </w:tabs>
        <w:ind w:left="720" w:hanging="360"/>
      </w:pPr>
      <w:rPr>
        <w:rFonts w:ascii="Wingdings" w:hAnsi="Wingdings" w:hint="default"/>
      </w:rPr>
    </w:lvl>
    <w:lvl w:ilvl="1" w:tplc="8F68355A">
      <w:start w:val="165"/>
      <w:numFmt w:val="bullet"/>
      <w:lvlText w:val=""/>
      <w:lvlJc w:val="left"/>
      <w:pPr>
        <w:tabs>
          <w:tab w:val="num" w:pos="1440"/>
        </w:tabs>
        <w:ind w:left="1440" w:hanging="360"/>
      </w:pPr>
      <w:rPr>
        <w:rFonts w:ascii="Wingdings" w:hAnsi="Wingdings" w:hint="default"/>
      </w:rPr>
    </w:lvl>
    <w:lvl w:ilvl="2" w:tplc="4EACA518" w:tentative="1">
      <w:start w:val="1"/>
      <w:numFmt w:val="bullet"/>
      <w:lvlText w:val=""/>
      <w:lvlJc w:val="left"/>
      <w:pPr>
        <w:tabs>
          <w:tab w:val="num" w:pos="2160"/>
        </w:tabs>
        <w:ind w:left="2160" w:hanging="360"/>
      </w:pPr>
      <w:rPr>
        <w:rFonts w:ascii="Wingdings" w:hAnsi="Wingdings" w:hint="default"/>
      </w:rPr>
    </w:lvl>
    <w:lvl w:ilvl="3" w:tplc="148812CC" w:tentative="1">
      <w:start w:val="1"/>
      <w:numFmt w:val="bullet"/>
      <w:lvlText w:val=""/>
      <w:lvlJc w:val="left"/>
      <w:pPr>
        <w:tabs>
          <w:tab w:val="num" w:pos="2880"/>
        </w:tabs>
        <w:ind w:left="2880" w:hanging="360"/>
      </w:pPr>
      <w:rPr>
        <w:rFonts w:ascii="Wingdings" w:hAnsi="Wingdings" w:hint="default"/>
      </w:rPr>
    </w:lvl>
    <w:lvl w:ilvl="4" w:tplc="677217A8" w:tentative="1">
      <w:start w:val="1"/>
      <w:numFmt w:val="bullet"/>
      <w:lvlText w:val=""/>
      <w:lvlJc w:val="left"/>
      <w:pPr>
        <w:tabs>
          <w:tab w:val="num" w:pos="3600"/>
        </w:tabs>
        <w:ind w:left="3600" w:hanging="360"/>
      </w:pPr>
      <w:rPr>
        <w:rFonts w:ascii="Wingdings" w:hAnsi="Wingdings" w:hint="default"/>
      </w:rPr>
    </w:lvl>
    <w:lvl w:ilvl="5" w:tplc="FB4A1272" w:tentative="1">
      <w:start w:val="1"/>
      <w:numFmt w:val="bullet"/>
      <w:lvlText w:val=""/>
      <w:lvlJc w:val="left"/>
      <w:pPr>
        <w:tabs>
          <w:tab w:val="num" w:pos="4320"/>
        </w:tabs>
        <w:ind w:left="4320" w:hanging="360"/>
      </w:pPr>
      <w:rPr>
        <w:rFonts w:ascii="Wingdings" w:hAnsi="Wingdings" w:hint="default"/>
      </w:rPr>
    </w:lvl>
    <w:lvl w:ilvl="6" w:tplc="FCC6D0B2" w:tentative="1">
      <w:start w:val="1"/>
      <w:numFmt w:val="bullet"/>
      <w:lvlText w:val=""/>
      <w:lvlJc w:val="left"/>
      <w:pPr>
        <w:tabs>
          <w:tab w:val="num" w:pos="5040"/>
        </w:tabs>
        <w:ind w:left="5040" w:hanging="360"/>
      </w:pPr>
      <w:rPr>
        <w:rFonts w:ascii="Wingdings" w:hAnsi="Wingdings" w:hint="default"/>
      </w:rPr>
    </w:lvl>
    <w:lvl w:ilvl="7" w:tplc="D3F290D2" w:tentative="1">
      <w:start w:val="1"/>
      <w:numFmt w:val="bullet"/>
      <w:lvlText w:val=""/>
      <w:lvlJc w:val="left"/>
      <w:pPr>
        <w:tabs>
          <w:tab w:val="num" w:pos="5760"/>
        </w:tabs>
        <w:ind w:left="5760" w:hanging="360"/>
      </w:pPr>
      <w:rPr>
        <w:rFonts w:ascii="Wingdings" w:hAnsi="Wingdings" w:hint="default"/>
      </w:rPr>
    </w:lvl>
    <w:lvl w:ilvl="8" w:tplc="46A8EF4A" w:tentative="1">
      <w:start w:val="1"/>
      <w:numFmt w:val="bullet"/>
      <w:lvlText w:val=""/>
      <w:lvlJc w:val="left"/>
      <w:pPr>
        <w:tabs>
          <w:tab w:val="num" w:pos="6480"/>
        </w:tabs>
        <w:ind w:left="6480" w:hanging="360"/>
      </w:pPr>
      <w:rPr>
        <w:rFonts w:ascii="Wingdings" w:hAnsi="Wingdings" w:hint="default"/>
      </w:rPr>
    </w:lvl>
  </w:abstractNum>
  <w:abstractNum w:abstractNumId="7">
    <w:nsid w:val="3E8829F5"/>
    <w:multiLevelType w:val="hybridMultilevel"/>
    <w:tmpl w:val="B90A3A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5A60EA"/>
    <w:multiLevelType w:val="multilevel"/>
    <w:tmpl w:val="973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47788"/>
    <w:multiLevelType w:val="hybridMultilevel"/>
    <w:tmpl w:val="EE9C9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DF5638"/>
    <w:multiLevelType w:val="hybridMultilevel"/>
    <w:tmpl w:val="C60E9B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A2E25"/>
    <w:multiLevelType w:val="hybridMultilevel"/>
    <w:tmpl w:val="0CD80A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FD1223"/>
    <w:multiLevelType w:val="hybridMultilevel"/>
    <w:tmpl w:val="0EAE8FC0"/>
    <w:lvl w:ilvl="0" w:tplc="45D67478">
      <w:start w:val="1"/>
      <w:numFmt w:val="bullet"/>
      <w:lvlText w:val="•"/>
      <w:lvlJc w:val="left"/>
      <w:pPr>
        <w:tabs>
          <w:tab w:val="num" w:pos="360"/>
        </w:tabs>
        <w:ind w:left="360" w:hanging="360"/>
      </w:pPr>
      <w:rPr>
        <w:rFonts w:ascii="Times New Roman" w:hAnsi="Times New Roman" w:hint="default"/>
      </w:rPr>
    </w:lvl>
    <w:lvl w:ilvl="1" w:tplc="8FF6446E">
      <w:start w:val="2395"/>
      <w:numFmt w:val="bullet"/>
      <w:lvlText w:val="–"/>
      <w:lvlJc w:val="left"/>
      <w:pPr>
        <w:tabs>
          <w:tab w:val="num" w:pos="1080"/>
        </w:tabs>
        <w:ind w:left="1080" w:hanging="360"/>
      </w:pPr>
      <w:rPr>
        <w:rFonts w:ascii="Times New Roman" w:hAnsi="Times New Roman" w:hint="default"/>
      </w:rPr>
    </w:lvl>
    <w:lvl w:ilvl="2" w:tplc="8C1A5874" w:tentative="1">
      <w:start w:val="1"/>
      <w:numFmt w:val="bullet"/>
      <w:lvlText w:val="•"/>
      <w:lvlJc w:val="left"/>
      <w:pPr>
        <w:tabs>
          <w:tab w:val="num" w:pos="1800"/>
        </w:tabs>
        <w:ind w:left="1800" w:hanging="360"/>
      </w:pPr>
      <w:rPr>
        <w:rFonts w:ascii="Times New Roman" w:hAnsi="Times New Roman" w:hint="default"/>
      </w:rPr>
    </w:lvl>
    <w:lvl w:ilvl="3" w:tplc="E1AE85A6" w:tentative="1">
      <w:start w:val="1"/>
      <w:numFmt w:val="bullet"/>
      <w:lvlText w:val="•"/>
      <w:lvlJc w:val="left"/>
      <w:pPr>
        <w:tabs>
          <w:tab w:val="num" w:pos="2520"/>
        </w:tabs>
        <w:ind w:left="2520" w:hanging="360"/>
      </w:pPr>
      <w:rPr>
        <w:rFonts w:ascii="Times New Roman" w:hAnsi="Times New Roman" w:hint="default"/>
      </w:rPr>
    </w:lvl>
    <w:lvl w:ilvl="4" w:tplc="C53C2EB8" w:tentative="1">
      <w:start w:val="1"/>
      <w:numFmt w:val="bullet"/>
      <w:lvlText w:val="•"/>
      <w:lvlJc w:val="left"/>
      <w:pPr>
        <w:tabs>
          <w:tab w:val="num" w:pos="3240"/>
        </w:tabs>
        <w:ind w:left="3240" w:hanging="360"/>
      </w:pPr>
      <w:rPr>
        <w:rFonts w:ascii="Times New Roman" w:hAnsi="Times New Roman" w:hint="default"/>
      </w:rPr>
    </w:lvl>
    <w:lvl w:ilvl="5" w:tplc="CDDA9BFA" w:tentative="1">
      <w:start w:val="1"/>
      <w:numFmt w:val="bullet"/>
      <w:lvlText w:val="•"/>
      <w:lvlJc w:val="left"/>
      <w:pPr>
        <w:tabs>
          <w:tab w:val="num" w:pos="3960"/>
        </w:tabs>
        <w:ind w:left="3960" w:hanging="360"/>
      </w:pPr>
      <w:rPr>
        <w:rFonts w:ascii="Times New Roman" w:hAnsi="Times New Roman" w:hint="default"/>
      </w:rPr>
    </w:lvl>
    <w:lvl w:ilvl="6" w:tplc="6226E174" w:tentative="1">
      <w:start w:val="1"/>
      <w:numFmt w:val="bullet"/>
      <w:lvlText w:val="•"/>
      <w:lvlJc w:val="left"/>
      <w:pPr>
        <w:tabs>
          <w:tab w:val="num" w:pos="4680"/>
        </w:tabs>
        <w:ind w:left="4680" w:hanging="360"/>
      </w:pPr>
      <w:rPr>
        <w:rFonts w:ascii="Times New Roman" w:hAnsi="Times New Roman" w:hint="default"/>
      </w:rPr>
    </w:lvl>
    <w:lvl w:ilvl="7" w:tplc="BA18D772" w:tentative="1">
      <w:start w:val="1"/>
      <w:numFmt w:val="bullet"/>
      <w:lvlText w:val="•"/>
      <w:lvlJc w:val="left"/>
      <w:pPr>
        <w:tabs>
          <w:tab w:val="num" w:pos="5400"/>
        </w:tabs>
        <w:ind w:left="5400" w:hanging="360"/>
      </w:pPr>
      <w:rPr>
        <w:rFonts w:ascii="Times New Roman" w:hAnsi="Times New Roman" w:hint="default"/>
      </w:rPr>
    </w:lvl>
    <w:lvl w:ilvl="8" w:tplc="CBDA18C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9404F18"/>
    <w:multiLevelType w:val="hybridMultilevel"/>
    <w:tmpl w:val="16006F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6"/>
  </w:num>
  <w:num w:numId="5">
    <w:abstractNumId w:val="5"/>
  </w:num>
  <w:num w:numId="6">
    <w:abstractNumId w:val="13"/>
  </w:num>
  <w:num w:numId="7">
    <w:abstractNumId w:val="10"/>
  </w:num>
  <w:num w:numId="8">
    <w:abstractNumId w:val="11"/>
  </w:num>
  <w:num w:numId="9">
    <w:abstractNumId w:val="7"/>
  </w:num>
  <w:num w:numId="10">
    <w:abstractNumId w:val="3"/>
  </w:num>
  <w:num w:numId="11">
    <w:abstractNumId w:val="4"/>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DE"/>
    <w:rsid w:val="0001421C"/>
    <w:rsid w:val="00056C9C"/>
    <w:rsid w:val="00057B47"/>
    <w:rsid w:val="000627A9"/>
    <w:rsid w:val="0007305D"/>
    <w:rsid w:val="0008310E"/>
    <w:rsid w:val="0008783E"/>
    <w:rsid w:val="000A6C0A"/>
    <w:rsid w:val="000C394D"/>
    <w:rsid w:val="001863FD"/>
    <w:rsid w:val="0019392A"/>
    <w:rsid w:val="001B0F94"/>
    <w:rsid w:val="002204A1"/>
    <w:rsid w:val="00246DBD"/>
    <w:rsid w:val="002477C1"/>
    <w:rsid w:val="002A4F5B"/>
    <w:rsid w:val="002C419A"/>
    <w:rsid w:val="002E583D"/>
    <w:rsid w:val="00355846"/>
    <w:rsid w:val="00403D19"/>
    <w:rsid w:val="00456890"/>
    <w:rsid w:val="0047627C"/>
    <w:rsid w:val="00481362"/>
    <w:rsid w:val="004905F2"/>
    <w:rsid w:val="004B5534"/>
    <w:rsid w:val="00552184"/>
    <w:rsid w:val="005B1023"/>
    <w:rsid w:val="005B59DE"/>
    <w:rsid w:val="00661ECE"/>
    <w:rsid w:val="00667A91"/>
    <w:rsid w:val="00760F82"/>
    <w:rsid w:val="007845DB"/>
    <w:rsid w:val="007A271A"/>
    <w:rsid w:val="00840A47"/>
    <w:rsid w:val="008802C2"/>
    <w:rsid w:val="0088596D"/>
    <w:rsid w:val="008F5BDF"/>
    <w:rsid w:val="0093003D"/>
    <w:rsid w:val="0095316B"/>
    <w:rsid w:val="00973936"/>
    <w:rsid w:val="0097579A"/>
    <w:rsid w:val="00991B7E"/>
    <w:rsid w:val="00995C34"/>
    <w:rsid w:val="009F3DD4"/>
    <w:rsid w:val="00A02130"/>
    <w:rsid w:val="00AD0EE4"/>
    <w:rsid w:val="00AF14FA"/>
    <w:rsid w:val="00AF4CA6"/>
    <w:rsid w:val="00B05E4B"/>
    <w:rsid w:val="00B21BCF"/>
    <w:rsid w:val="00B4142E"/>
    <w:rsid w:val="00BF37A6"/>
    <w:rsid w:val="00C5628F"/>
    <w:rsid w:val="00C67137"/>
    <w:rsid w:val="00C81BCA"/>
    <w:rsid w:val="00CA3E22"/>
    <w:rsid w:val="00CA72EF"/>
    <w:rsid w:val="00CC2850"/>
    <w:rsid w:val="00CE33BF"/>
    <w:rsid w:val="00D6308D"/>
    <w:rsid w:val="00D74E6D"/>
    <w:rsid w:val="00D86F85"/>
    <w:rsid w:val="00DA7013"/>
    <w:rsid w:val="00E64639"/>
    <w:rsid w:val="00E64CD9"/>
    <w:rsid w:val="00F610A8"/>
    <w:rsid w:val="00F67759"/>
    <w:rsid w:val="00F75F7B"/>
    <w:rsid w:val="00F929DE"/>
    <w:rsid w:val="00FC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30F8"/>
    <w:pPr>
      <w:tabs>
        <w:tab w:val="center" w:pos="4320"/>
        <w:tab w:val="right" w:pos="8640"/>
      </w:tabs>
    </w:pPr>
    <w:rPr>
      <w:rFonts w:ascii="Courier" w:hAnsi="Courier"/>
      <w:sz w:val="24"/>
    </w:rPr>
  </w:style>
  <w:style w:type="character" w:styleId="Hyperlink">
    <w:name w:val="Hyperlink"/>
    <w:rsid w:val="006830F8"/>
    <w:rPr>
      <w:color w:val="0000FF"/>
      <w:u w:val="single"/>
    </w:rPr>
  </w:style>
  <w:style w:type="paragraph" w:styleId="Footer">
    <w:name w:val="footer"/>
    <w:basedOn w:val="Normal"/>
    <w:rsid w:val="006830F8"/>
    <w:pPr>
      <w:tabs>
        <w:tab w:val="center" w:pos="4320"/>
        <w:tab w:val="right" w:pos="8640"/>
      </w:tabs>
    </w:pPr>
  </w:style>
  <w:style w:type="character" w:styleId="PageNumber">
    <w:name w:val="page number"/>
    <w:basedOn w:val="DefaultParagraphFont"/>
    <w:rsid w:val="006830F8"/>
  </w:style>
  <w:style w:type="character" w:styleId="Emphasis">
    <w:name w:val="Emphasis"/>
    <w:uiPriority w:val="20"/>
    <w:qFormat/>
    <w:rsid w:val="001863FD"/>
    <w:rPr>
      <w:i/>
      <w:iCs/>
    </w:rPr>
  </w:style>
  <w:style w:type="paragraph" w:styleId="NormalWeb">
    <w:name w:val="Normal (Web)"/>
    <w:basedOn w:val="Normal"/>
    <w:rsid w:val="00E64CD9"/>
    <w:pPr>
      <w:widowControl/>
      <w:autoSpaceDE/>
      <w:autoSpaceDN/>
      <w:adjustRightInd/>
      <w:spacing w:before="100" w:beforeAutospacing="1" w:after="100" w:afterAutospacing="1"/>
    </w:pPr>
    <w:rPr>
      <w:rFonts w:ascii="Times New Roman" w:eastAsia="Batang" w:hAnsi="Times New Roman"/>
      <w:color w:val="000000"/>
      <w:sz w:val="24"/>
      <w:lang w:eastAsia="ko-KR"/>
    </w:rPr>
  </w:style>
  <w:style w:type="paragraph" w:styleId="HTMLPreformatted">
    <w:name w:val="HTML Preformatted"/>
    <w:basedOn w:val="Normal"/>
    <w:link w:val="HTMLPreformattedChar"/>
    <w:uiPriority w:val="99"/>
    <w:unhideWhenUsed/>
    <w:rsid w:val="00476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47627C"/>
    <w:rPr>
      <w:rFonts w:ascii="Courier New" w:hAnsi="Courier New" w:cs="Courier New"/>
      <w:color w:val="000000"/>
    </w:rPr>
  </w:style>
  <w:style w:type="paragraph" w:styleId="BalloonText">
    <w:name w:val="Balloon Text"/>
    <w:basedOn w:val="Normal"/>
    <w:link w:val="BalloonTextChar"/>
    <w:rsid w:val="000C394D"/>
    <w:rPr>
      <w:rFonts w:ascii="Tahoma" w:hAnsi="Tahoma" w:cs="Tahoma"/>
      <w:sz w:val="16"/>
      <w:szCs w:val="16"/>
    </w:rPr>
  </w:style>
  <w:style w:type="character" w:customStyle="1" w:styleId="BalloonTextChar">
    <w:name w:val="Balloon Text Char"/>
    <w:link w:val="BalloonText"/>
    <w:rsid w:val="000C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30F8"/>
    <w:pPr>
      <w:tabs>
        <w:tab w:val="center" w:pos="4320"/>
        <w:tab w:val="right" w:pos="8640"/>
      </w:tabs>
    </w:pPr>
    <w:rPr>
      <w:rFonts w:ascii="Courier" w:hAnsi="Courier"/>
      <w:sz w:val="24"/>
    </w:rPr>
  </w:style>
  <w:style w:type="character" w:styleId="Hyperlink">
    <w:name w:val="Hyperlink"/>
    <w:rsid w:val="006830F8"/>
    <w:rPr>
      <w:color w:val="0000FF"/>
      <w:u w:val="single"/>
    </w:rPr>
  </w:style>
  <w:style w:type="paragraph" w:styleId="Footer">
    <w:name w:val="footer"/>
    <w:basedOn w:val="Normal"/>
    <w:rsid w:val="006830F8"/>
    <w:pPr>
      <w:tabs>
        <w:tab w:val="center" w:pos="4320"/>
        <w:tab w:val="right" w:pos="8640"/>
      </w:tabs>
    </w:pPr>
  </w:style>
  <w:style w:type="character" w:styleId="PageNumber">
    <w:name w:val="page number"/>
    <w:basedOn w:val="DefaultParagraphFont"/>
    <w:rsid w:val="006830F8"/>
  </w:style>
  <w:style w:type="character" w:styleId="Emphasis">
    <w:name w:val="Emphasis"/>
    <w:uiPriority w:val="20"/>
    <w:qFormat/>
    <w:rsid w:val="001863FD"/>
    <w:rPr>
      <w:i/>
      <w:iCs/>
    </w:rPr>
  </w:style>
  <w:style w:type="paragraph" w:styleId="NormalWeb">
    <w:name w:val="Normal (Web)"/>
    <w:basedOn w:val="Normal"/>
    <w:rsid w:val="00E64CD9"/>
    <w:pPr>
      <w:widowControl/>
      <w:autoSpaceDE/>
      <w:autoSpaceDN/>
      <w:adjustRightInd/>
      <w:spacing w:before="100" w:beforeAutospacing="1" w:after="100" w:afterAutospacing="1"/>
    </w:pPr>
    <w:rPr>
      <w:rFonts w:ascii="Times New Roman" w:eastAsia="Batang" w:hAnsi="Times New Roman"/>
      <w:color w:val="000000"/>
      <w:sz w:val="24"/>
      <w:lang w:eastAsia="ko-KR"/>
    </w:rPr>
  </w:style>
  <w:style w:type="paragraph" w:styleId="HTMLPreformatted">
    <w:name w:val="HTML Preformatted"/>
    <w:basedOn w:val="Normal"/>
    <w:link w:val="HTMLPreformattedChar"/>
    <w:uiPriority w:val="99"/>
    <w:unhideWhenUsed/>
    <w:rsid w:val="00476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47627C"/>
    <w:rPr>
      <w:rFonts w:ascii="Courier New" w:hAnsi="Courier New" w:cs="Courier New"/>
      <w:color w:val="000000"/>
    </w:rPr>
  </w:style>
  <w:style w:type="paragraph" w:styleId="BalloonText">
    <w:name w:val="Balloon Text"/>
    <w:basedOn w:val="Normal"/>
    <w:link w:val="BalloonTextChar"/>
    <w:rsid w:val="000C394D"/>
    <w:rPr>
      <w:rFonts w:ascii="Tahoma" w:hAnsi="Tahoma" w:cs="Tahoma"/>
      <w:sz w:val="16"/>
      <w:szCs w:val="16"/>
    </w:rPr>
  </w:style>
  <w:style w:type="character" w:customStyle="1" w:styleId="BalloonTextChar">
    <w:name w:val="Balloon Text Char"/>
    <w:link w:val="BalloonText"/>
    <w:rsid w:val="000C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4914">
      <w:bodyDiv w:val="1"/>
      <w:marLeft w:val="0"/>
      <w:marRight w:val="0"/>
      <w:marTop w:val="0"/>
      <w:marBottom w:val="0"/>
      <w:divBdr>
        <w:top w:val="none" w:sz="0" w:space="0" w:color="auto"/>
        <w:left w:val="none" w:sz="0" w:space="0" w:color="auto"/>
        <w:bottom w:val="none" w:sz="0" w:space="0" w:color="auto"/>
        <w:right w:val="none" w:sz="0" w:space="0" w:color="auto"/>
      </w:divBdr>
      <w:divsChild>
        <w:div w:id="16545444">
          <w:marLeft w:val="1166"/>
          <w:marRight w:val="0"/>
          <w:marTop w:val="115"/>
          <w:marBottom w:val="0"/>
          <w:divBdr>
            <w:top w:val="none" w:sz="0" w:space="0" w:color="auto"/>
            <w:left w:val="none" w:sz="0" w:space="0" w:color="auto"/>
            <w:bottom w:val="none" w:sz="0" w:space="0" w:color="auto"/>
            <w:right w:val="none" w:sz="0" w:space="0" w:color="auto"/>
          </w:divBdr>
        </w:div>
        <w:div w:id="110905513">
          <w:marLeft w:val="547"/>
          <w:marRight w:val="0"/>
          <w:marTop w:val="115"/>
          <w:marBottom w:val="0"/>
          <w:divBdr>
            <w:top w:val="none" w:sz="0" w:space="0" w:color="auto"/>
            <w:left w:val="none" w:sz="0" w:space="0" w:color="auto"/>
            <w:bottom w:val="none" w:sz="0" w:space="0" w:color="auto"/>
            <w:right w:val="none" w:sz="0" w:space="0" w:color="auto"/>
          </w:divBdr>
        </w:div>
        <w:div w:id="455414586">
          <w:marLeft w:val="1166"/>
          <w:marRight w:val="0"/>
          <w:marTop w:val="115"/>
          <w:marBottom w:val="0"/>
          <w:divBdr>
            <w:top w:val="none" w:sz="0" w:space="0" w:color="auto"/>
            <w:left w:val="none" w:sz="0" w:space="0" w:color="auto"/>
            <w:bottom w:val="none" w:sz="0" w:space="0" w:color="auto"/>
            <w:right w:val="none" w:sz="0" w:space="0" w:color="auto"/>
          </w:divBdr>
        </w:div>
        <w:div w:id="708379342">
          <w:marLeft w:val="1166"/>
          <w:marRight w:val="0"/>
          <w:marTop w:val="115"/>
          <w:marBottom w:val="0"/>
          <w:divBdr>
            <w:top w:val="none" w:sz="0" w:space="0" w:color="auto"/>
            <w:left w:val="none" w:sz="0" w:space="0" w:color="auto"/>
            <w:bottom w:val="none" w:sz="0" w:space="0" w:color="auto"/>
            <w:right w:val="none" w:sz="0" w:space="0" w:color="auto"/>
          </w:divBdr>
        </w:div>
        <w:div w:id="1179848621">
          <w:marLeft w:val="1166"/>
          <w:marRight w:val="0"/>
          <w:marTop w:val="115"/>
          <w:marBottom w:val="0"/>
          <w:divBdr>
            <w:top w:val="none" w:sz="0" w:space="0" w:color="auto"/>
            <w:left w:val="none" w:sz="0" w:space="0" w:color="auto"/>
            <w:bottom w:val="none" w:sz="0" w:space="0" w:color="auto"/>
            <w:right w:val="none" w:sz="0" w:space="0" w:color="auto"/>
          </w:divBdr>
        </w:div>
        <w:div w:id="1288588094">
          <w:marLeft w:val="547"/>
          <w:marRight w:val="0"/>
          <w:marTop w:val="115"/>
          <w:marBottom w:val="0"/>
          <w:divBdr>
            <w:top w:val="none" w:sz="0" w:space="0" w:color="auto"/>
            <w:left w:val="none" w:sz="0" w:space="0" w:color="auto"/>
            <w:bottom w:val="none" w:sz="0" w:space="0" w:color="auto"/>
            <w:right w:val="none" w:sz="0" w:space="0" w:color="auto"/>
          </w:divBdr>
        </w:div>
        <w:div w:id="1789280987">
          <w:marLeft w:val="1166"/>
          <w:marRight w:val="0"/>
          <w:marTop w:val="115"/>
          <w:marBottom w:val="0"/>
          <w:divBdr>
            <w:top w:val="none" w:sz="0" w:space="0" w:color="auto"/>
            <w:left w:val="none" w:sz="0" w:space="0" w:color="auto"/>
            <w:bottom w:val="none" w:sz="0" w:space="0" w:color="auto"/>
            <w:right w:val="none" w:sz="0" w:space="0" w:color="auto"/>
          </w:divBdr>
        </w:div>
        <w:div w:id="1929843454">
          <w:marLeft w:val="1166"/>
          <w:marRight w:val="0"/>
          <w:marTop w:val="115"/>
          <w:marBottom w:val="0"/>
          <w:divBdr>
            <w:top w:val="none" w:sz="0" w:space="0" w:color="auto"/>
            <w:left w:val="none" w:sz="0" w:space="0" w:color="auto"/>
            <w:bottom w:val="none" w:sz="0" w:space="0" w:color="auto"/>
            <w:right w:val="none" w:sz="0" w:space="0" w:color="auto"/>
          </w:divBdr>
        </w:div>
        <w:div w:id="2015188325">
          <w:marLeft w:val="1166"/>
          <w:marRight w:val="0"/>
          <w:marTop w:val="115"/>
          <w:marBottom w:val="0"/>
          <w:divBdr>
            <w:top w:val="none" w:sz="0" w:space="0" w:color="auto"/>
            <w:left w:val="none" w:sz="0" w:space="0" w:color="auto"/>
            <w:bottom w:val="none" w:sz="0" w:space="0" w:color="auto"/>
            <w:right w:val="none" w:sz="0" w:space="0" w:color="auto"/>
          </w:divBdr>
        </w:div>
        <w:div w:id="2055108203">
          <w:marLeft w:val="1166"/>
          <w:marRight w:val="0"/>
          <w:marTop w:val="115"/>
          <w:marBottom w:val="0"/>
          <w:divBdr>
            <w:top w:val="none" w:sz="0" w:space="0" w:color="auto"/>
            <w:left w:val="none" w:sz="0" w:space="0" w:color="auto"/>
            <w:bottom w:val="none" w:sz="0" w:space="0" w:color="auto"/>
            <w:right w:val="none" w:sz="0" w:space="0" w:color="auto"/>
          </w:divBdr>
        </w:div>
      </w:divsChild>
    </w:div>
    <w:div w:id="465781264">
      <w:bodyDiv w:val="1"/>
      <w:marLeft w:val="0"/>
      <w:marRight w:val="0"/>
      <w:marTop w:val="0"/>
      <w:marBottom w:val="0"/>
      <w:divBdr>
        <w:top w:val="none" w:sz="0" w:space="0" w:color="auto"/>
        <w:left w:val="none" w:sz="0" w:space="0" w:color="auto"/>
        <w:bottom w:val="none" w:sz="0" w:space="0" w:color="auto"/>
        <w:right w:val="none" w:sz="0" w:space="0" w:color="auto"/>
      </w:divBdr>
    </w:div>
    <w:div w:id="1319917141">
      <w:bodyDiv w:val="1"/>
      <w:marLeft w:val="0"/>
      <w:marRight w:val="0"/>
      <w:marTop w:val="0"/>
      <w:marBottom w:val="0"/>
      <w:divBdr>
        <w:top w:val="none" w:sz="0" w:space="0" w:color="auto"/>
        <w:left w:val="none" w:sz="0" w:space="0" w:color="auto"/>
        <w:bottom w:val="none" w:sz="0" w:space="0" w:color="auto"/>
        <w:right w:val="none" w:sz="0" w:space="0" w:color="auto"/>
      </w:divBdr>
    </w:div>
    <w:div w:id="1812861256">
      <w:bodyDiv w:val="1"/>
      <w:marLeft w:val="0"/>
      <w:marRight w:val="0"/>
      <w:marTop w:val="0"/>
      <w:marBottom w:val="0"/>
      <w:divBdr>
        <w:top w:val="none" w:sz="0" w:space="0" w:color="auto"/>
        <w:left w:val="none" w:sz="0" w:space="0" w:color="auto"/>
        <w:bottom w:val="none" w:sz="0" w:space="0" w:color="auto"/>
        <w:right w:val="none" w:sz="0" w:space="0" w:color="auto"/>
      </w:divBdr>
    </w:div>
    <w:div w:id="1861968211">
      <w:bodyDiv w:val="1"/>
      <w:marLeft w:val="0"/>
      <w:marRight w:val="0"/>
      <w:marTop w:val="0"/>
      <w:marBottom w:val="0"/>
      <w:divBdr>
        <w:top w:val="none" w:sz="0" w:space="0" w:color="auto"/>
        <w:left w:val="none" w:sz="0" w:space="0" w:color="auto"/>
        <w:bottom w:val="none" w:sz="0" w:space="0" w:color="auto"/>
        <w:right w:val="none" w:sz="0" w:space="0" w:color="auto"/>
      </w:divBdr>
    </w:div>
    <w:div w:id="1946814006">
      <w:bodyDiv w:val="1"/>
      <w:marLeft w:val="0"/>
      <w:marRight w:val="0"/>
      <w:marTop w:val="0"/>
      <w:marBottom w:val="0"/>
      <w:divBdr>
        <w:top w:val="none" w:sz="0" w:space="0" w:color="auto"/>
        <w:left w:val="none" w:sz="0" w:space="0" w:color="auto"/>
        <w:bottom w:val="none" w:sz="0" w:space="0" w:color="auto"/>
        <w:right w:val="none" w:sz="0" w:space="0" w:color="auto"/>
      </w:divBdr>
    </w:div>
    <w:div w:id="2027826577">
      <w:bodyDiv w:val="1"/>
      <w:marLeft w:val="0"/>
      <w:marRight w:val="0"/>
      <w:marTop w:val="0"/>
      <w:marBottom w:val="0"/>
      <w:divBdr>
        <w:top w:val="none" w:sz="0" w:space="0" w:color="auto"/>
        <w:left w:val="none" w:sz="0" w:space="0" w:color="auto"/>
        <w:bottom w:val="none" w:sz="0" w:space="0" w:color="auto"/>
        <w:right w:val="none" w:sz="0" w:space="0" w:color="auto"/>
      </w:divBdr>
    </w:div>
    <w:div w:id="2114396136">
      <w:bodyDiv w:val="1"/>
      <w:marLeft w:val="0"/>
      <w:marRight w:val="0"/>
      <w:marTop w:val="0"/>
      <w:marBottom w:val="0"/>
      <w:divBdr>
        <w:top w:val="none" w:sz="0" w:space="0" w:color="auto"/>
        <w:left w:val="none" w:sz="0" w:space="0" w:color="auto"/>
        <w:bottom w:val="none" w:sz="0" w:space="0" w:color="auto"/>
        <w:right w:val="none" w:sz="0" w:space="0" w:color="auto"/>
      </w:divBdr>
      <w:divsChild>
        <w:div w:id="1689528526">
          <w:marLeft w:val="0"/>
          <w:marRight w:val="0"/>
          <w:marTop w:val="0"/>
          <w:marBottom w:val="0"/>
          <w:divBdr>
            <w:top w:val="none" w:sz="0" w:space="0" w:color="auto"/>
            <w:left w:val="none" w:sz="0" w:space="0" w:color="auto"/>
            <w:bottom w:val="none" w:sz="0" w:space="0" w:color="auto"/>
            <w:right w:val="none" w:sz="0" w:space="0" w:color="auto"/>
          </w:divBdr>
          <w:divsChild>
            <w:div w:id="356585685">
              <w:marLeft w:val="0"/>
              <w:marRight w:val="0"/>
              <w:marTop w:val="0"/>
              <w:marBottom w:val="0"/>
              <w:divBdr>
                <w:top w:val="none" w:sz="0" w:space="0" w:color="auto"/>
                <w:left w:val="none" w:sz="0" w:space="0" w:color="auto"/>
                <w:bottom w:val="none" w:sz="0" w:space="0" w:color="auto"/>
                <w:right w:val="none" w:sz="0" w:space="0" w:color="auto"/>
              </w:divBdr>
            </w:div>
            <w:div w:id="413433080">
              <w:marLeft w:val="0"/>
              <w:marRight w:val="0"/>
              <w:marTop w:val="0"/>
              <w:marBottom w:val="0"/>
              <w:divBdr>
                <w:top w:val="none" w:sz="0" w:space="0" w:color="auto"/>
                <w:left w:val="none" w:sz="0" w:space="0" w:color="auto"/>
                <w:bottom w:val="none" w:sz="0" w:space="0" w:color="auto"/>
                <w:right w:val="none" w:sz="0" w:space="0" w:color="auto"/>
              </w:divBdr>
            </w:div>
            <w:div w:id="635843459">
              <w:marLeft w:val="0"/>
              <w:marRight w:val="0"/>
              <w:marTop w:val="0"/>
              <w:marBottom w:val="0"/>
              <w:divBdr>
                <w:top w:val="none" w:sz="0" w:space="0" w:color="auto"/>
                <w:left w:val="none" w:sz="0" w:space="0" w:color="auto"/>
                <w:bottom w:val="none" w:sz="0" w:space="0" w:color="auto"/>
                <w:right w:val="none" w:sz="0" w:space="0" w:color="auto"/>
              </w:divBdr>
            </w:div>
            <w:div w:id="813253604">
              <w:marLeft w:val="0"/>
              <w:marRight w:val="0"/>
              <w:marTop w:val="0"/>
              <w:marBottom w:val="0"/>
              <w:divBdr>
                <w:top w:val="none" w:sz="0" w:space="0" w:color="auto"/>
                <w:left w:val="none" w:sz="0" w:space="0" w:color="auto"/>
                <w:bottom w:val="none" w:sz="0" w:space="0" w:color="auto"/>
                <w:right w:val="none" w:sz="0" w:space="0" w:color="auto"/>
              </w:divBdr>
            </w:div>
            <w:div w:id="825366728">
              <w:marLeft w:val="0"/>
              <w:marRight w:val="0"/>
              <w:marTop w:val="0"/>
              <w:marBottom w:val="0"/>
              <w:divBdr>
                <w:top w:val="none" w:sz="0" w:space="0" w:color="auto"/>
                <w:left w:val="none" w:sz="0" w:space="0" w:color="auto"/>
                <w:bottom w:val="none" w:sz="0" w:space="0" w:color="auto"/>
                <w:right w:val="none" w:sz="0" w:space="0" w:color="auto"/>
              </w:divBdr>
            </w:div>
            <w:div w:id="930774930">
              <w:marLeft w:val="0"/>
              <w:marRight w:val="0"/>
              <w:marTop w:val="0"/>
              <w:marBottom w:val="0"/>
              <w:divBdr>
                <w:top w:val="none" w:sz="0" w:space="0" w:color="auto"/>
                <w:left w:val="none" w:sz="0" w:space="0" w:color="auto"/>
                <w:bottom w:val="none" w:sz="0" w:space="0" w:color="auto"/>
                <w:right w:val="none" w:sz="0" w:space="0" w:color="auto"/>
              </w:divBdr>
            </w:div>
            <w:div w:id="959797337">
              <w:marLeft w:val="0"/>
              <w:marRight w:val="0"/>
              <w:marTop w:val="0"/>
              <w:marBottom w:val="0"/>
              <w:divBdr>
                <w:top w:val="none" w:sz="0" w:space="0" w:color="auto"/>
                <w:left w:val="none" w:sz="0" w:space="0" w:color="auto"/>
                <w:bottom w:val="none" w:sz="0" w:space="0" w:color="auto"/>
                <w:right w:val="none" w:sz="0" w:space="0" w:color="auto"/>
              </w:divBdr>
            </w:div>
            <w:div w:id="987780571">
              <w:marLeft w:val="0"/>
              <w:marRight w:val="0"/>
              <w:marTop w:val="0"/>
              <w:marBottom w:val="0"/>
              <w:divBdr>
                <w:top w:val="none" w:sz="0" w:space="0" w:color="auto"/>
                <w:left w:val="none" w:sz="0" w:space="0" w:color="auto"/>
                <w:bottom w:val="none" w:sz="0" w:space="0" w:color="auto"/>
                <w:right w:val="none" w:sz="0" w:space="0" w:color="auto"/>
              </w:divBdr>
            </w:div>
            <w:div w:id="1139542637">
              <w:marLeft w:val="0"/>
              <w:marRight w:val="0"/>
              <w:marTop w:val="0"/>
              <w:marBottom w:val="0"/>
              <w:divBdr>
                <w:top w:val="none" w:sz="0" w:space="0" w:color="auto"/>
                <w:left w:val="none" w:sz="0" w:space="0" w:color="auto"/>
                <w:bottom w:val="none" w:sz="0" w:space="0" w:color="auto"/>
                <w:right w:val="none" w:sz="0" w:space="0" w:color="auto"/>
              </w:divBdr>
            </w:div>
            <w:div w:id="1261253842">
              <w:marLeft w:val="0"/>
              <w:marRight w:val="0"/>
              <w:marTop w:val="0"/>
              <w:marBottom w:val="0"/>
              <w:divBdr>
                <w:top w:val="none" w:sz="0" w:space="0" w:color="auto"/>
                <w:left w:val="none" w:sz="0" w:space="0" w:color="auto"/>
                <w:bottom w:val="none" w:sz="0" w:space="0" w:color="auto"/>
                <w:right w:val="none" w:sz="0" w:space="0" w:color="auto"/>
              </w:divBdr>
            </w:div>
            <w:div w:id="1353456000">
              <w:marLeft w:val="0"/>
              <w:marRight w:val="0"/>
              <w:marTop w:val="0"/>
              <w:marBottom w:val="0"/>
              <w:divBdr>
                <w:top w:val="none" w:sz="0" w:space="0" w:color="auto"/>
                <w:left w:val="none" w:sz="0" w:space="0" w:color="auto"/>
                <w:bottom w:val="none" w:sz="0" w:space="0" w:color="auto"/>
                <w:right w:val="none" w:sz="0" w:space="0" w:color="auto"/>
              </w:divBdr>
            </w:div>
            <w:div w:id="1380129806">
              <w:marLeft w:val="0"/>
              <w:marRight w:val="0"/>
              <w:marTop w:val="0"/>
              <w:marBottom w:val="0"/>
              <w:divBdr>
                <w:top w:val="none" w:sz="0" w:space="0" w:color="auto"/>
                <w:left w:val="none" w:sz="0" w:space="0" w:color="auto"/>
                <w:bottom w:val="none" w:sz="0" w:space="0" w:color="auto"/>
                <w:right w:val="none" w:sz="0" w:space="0" w:color="auto"/>
              </w:divBdr>
            </w:div>
            <w:div w:id="1672828201">
              <w:marLeft w:val="0"/>
              <w:marRight w:val="0"/>
              <w:marTop w:val="0"/>
              <w:marBottom w:val="0"/>
              <w:divBdr>
                <w:top w:val="none" w:sz="0" w:space="0" w:color="auto"/>
                <w:left w:val="none" w:sz="0" w:space="0" w:color="auto"/>
                <w:bottom w:val="none" w:sz="0" w:space="0" w:color="auto"/>
                <w:right w:val="none" w:sz="0" w:space="0" w:color="auto"/>
              </w:divBdr>
            </w:div>
            <w:div w:id="1742017635">
              <w:marLeft w:val="0"/>
              <w:marRight w:val="0"/>
              <w:marTop w:val="0"/>
              <w:marBottom w:val="0"/>
              <w:divBdr>
                <w:top w:val="none" w:sz="0" w:space="0" w:color="auto"/>
                <w:left w:val="none" w:sz="0" w:space="0" w:color="auto"/>
                <w:bottom w:val="none" w:sz="0" w:space="0" w:color="auto"/>
                <w:right w:val="none" w:sz="0" w:space="0" w:color="auto"/>
              </w:divBdr>
            </w:div>
            <w:div w:id="20353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University of Houston</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socw44</dc:creator>
  <cp:lastModifiedBy>Christoph Eick</cp:lastModifiedBy>
  <cp:revision>4</cp:revision>
  <cp:lastPrinted>2016-08-29T14:26:00Z</cp:lastPrinted>
  <dcterms:created xsi:type="dcterms:W3CDTF">2016-08-29T14:28:00Z</dcterms:created>
  <dcterms:modified xsi:type="dcterms:W3CDTF">2017-08-21T15:47:00Z</dcterms:modified>
</cp:coreProperties>
</file>