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19D7" w14:textId="6F63B1CE" w:rsidR="00CA0ADA" w:rsidRPr="00CA0ADA" w:rsidRDefault="00931EC8" w:rsidP="00931EC8">
      <w:pPr>
        <w:tabs>
          <w:tab w:val="num" w:pos="450"/>
        </w:tabs>
        <w:jc w:val="center"/>
        <w:rPr>
          <w:sz w:val="30"/>
          <w:szCs w:val="30"/>
        </w:rPr>
      </w:pPr>
      <w:r w:rsidRPr="00CA0ADA">
        <w:rPr>
          <w:sz w:val="30"/>
          <w:szCs w:val="30"/>
        </w:rPr>
        <w:t xml:space="preserve">Review </w:t>
      </w:r>
      <w:r w:rsidR="00CA0ADA" w:rsidRPr="00CA0ADA">
        <w:rPr>
          <w:sz w:val="30"/>
          <w:szCs w:val="30"/>
        </w:rPr>
        <w:t xml:space="preserve">on </w:t>
      </w:r>
      <w:r w:rsidR="00A414FB">
        <w:rPr>
          <w:sz w:val="30"/>
          <w:szCs w:val="30"/>
        </w:rPr>
        <w:t>April 28, 2026</w:t>
      </w:r>
    </w:p>
    <w:p w14:paraId="3618FF29" w14:textId="148CCB34" w:rsidR="00931EC8" w:rsidRPr="00CA0ADA" w:rsidRDefault="00FF0850" w:rsidP="00931EC8">
      <w:pPr>
        <w:tabs>
          <w:tab w:val="num" w:pos="450"/>
        </w:tabs>
        <w:jc w:val="center"/>
        <w:rPr>
          <w:sz w:val="30"/>
          <w:szCs w:val="30"/>
        </w:rPr>
      </w:pPr>
      <w:r w:rsidRPr="00CA0ADA">
        <w:rPr>
          <w:sz w:val="30"/>
          <w:szCs w:val="30"/>
        </w:rPr>
        <w:t>F</w:t>
      </w:r>
      <w:r w:rsidR="00902099" w:rsidRPr="00CA0ADA">
        <w:rPr>
          <w:sz w:val="30"/>
          <w:szCs w:val="30"/>
        </w:rPr>
        <w:t>or</w:t>
      </w:r>
      <w:r>
        <w:rPr>
          <w:sz w:val="30"/>
          <w:szCs w:val="30"/>
        </w:rPr>
        <w:t xml:space="preserve"> the </w:t>
      </w:r>
      <w:r w:rsidR="00902099" w:rsidRPr="00CA0ADA">
        <w:rPr>
          <w:sz w:val="30"/>
          <w:szCs w:val="30"/>
        </w:rPr>
        <w:t xml:space="preserve"> </w:t>
      </w:r>
      <w:r>
        <w:rPr>
          <w:sz w:val="30"/>
          <w:szCs w:val="30"/>
        </w:rPr>
        <w:t>April 30,</w:t>
      </w:r>
      <w:r w:rsidR="002A278E">
        <w:rPr>
          <w:sz w:val="30"/>
          <w:szCs w:val="30"/>
        </w:rPr>
        <w:t xml:space="preserve"> 2:30p Second Course Exam </w:t>
      </w:r>
    </w:p>
    <w:p w14:paraId="6DD526F0" w14:textId="77777777" w:rsidR="006C3BCF" w:rsidRPr="006C3BCF" w:rsidRDefault="006C3BCF" w:rsidP="006C3BCF">
      <w:pPr>
        <w:pStyle w:val="Footer"/>
        <w:tabs>
          <w:tab w:val="clear" w:pos="4320"/>
          <w:tab w:val="clear" w:pos="8640"/>
        </w:tabs>
        <w:spacing w:before="240"/>
        <w:rPr>
          <w:sz w:val="28"/>
          <w:szCs w:val="28"/>
        </w:rPr>
      </w:pPr>
      <w:r w:rsidRPr="006C3BCF">
        <w:rPr>
          <w:sz w:val="28"/>
          <w:szCs w:val="28"/>
        </w:rPr>
        <w:t xml:space="preserve">1) Belief Networks and Naïve Bayes </w:t>
      </w:r>
    </w:p>
    <w:p w14:paraId="2543B2CF" w14:textId="77777777" w:rsidR="006C3BCF" w:rsidRDefault="006C3BCF" w:rsidP="006C3BCF">
      <w:pPr>
        <w:pStyle w:val="BodyText"/>
      </w:pPr>
      <w:r>
        <w:t>a) Consider the following belief network that consists of variables A, B, C, D, E all of which have two states {true, false} and whose structure is depicted below is given.</w:t>
      </w:r>
    </w:p>
    <w:p w14:paraId="312F7F26" w14:textId="77777777" w:rsidR="006C3BCF" w:rsidRDefault="006C3BCF" w:rsidP="006C3BCF"/>
    <w:p w14:paraId="062DA761" w14:textId="77777777" w:rsidR="006C3BCF" w:rsidRDefault="006C3BCF" w:rsidP="006C3BCF">
      <w:r>
        <w:rPr>
          <w:noProof/>
        </w:rPr>
        <mc:AlternateContent>
          <mc:Choice Requires="wps">
            <w:drawing>
              <wp:anchor distT="0" distB="0" distL="114300" distR="114300" simplePos="0" relativeHeight="251663360" behindDoc="0" locked="0" layoutInCell="0" allowOverlap="1" wp14:anchorId="5B736CFF" wp14:editId="76294D86">
                <wp:simplePos x="0" y="0"/>
                <wp:positionH relativeFrom="column">
                  <wp:posOffset>685800</wp:posOffset>
                </wp:positionH>
                <wp:positionV relativeFrom="paragraph">
                  <wp:posOffset>78740</wp:posOffset>
                </wp:positionV>
                <wp:extent cx="548640" cy="91440"/>
                <wp:effectExtent l="0" t="0" r="0" b="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914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49769" id="Line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2pt" to="97.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" o:allowincell="f">
                <v:stroke startarrow="block"/>
              </v:line>
            </w:pict>
          </mc:Fallback>
        </mc:AlternateContent>
      </w:r>
      <w:r>
        <w:rPr>
          <w:noProof/>
        </w:rPr>
        <mc:AlternateContent>
          <mc:Choice Requires="wps">
            <w:drawing>
              <wp:anchor distT="0" distB="0" distL="114300" distR="114300" simplePos="0" relativeHeight="251660288" behindDoc="0" locked="0" layoutInCell="0" allowOverlap="1" wp14:anchorId="298FF42F" wp14:editId="12977523">
                <wp:simplePos x="0" y="0"/>
                <wp:positionH relativeFrom="column">
                  <wp:posOffset>45720</wp:posOffset>
                </wp:positionH>
                <wp:positionV relativeFrom="paragraph">
                  <wp:posOffset>78740</wp:posOffset>
                </wp:positionV>
                <wp:extent cx="548640" cy="18288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D0408"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2pt" to="46.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" o:allowincell="f">
                <v:stroke endarrow="block"/>
              </v:line>
            </w:pict>
          </mc:Fallback>
        </mc:AlternateContent>
      </w:r>
      <w:r>
        <w:t xml:space="preserve">               B</w:t>
      </w:r>
    </w:p>
    <w:p w14:paraId="207AEE29" w14:textId="77777777" w:rsidR="006C3BCF" w:rsidRDefault="006C3BCF" w:rsidP="006C3BCF">
      <w:r>
        <w:rPr>
          <w:noProof/>
        </w:rPr>
        <mc:AlternateContent>
          <mc:Choice Requires="wps">
            <w:drawing>
              <wp:anchor distT="0" distB="0" distL="114300" distR="114300" simplePos="0" relativeHeight="251659264" behindDoc="0" locked="0" layoutInCell="0" allowOverlap="1" wp14:anchorId="57756CD2" wp14:editId="4EDC9B77">
                <wp:simplePos x="0" y="0"/>
                <wp:positionH relativeFrom="column">
                  <wp:posOffset>685800</wp:posOffset>
                </wp:positionH>
                <wp:positionV relativeFrom="paragraph">
                  <wp:posOffset>86360</wp:posOffset>
                </wp:positionV>
                <wp:extent cx="548640" cy="182880"/>
                <wp:effectExtent l="0" t="0" r="0" b="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18288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E5054" id="Line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pt" to="97.2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" o:allowincell="f">
                <v:stroke startarrow="block"/>
              </v:line>
            </w:pict>
          </mc:Fallback>
        </mc:AlternateContent>
      </w:r>
      <w:r>
        <w:rPr>
          <w:noProof/>
        </w:rPr>
        <mc:AlternateContent>
          <mc:Choice Requires="wps">
            <w:drawing>
              <wp:anchor distT="0" distB="0" distL="114300" distR="114300" simplePos="0" relativeHeight="251662336" behindDoc="0" locked="0" layoutInCell="0" allowOverlap="1" wp14:anchorId="004502A5" wp14:editId="72832252">
                <wp:simplePos x="0" y="0"/>
                <wp:positionH relativeFrom="column">
                  <wp:posOffset>1325880</wp:posOffset>
                </wp:positionH>
                <wp:positionV relativeFrom="paragraph">
                  <wp:posOffset>86360</wp:posOffset>
                </wp:positionV>
                <wp:extent cx="457200" cy="0"/>
                <wp:effectExtent l="0" t="0" r="0" b="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55F75" id="Line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6.8pt" to="140.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1J7JwIAAEoEAAAOAAAAZHJzL2Uyb0RvYy54bWysVMGO2jAQvVfqP1i+QxIaW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" o:allowincell="f">
                <v:stroke endarrow="block"/>
              </v:line>
            </w:pict>
          </mc:Fallback>
        </mc:AlternateContent>
      </w:r>
      <w:r>
        <w:rPr>
          <w:noProof/>
        </w:rPr>
        <mc:AlternateContent>
          <mc:Choice Requires="wps">
            <w:drawing>
              <wp:anchor distT="0" distB="0" distL="114300" distR="114300" simplePos="0" relativeHeight="251661312" behindDoc="0" locked="0" layoutInCell="0" allowOverlap="1" wp14:anchorId="2BC88E57" wp14:editId="48096CB5">
                <wp:simplePos x="0" y="0"/>
                <wp:positionH relativeFrom="column">
                  <wp:posOffset>137160</wp:posOffset>
                </wp:positionH>
                <wp:positionV relativeFrom="paragraph">
                  <wp:posOffset>86360</wp:posOffset>
                </wp:positionV>
                <wp:extent cx="457200" cy="182880"/>
                <wp:effectExtent l="0" t="0" r="0" b="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B42CB"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8pt" to="46.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" o:allowincell="f">
                <v:stroke endarrow="block"/>
              </v:line>
            </w:pict>
          </mc:Fallback>
        </mc:AlternateContent>
      </w:r>
      <w:r>
        <w:t>A                              D           E</w:t>
      </w:r>
    </w:p>
    <w:p w14:paraId="270F5E08" w14:textId="77777777" w:rsidR="006C3BCF" w:rsidRDefault="006C3BCF" w:rsidP="006C3BCF">
      <w:r>
        <w:t xml:space="preserve">               C</w:t>
      </w:r>
    </w:p>
    <w:p w14:paraId="13972928" w14:textId="77777777" w:rsidR="006C3BCF" w:rsidRDefault="006C3BCF" w:rsidP="006C3BCF">
      <w:pPr>
        <w:numPr>
          <w:ilvl w:val="0"/>
          <w:numId w:val="20"/>
        </w:numPr>
      </w:pPr>
      <w:r>
        <w:t>Is A|</w:t>
      </w:r>
      <w:r>
        <w:sym w:font="Symbol" w:char="F0C6"/>
      </w:r>
      <w:r>
        <w:t xml:space="preserve"> d-separable from E|</w:t>
      </w:r>
      <w:r>
        <w:sym w:font="Symbol" w:char="F0C6"/>
      </w:r>
      <w:r>
        <w:rPr>
          <w:rStyle w:val="FootnoteReference"/>
        </w:rPr>
        <w:footnoteReference w:id="1"/>
      </w:r>
      <w:r>
        <w:t>. Given reasons for your answer! [4]</w:t>
      </w:r>
    </w:p>
    <w:p w14:paraId="2912AB9D" w14:textId="77777777" w:rsidR="006C3BCF" w:rsidRDefault="006C3BCF" w:rsidP="006C3BCF"/>
    <w:p w14:paraId="4C4E75D5" w14:textId="77777777" w:rsidR="006C3BCF" w:rsidRDefault="006C3BCF" w:rsidP="006C3BCF">
      <w:r>
        <w:t>There are two paths:</w:t>
      </w:r>
    </w:p>
    <w:p w14:paraId="790B5760" w14:textId="77777777" w:rsidR="006C3BCF" w:rsidRDefault="006C3BCF" w:rsidP="006C3BCF">
      <w:r>
        <w:t>A-C-D-E and A-B-D-E</w:t>
      </w:r>
    </w:p>
    <w:p w14:paraId="4323E666" w14:textId="77777777" w:rsidR="006C3BCF" w:rsidRDefault="006C3BCF" w:rsidP="006C3BCF"/>
    <w:p w14:paraId="091C8AD4" w14:textId="77777777" w:rsidR="00F231B9" w:rsidRDefault="00F231B9" w:rsidP="00F231B9">
      <w:r>
        <w:t xml:space="preserve">The first path is blocked in node C (pattern3 as C in not in evidence) and </w:t>
      </w:r>
    </w:p>
    <w:p w14:paraId="27069F37" w14:textId="77777777" w:rsidR="00F231B9" w:rsidRDefault="00F231B9" w:rsidP="00F231B9">
      <w:r>
        <w:t>The second path is blocked in B (pattern3 as B is not in evidence)</w:t>
      </w:r>
    </w:p>
    <w:p w14:paraId="4416BD4C" w14:textId="77777777" w:rsidR="00F231B9" w:rsidRDefault="00F231B9" w:rsidP="00F231B9">
      <w:r>
        <w:t xml:space="preserve">As both paths are blocked, A and E are independent </w:t>
      </w:r>
    </w:p>
    <w:p w14:paraId="3768EEEB" w14:textId="77777777" w:rsidR="00F231B9" w:rsidRDefault="00F231B9" w:rsidP="00F231B9"/>
    <w:p w14:paraId="4FA26CD6" w14:textId="77777777" w:rsidR="00F231B9" w:rsidRDefault="00F231B9" w:rsidP="00F231B9"/>
    <w:p w14:paraId="253621D0" w14:textId="77777777" w:rsidR="00F231B9" w:rsidRDefault="00F231B9" w:rsidP="00F231B9">
      <w:pPr>
        <w:numPr>
          <w:ilvl w:val="0"/>
          <w:numId w:val="27"/>
        </w:numPr>
      </w:pPr>
      <w:r>
        <w:t>Is B|A d-separable from C|A. Give reasons for your answer! [4]</w:t>
      </w:r>
    </w:p>
    <w:p w14:paraId="28BBFAC3" w14:textId="77777777" w:rsidR="00F231B9" w:rsidRDefault="00F231B9" w:rsidP="00F231B9"/>
    <w:p w14:paraId="4E8FC848" w14:textId="77777777" w:rsidR="00F231B9" w:rsidRDefault="00F231B9" w:rsidP="00F231B9">
      <w:r>
        <w:t>T</w:t>
      </w:r>
      <w:r w:rsidRPr="00953322">
        <w:t>here are two paths:</w:t>
      </w:r>
      <w:r>
        <w:t xml:space="preserve"> B-D-C and B-A-C</w:t>
      </w:r>
    </w:p>
    <w:p w14:paraId="7D0349E5" w14:textId="77777777" w:rsidR="00F231B9" w:rsidRDefault="00F231B9" w:rsidP="00F231B9">
      <w:r>
        <w:t xml:space="preserve">The first path is not blocked in node D, as D is not in evidence </w:t>
      </w:r>
    </w:p>
    <w:p w14:paraId="0236CAEF" w14:textId="77777777" w:rsidR="00F231B9" w:rsidRPr="00E65A6B" w:rsidRDefault="00F231B9" w:rsidP="00F231B9">
      <w:pPr>
        <w:rPr>
          <w:rFonts w:ascii="Lucida Handwriting" w:hAnsi="Lucida Handwriting"/>
          <w:sz w:val="14"/>
          <w:szCs w:val="14"/>
        </w:rPr>
      </w:pPr>
      <w:r>
        <w:t xml:space="preserve">The second path is blocked in A (pattern2 as A is not in evidence) </w:t>
      </w:r>
      <w:r w:rsidRPr="00E65A6B">
        <w:rPr>
          <w:rFonts w:ascii="Lucida Handwriting" w:hAnsi="Lucida Handwriting"/>
          <w:sz w:val="14"/>
          <w:szCs w:val="14"/>
        </w:rPr>
        <w:t xml:space="preserve">if they do not write that </w:t>
      </w:r>
      <w:r>
        <w:rPr>
          <w:rFonts w:ascii="Lucida Handwriting" w:hAnsi="Lucida Handwriting"/>
          <w:sz w:val="14"/>
          <w:szCs w:val="14"/>
        </w:rPr>
        <w:t xml:space="preserve">line </w:t>
      </w:r>
      <w:r w:rsidRPr="00E65A6B">
        <w:rPr>
          <w:rFonts w:ascii="Lucida Handwriting" w:hAnsi="Lucida Handwriting"/>
          <w:sz w:val="14"/>
          <w:szCs w:val="14"/>
        </w:rPr>
        <w:t xml:space="preserve">they still deserve full credit </w:t>
      </w:r>
    </w:p>
    <w:p w14:paraId="0B13E64E" w14:textId="77777777" w:rsidR="00F231B9" w:rsidRDefault="00F231B9" w:rsidP="00F231B9">
      <w:r>
        <w:t>As the first path is not blocked B|A is not d-separable (independent) from C|A</w:t>
      </w:r>
    </w:p>
    <w:p w14:paraId="534ABFE1" w14:textId="5E99020D" w:rsidR="00D7380B" w:rsidRDefault="00F231B9">
      <w:hyperlink r:id="rId8" w:history="1">
        <w:r w:rsidRPr="00F231B9">
          <w:rPr>
            <w:rStyle w:val="Hyperlink"/>
          </w:rPr>
          <w:t>Bbn.pptx</w:t>
        </w:r>
      </w:hyperlink>
      <w:r w:rsidR="00D7380B">
        <w:br w:type="page"/>
      </w:r>
    </w:p>
    <w:p w14:paraId="7F3B571E" w14:textId="77777777" w:rsidR="006C3BCF" w:rsidRDefault="006C3BCF" w:rsidP="006C3BCF"/>
    <w:p w14:paraId="228A0499" w14:textId="77777777" w:rsidR="006C3BCF" w:rsidRDefault="006C3BCF" w:rsidP="006C3BCF"/>
    <w:p w14:paraId="23DF2E3C" w14:textId="77777777" w:rsidR="006C3BCF" w:rsidRDefault="006C3BCF" w:rsidP="00F231B9">
      <w:pPr>
        <w:numPr>
          <w:ilvl w:val="0"/>
          <w:numId w:val="27"/>
        </w:numPr>
      </w:pPr>
      <w:r>
        <w:t>What advantage you see in using Belief Networks instead of using a naïve Bayesian approach? [4]</w:t>
      </w:r>
    </w:p>
    <w:p w14:paraId="43FD86AB" w14:textId="77777777" w:rsidR="006C3BCF" w:rsidRDefault="006C3BCF" w:rsidP="006C3BCF"/>
    <w:p w14:paraId="702423E9" w14:textId="77777777" w:rsidR="00D7380B" w:rsidRDefault="00D7380B">
      <w:r>
        <w:br w:type="page"/>
      </w:r>
    </w:p>
    <w:p w14:paraId="3582A106" w14:textId="77777777" w:rsidR="006C3BCF" w:rsidRDefault="006C3BCF" w:rsidP="006C3BCF">
      <w:r>
        <w:lastRenderedPageBreak/>
        <w:t>Using Belief-networks you can express dependencies between random variables that are not independent of each other, using domain specific knowledge. By doing that BBNs  will obtain “better”, more accurate predictions than the naïve Bayesian approach, as making conditional independence assumptions that are violated by the observed data will increase prediction errors.</w:t>
      </w:r>
    </w:p>
    <w:p w14:paraId="6F6834ED" w14:textId="77777777" w:rsidR="00D7380B" w:rsidRDefault="00D7380B" w:rsidP="006C3BCF"/>
    <w:p w14:paraId="0BC34875" w14:textId="77777777" w:rsidR="006C3BCF" w:rsidRPr="00736093" w:rsidRDefault="006C3BCF" w:rsidP="00F231B9">
      <w:pPr>
        <w:numPr>
          <w:ilvl w:val="0"/>
          <w:numId w:val="27"/>
        </w:numPr>
        <w:ind w:left="720"/>
      </w:pPr>
      <w:r w:rsidRPr="00736093">
        <w:t>Assume P(D)=0.02, P(S1)=0.2 P(S1|D)=0.4 P(S2)=0.1 P(S2|D)=0.3. Compute P(D|S1,S2) using a Naïve Bayesian approach</w:t>
      </w:r>
      <w:r>
        <w:t>!</w:t>
      </w:r>
      <w:r w:rsidRPr="00736093">
        <w:t xml:space="preserve"> </w:t>
      </w:r>
      <w:r>
        <w:t>[3]</w:t>
      </w:r>
    </w:p>
    <w:p w14:paraId="5DBF7AC2" w14:textId="77777777" w:rsidR="006C3BCF" w:rsidRDefault="006C3BCF" w:rsidP="00D7380B"/>
    <w:p w14:paraId="47868525" w14:textId="1B8CA77D" w:rsidR="00E865CB" w:rsidRDefault="006C3BCF" w:rsidP="00A414FB">
      <w:pPr>
        <w:ind w:left="720"/>
        <w:rPr>
          <w:bCs/>
        </w:rPr>
      </w:pPr>
      <w:r>
        <w:t xml:space="preserve">P(D|S1,S2)=0.02*2*3=0.12                           </w:t>
      </w:r>
      <w:r w:rsidR="00A414FB">
        <w:rPr>
          <w:rFonts w:ascii="Lucida Handwriting" w:hAnsi="Lucida Handwriting"/>
          <w:sz w:val="20"/>
        </w:rPr>
        <w:t xml:space="preserve"> </w:t>
      </w:r>
    </w:p>
    <w:p w14:paraId="0EAEABCB" w14:textId="77777777" w:rsidR="00902099" w:rsidRDefault="00902099">
      <w:pPr>
        <w:rPr>
          <w:bCs/>
        </w:rPr>
      </w:pPr>
      <w:r>
        <w:rPr>
          <w:bCs/>
        </w:rPr>
        <w:br w:type="page"/>
      </w:r>
    </w:p>
    <w:p w14:paraId="063C11D8" w14:textId="77777777" w:rsidR="0059218E" w:rsidRDefault="0059218E" w:rsidP="00902099">
      <w:pPr>
        <w:rPr>
          <w:bCs/>
          <w:sz w:val="28"/>
          <w:szCs w:val="28"/>
        </w:rPr>
      </w:pPr>
    </w:p>
    <w:p w14:paraId="4985361A" w14:textId="77777777" w:rsidR="0059218E" w:rsidRDefault="0059218E" w:rsidP="00902099">
      <w:pPr>
        <w:rPr>
          <w:bCs/>
          <w:sz w:val="28"/>
          <w:szCs w:val="28"/>
        </w:rPr>
      </w:pPr>
    </w:p>
    <w:p w14:paraId="16796AD9" w14:textId="77777777" w:rsidR="0059218E" w:rsidRDefault="0059218E" w:rsidP="00902099">
      <w:pPr>
        <w:rPr>
          <w:bCs/>
          <w:sz w:val="28"/>
          <w:szCs w:val="28"/>
        </w:rPr>
      </w:pPr>
    </w:p>
    <w:p w14:paraId="4B04D3C8" w14:textId="77777777" w:rsidR="0059218E" w:rsidRDefault="0059218E" w:rsidP="00902099">
      <w:pPr>
        <w:rPr>
          <w:bCs/>
          <w:sz w:val="28"/>
          <w:szCs w:val="28"/>
        </w:rPr>
      </w:pPr>
    </w:p>
    <w:p w14:paraId="133D8E67" w14:textId="77777777" w:rsidR="0059218E" w:rsidRDefault="0059218E" w:rsidP="00902099">
      <w:pPr>
        <w:rPr>
          <w:bCs/>
          <w:sz w:val="28"/>
          <w:szCs w:val="28"/>
        </w:rPr>
      </w:pPr>
    </w:p>
    <w:p w14:paraId="7629407B" w14:textId="77777777" w:rsidR="0059218E" w:rsidRDefault="0059218E" w:rsidP="0059218E">
      <w:pPr>
        <w:rPr>
          <w:rFonts w:ascii="Lucida Handwriting" w:hAnsi="Lucida Handwriting"/>
          <w:sz w:val="20"/>
        </w:rPr>
      </w:pPr>
    </w:p>
    <w:p w14:paraId="6D32AE1F" w14:textId="049FBCDA" w:rsidR="00561073" w:rsidRPr="00FF0850" w:rsidRDefault="000609B5" w:rsidP="00561073">
      <w:pPr>
        <w:rPr>
          <w:sz w:val="28"/>
          <w:szCs w:val="28"/>
        </w:rPr>
      </w:pPr>
      <w:r>
        <w:rPr>
          <w:sz w:val="28"/>
          <w:szCs w:val="28"/>
        </w:rPr>
        <w:t>2</w:t>
      </w:r>
      <w:r w:rsidR="0059218E" w:rsidRPr="0059218E">
        <w:rPr>
          <w:sz w:val="28"/>
          <w:szCs w:val="28"/>
        </w:rPr>
        <w:t xml:space="preserve">) </w:t>
      </w:r>
      <w:r w:rsidR="0059218E">
        <w:rPr>
          <w:sz w:val="28"/>
          <w:szCs w:val="28"/>
        </w:rPr>
        <w:t>All kind of Questions</w:t>
      </w:r>
    </w:p>
    <w:p w14:paraId="4C4EC0CA" w14:textId="77777777" w:rsidR="00561073" w:rsidRDefault="00561073" w:rsidP="00561073"/>
    <w:p w14:paraId="0446E405" w14:textId="77777777" w:rsidR="00561073" w:rsidRDefault="00561073" w:rsidP="00561073"/>
    <w:p w14:paraId="2EA6571A" w14:textId="328B00EC" w:rsidR="00561073" w:rsidRDefault="00A414FB" w:rsidP="00561073">
      <w:r>
        <w:t>a</w:t>
      </w:r>
      <w:r w:rsidR="00561073">
        <w:t>)  Neural networks that use at least one (or a lot) intermediate layers have been much more successful than 2-layer neural networks which directly link inputs with outputs. Why do you believe this is the case? [3]</w:t>
      </w:r>
    </w:p>
    <w:p w14:paraId="3E685EA1" w14:textId="77777777" w:rsidR="00561073" w:rsidRDefault="00561073" w:rsidP="00561073"/>
    <w:p w14:paraId="45032CB1" w14:textId="0DBB673C" w:rsidR="00561073" w:rsidRDefault="00561073" w:rsidP="00561073">
      <w:r>
        <w:t>The intermediate layer allows to create new features that facilitate getting high accurac</w:t>
      </w:r>
      <w:r w:rsidR="001D03DF">
        <w:t xml:space="preserve">y models. </w:t>
      </w:r>
      <w:r>
        <w:t xml:space="preserve">[3]. </w:t>
      </w:r>
    </w:p>
    <w:p w14:paraId="25D652DA" w14:textId="77777777" w:rsidR="00561073" w:rsidRPr="00AA6F5E" w:rsidRDefault="00561073" w:rsidP="00561073">
      <w:pPr>
        <w:rPr>
          <w:rFonts w:ascii="Lucida Handwriting" w:hAnsi="Lucida Handwriting"/>
          <w:sz w:val="20"/>
        </w:rPr>
      </w:pPr>
      <w:r w:rsidRPr="00AA6F5E">
        <w:rPr>
          <w:rFonts w:ascii="Lucida Handwriting" w:hAnsi="Lucida Handwriting"/>
          <w:sz w:val="20"/>
        </w:rPr>
        <w:t xml:space="preserve">Other answers might deserve partial credit to up to 2 points. </w:t>
      </w:r>
    </w:p>
    <w:p w14:paraId="2A3532CA" w14:textId="785C3665" w:rsidR="00561073" w:rsidRDefault="00A414FB" w:rsidP="00902099">
      <w:pPr>
        <w:rPr>
          <w:bCs/>
        </w:rPr>
      </w:pPr>
      <w:r>
        <w:rPr>
          <w:bCs/>
        </w:rPr>
        <w:t xml:space="preserve">b) How does stochastic gradient decent </w:t>
      </w:r>
      <w:r w:rsidR="00297F7C">
        <w:rPr>
          <w:bCs/>
        </w:rPr>
        <w:t xml:space="preserve">(SGD) </w:t>
      </w:r>
      <w:r>
        <w:rPr>
          <w:bCs/>
        </w:rPr>
        <w:t>work?</w:t>
      </w:r>
    </w:p>
    <w:p w14:paraId="05E45856" w14:textId="77777777" w:rsidR="00A414FB" w:rsidRDefault="00A414FB" w:rsidP="00902099">
      <w:pPr>
        <w:rPr>
          <w:bCs/>
        </w:rPr>
      </w:pPr>
    </w:p>
    <w:p w14:paraId="47658A68" w14:textId="77777777" w:rsidR="00297F7C" w:rsidRDefault="00297F7C">
      <w:pPr>
        <w:rPr>
          <w:bCs/>
        </w:rPr>
      </w:pPr>
      <w:r>
        <w:rPr>
          <w:bCs/>
        </w:rPr>
        <w:br w:type="page"/>
      </w:r>
    </w:p>
    <w:p w14:paraId="44D8F629" w14:textId="5F227168" w:rsidR="00A414FB" w:rsidRPr="00A414FB" w:rsidRDefault="00A414FB" w:rsidP="00A414FB">
      <w:pPr>
        <w:rPr>
          <w:bCs/>
        </w:rPr>
      </w:pPr>
      <w:r w:rsidRPr="00A414FB">
        <w:rPr>
          <w:bCs/>
        </w:rPr>
        <w:lastRenderedPageBreak/>
        <w:t xml:space="preserve">Determine batch size (e.g. we </w:t>
      </w:r>
      <w:r w:rsidR="00297F7C">
        <w:rPr>
          <w:bCs/>
        </w:rPr>
        <w:t xml:space="preserve">choose </w:t>
      </w:r>
      <w:r w:rsidRPr="00A414FB">
        <w:rPr>
          <w:bCs/>
        </w:rPr>
        <w:t>batch size of 2000 for a dataset D with 10000 examples).</w:t>
      </w:r>
    </w:p>
    <w:p w14:paraId="4231F4EC" w14:textId="77777777" w:rsidR="00A414FB" w:rsidRDefault="00A414FB" w:rsidP="00A414FB">
      <w:pPr>
        <w:rPr>
          <w:bCs/>
        </w:rPr>
      </w:pPr>
    </w:p>
    <w:p w14:paraId="0C441006" w14:textId="5F8AFE64" w:rsidR="00A414FB" w:rsidRDefault="00A414FB" w:rsidP="00A414FB">
      <w:pPr>
        <w:rPr>
          <w:bCs/>
        </w:rPr>
      </w:pPr>
      <w:r>
        <w:rPr>
          <w:bCs/>
        </w:rPr>
        <w:t>Batches are created as follows: D’:=D obtain 2000 example using sampling without replacement from D’; this is your new batch; if D’ is empty replace by D</w:t>
      </w:r>
      <w:r w:rsidR="00297F7C">
        <w:rPr>
          <w:bCs/>
        </w:rPr>
        <w:t xml:space="preserve"> before sampling!</w:t>
      </w:r>
    </w:p>
    <w:p w14:paraId="13A4D4BC" w14:textId="77777777" w:rsidR="00A414FB" w:rsidRDefault="00A414FB" w:rsidP="00A414FB">
      <w:pPr>
        <w:rPr>
          <w:bCs/>
        </w:rPr>
      </w:pPr>
    </w:p>
    <w:p w14:paraId="530634DC" w14:textId="72A754F1" w:rsidR="00A414FB" w:rsidRDefault="00A414FB" w:rsidP="00A414FB">
      <w:pPr>
        <w:rPr>
          <w:bCs/>
        </w:rPr>
      </w:pPr>
      <w:r>
        <w:rPr>
          <w:bCs/>
        </w:rPr>
        <w:t>Weight Learning:</w:t>
      </w:r>
    </w:p>
    <w:p w14:paraId="3C4A7062" w14:textId="14123A44" w:rsidR="00297F7C" w:rsidRPr="00297F7C" w:rsidRDefault="00A414FB" w:rsidP="00A414FB">
      <w:pPr>
        <w:rPr>
          <w:rFonts w:ascii="Verdana" w:hAnsi="Verdana"/>
          <w:bCs/>
        </w:rPr>
      </w:pPr>
      <w:r w:rsidRPr="00297F7C">
        <w:rPr>
          <w:rFonts w:ascii="Verdana" w:hAnsi="Verdana"/>
          <w:bCs/>
        </w:rPr>
        <w:t>DO UNTIL FINIS</w:t>
      </w:r>
      <w:r w:rsidR="00297F7C">
        <w:rPr>
          <w:rFonts w:ascii="Verdana" w:hAnsi="Verdana"/>
          <w:bCs/>
        </w:rPr>
        <w:t>H</w:t>
      </w:r>
      <w:r w:rsidRPr="00297F7C">
        <w:rPr>
          <w:rFonts w:ascii="Verdana" w:hAnsi="Verdana"/>
          <w:bCs/>
        </w:rPr>
        <w:t>ED</w:t>
      </w:r>
    </w:p>
    <w:p w14:paraId="676820C5" w14:textId="6CAFD3DF" w:rsidR="00297F7C" w:rsidRPr="00297F7C" w:rsidRDefault="00297F7C" w:rsidP="00A414FB">
      <w:pPr>
        <w:rPr>
          <w:rFonts w:ascii="Verdana" w:hAnsi="Verdana"/>
          <w:bCs/>
        </w:rPr>
      </w:pPr>
      <w:r w:rsidRPr="00297F7C">
        <w:rPr>
          <w:rFonts w:ascii="Verdana" w:hAnsi="Verdana"/>
          <w:bCs/>
        </w:rPr>
        <w:t xml:space="preserve">Get next batch </w:t>
      </w:r>
    </w:p>
    <w:p w14:paraId="52DD93EA" w14:textId="6A1487C6" w:rsidR="00A414FB" w:rsidRPr="00297F7C" w:rsidRDefault="00A414FB" w:rsidP="00A414FB">
      <w:pPr>
        <w:rPr>
          <w:rFonts w:ascii="Verdana" w:hAnsi="Verdana"/>
          <w:bCs/>
        </w:rPr>
      </w:pPr>
      <w:r w:rsidRPr="00297F7C">
        <w:rPr>
          <w:rFonts w:ascii="Verdana" w:hAnsi="Verdana"/>
          <w:bCs/>
        </w:rPr>
        <w:t xml:space="preserve">Update Weights </w:t>
      </w:r>
      <w:r w:rsidR="00297F7C">
        <w:rPr>
          <w:rFonts w:ascii="Verdana" w:hAnsi="Verdana"/>
          <w:bCs/>
        </w:rPr>
        <w:t xml:space="preserve">using </w:t>
      </w:r>
      <w:r w:rsidRPr="00297F7C">
        <w:rPr>
          <w:rFonts w:ascii="Verdana" w:hAnsi="Verdana"/>
          <w:bCs/>
        </w:rPr>
        <w:t xml:space="preserve">the next batch </w:t>
      </w:r>
    </w:p>
    <w:p w14:paraId="29F28F37" w14:textId="42ABF97E" w:rsidR="00A414FB" w:rsidRPr="00297F7C" w:rsidRDefault="00297F7C" w:rsidP="00902099">
      <w:pPr>
        <w:rPr>
          <w:rFonts w:ascii="Verdana" w:hAnsi="Verdana"/>
          <w:bCs/>
        </w:rPr>
      </w:pPr>
      <w:r w:rsidRPr="00297F7C">
        <w:rPr>
          <w:rFonts w:ascii="Verdana" w:hAnsi="Verdana"/>
          <w:bCs/>
        </w:rPr>
        <w:t xml:space="preserve">ENDDO </w:t>
      </w:r>
    </w:p>
    <w:p w14:paraId="270C0B17" w14:textId="77777777" w:rsidR="00297F7C" w:rsidRDefault="00297F7C" w:rsidP="00902099">
      <w:pPr>
        <w:rPr>
          <w:bCs/>
        </w:rPr>
      </w:pPr>
    </w:p>
    <w:p w14:paraId="4626E8D4" w14:textId="3E0E8B78" w:rsidR="00A414FB" w:rsidRDefault="00A414FB" w:rsidP="00902099">
      <w:pPr>
        <w:rPr>
          <w:bCs/>
        </w:rPr>
      </w:pPr>
      <w:r>
        <w:rPr>
          <w:bCs/>
        </w:rPr>
        <w:t>Notes:</w:t>
      </w:r>
    </w:p>
    <w:p w14:paraId="34E4AD64" w14:textId="1E1F4070" w:rsidR="00A414FB" w:rsidRDefault="00A414FB" w:rsidP="00A414FB">
      <w:pPr>
        <w:pStyle w:val="ListParagraph"/>
        <w:numPr>
          <w:ilvl w:val="0"/>
          <w:numId w:val="32"/>
        </w:numPr>
        <w:rPr>
          <w:bCs/>
        </w:rPr>
      </w:pPr>
      <w:r w:rsidRPr="00A414FB">
        <w:rPr>
          <w:bCs/>
        </w:rPr>
        <w:t>As batches are different</w:t>
      </w:r>
      <w:r w:rsidR="00297F7C">
        <w:rPr>
          <w:bCs/>
        </w:rPr>
        <w:t>,</w:t>
      </w:r>
      <w:r w:rsidRPr="00A414FB">
        <w:rPr>
          <w:bCs/>
        </w:rPr>
        <w:t xml:space="preserve"> </w:t>
      </w:r>
      <w:r w:rsidR="00297F7C">
        <w:rPr>
          <w:bCs/>
        </w:rPr>
        <w:t>SGD</w:t>
      </w:r>
      <w:r w:rsidRPr="00A414FB">
        <w:rPr>
          <w:bCs/>
        </w:rPr>
        <w:t xml:space="preserve"> works with slightly different loss functions</w:t>
      </w:r>
    </w:p>
    <w:p w14:paraId="22BC8DEF" w14:textId="36E75766" w:rsidR="00297F7C" w:rsidRDefault="00297F7C" w:rsidP="00A414FB">
      <w:pPr>
        <w:pStyle w:val="ListParagraph"/>
        <w:numPr>
          <w:ilvl w:val="0"/>
          <w:numId w:val="32"/>
        </w:numPr>
        <w:rPr>
          <w:bCs/>
        </w:rPr>
      </w:pPr>
      <w:r>
        <w:rPr>
          <w:bCs/>
        </w:rPr>
        <w:t xml:space="preserve">This allows SGD to escape “bad” local minima, which is an advantage over classical gradient decent. </w:t>
      </w:r>
    </w:p>
    <w:p w14:paraId="187E7D1E" w14:textId="4CD7F17F" w:rsidR="00297F7C" w:rsidRPr="00A414FB" w:rsidRDefault="00297F7C" w:rsidP="00A414FB">
      <w:pPr>
        <w:pStyle w:val="ListParagraph"/>
        <w:numPr>
          <w:ilvl w:val="0"/>
          <w:numId w:val="32"/>
        </w:numPr>
        <w:rPr>
          <w:bCs/>
        </w:rPr>
      </w:pPr>
      <w:r>
        <w:rPr>
          <w:bCs/>
        </w:rPr>
        <w:t xml:space="preserve">However, the fact stated </w:t>
      </w:r>
      <w:r w:rsidR="00FF0850">
        <w:rPr>
          <w:bCs/>
        </w:rPr>
        <w:t xml:space="preserve">in a </w:t>
      </w:r>
      <w:r>
        <w:rPr>
          <w:bCs/>
        </w:rPr>
        <w:t>makes it challenging for SGD to converge—</w:t>
      </w:r>
      <w:r w:rsidR="00FF0850">
        <w:rPr>
          <w:bCs/>
        </w:rPr>
        <w:t>classical</w:t>
      </w:r>
      <w:r>
        <w:rPr>
          <w:bCs/>
        </w:rPr>
        <w:t xml:space="preserve"> gradient decent converges more quickly; therefore optimizers such as ADAM use learning rate reduction schedules which reduce the learning rate from its original value to close to 0 at the end of the run, to guarantee convergence. </w:t>
      </w:r>
    </w:p>
    <w:p w14:paraId="49E6B60F" w14:textId="4801513F" w:rsidR="00A414FB" w:rsidRPr="00A414FB" w:rsidRDefault="00A414FB" w:rsidP="00A414FB">
      <w:pPr>
        <w:pStyle w:val="ListParagraph"/>
        <w:numPr>
          <w:ilvl w:val="0"/>
          <w:numId w:val="32"/>
        </w:numPr>
        <w:rPr>
          <w:bCs/>
        </w:rPr>
      </w:pPr>
      <w:r>
        <w:rPr>
          <w:bCs/>
        </w:rPr>
        <w:t>Using Sampling with Replacement guarantees that each training exams is used equally</w:t>
      </w:r>
    </w:p>
    <w:p w14:paraId="68402D36" w14:textId="00B0C577" w:rsidR="00EE0858" w:rsidRDefault="00A414FB" w:rsidP="00902099">
      <w:pPr>
        <w:rPr>
          <w:bCs/>
        </w:rPr>
      </w:pPr>
      <w:r>
        <w:rPr>
          <w:bCs/>
        </w:rPr>
        <w:t>c</w:t>
      </w:r>
      <w:r w:rsidR="006E4391">
        <w:rPr>
          <w:bCs/>
        </w:rPr>
        <w:t>) Why did generators—e.g. obtained using a variational autoencoder—gain a lot of importance recently:</w:t>
      </w:r>
    </w:p>
    <w:p w14:paraId="3DAF1AAA" w14:textId="2E5B8F20" w:rsidR="006E4391" w:rsidRDefault="006E4391" w:rsidP="00902099">
      <w:pPr>
        <w:rPr>
          <w:bCs/>
        </w:rPr>
      </w:pPr>
      <w:r>
        <w:rPr>
          <w:bCs/>
        </w:rPr>
        <w:t xml:space="preserve">a. Can create </w:t>
      </w:r>
      <w:r w:rsidR="00110372">
        <w:rPr>
          <w:bCs/>
        </w:rPr>
        <w:t>novel design, novel faces, novel stories,…</w:t>
      </w:r>
    </w:p>
    <w:p w14:paraId="098E8DAE" w14:textId="6BCAD9B1" w:rsidR="00110372" w:rsidRDefault="00110372" w:rsidP="00902099">
      <w:pPr>
        <w:rPr>
          <w:bCs/>
        </w:rPr>
      </w:pPr>
      <w:r>
        <w:rPr>
          <w:bCs/>
        </w:rPr>
        <w:t xml:space="preserve">b. Can be used to augment train sets to alleviate the problems of overfitting </w:t>
      </w:r>
    </w:p>
    <w:p w14:paraId="7636DC41" w14:textId="47D0CE6C" w:rsidR="000609B5" w:rsidRDefault="00490499" w:rsidP="00902099">
      <w:pPr>
        <w:rPr>
          <w:bCs/>
        </w:rPr>
      </w:pPr>
      <w:r>
        <w:rPr>
          <w:bCs/>
        </w:rPr>
        <w:t xml:space="preserve">Moreover, </w:t>
      </w:r>
      <w:r w:rsidR="000609B5">
        <w:rPr>
          <w:bCs/>
        </w:rPr>
        <w:t xml:space="preserve">Autoencoder can also be used for dimensionally reduction and outlier detection </w:t>
      </w:r>
    </w:p>
    <w:p w14:paraId="600E51E9" w14:textId="77777777" w:rsidR="00110372" w:rsidRDefault="00110372" w:rsidP="00902099">
      <w:pPr>
        <w:rPr>
          <w:bCs/>
        </w:rPr>
      </w:pPr>
    </w:p>
    <w:p w14:paraId="5E722146" w14:textId="61A1507D" w:rsidR="00EE0858" w:rsidRPr="007F56A6" w:rsidRDefault="000609B5" w:rsidP="00902099">
      <w:pPr>
        <w:rPr>
          <w:bCs/>
          <w:sz w:val="28"/>
          <w:szCs w:val="28"/>
        </w:rPr>
      </w:pPr>
      <w:r>
        <w:rPr>
          <w:bCs/>
          <w:sz w:val="28"/>
          <w:szCs w:val="28"/>
        </w:rPr>
        <w:t>3</w:t>
      </w:r>
      <w:r w:rsidR="007F56A6" w:rsidRPr="007F56A6">
        <w:rPr>
          <w:bCs/>
          <w:sz w:val="28"/>
          <w:szCs w:val="28"/>
        </w:rPr>
        <w:t xml:space="preserve">) Hidden Markov Models </w:t>
      </w:r>
    </w:p>
    <w:p w14:paraId="432BF375" w14:textId="3DC5A4D0" w:rsidR="007F56A6" w:rsidRDefault="007F56A6" w:rsidP="00902099">
      <w:pPr>
        <w:rPr>
          <w:bCs/>
        </w:rPr>
      </w:pPr>
      <w:r>
        <w:rPr>
          <w:bCs/>
        </w:rPr>
        <w:t xml:space="preserve">1. What HMM are mathematically:  </w:t>
      </w:r>
      <w:r w:rsidRPr="007F56A6">
        <w:rPr>
          <w:bCs/>
        </w:rPr>
        <w:t>λ = (A, B, Π), parameter set of HMM</w:t>
      </w:r>
    </w:p>
    <w:p w14:paraId="69C83E94" w14:textId="4FFBD29F" w:rsidR="00D42180" w:rsidRDefault="003437BD" w:rsidP="00902099">
      <w:pPr>
        <w:rPr>
          <w:rStyle w:val="Hyperlink"/>
          <w:bCs/>
        </w:rPr>
      </w:pPr>
      <w:r>
        <w:rPr>
          <w:bCs/>
        </w:rPr>
        <w:t>2</w:t>
      </w:r>
      <w:r w:rsidR="00D42180">
        <w:rPr>
          <w:bCs/>
        </w:rPr>
        <w:t xml:space="preserve">. Take a look at the weather activity HMM in </w:t>
      </w:r>
      <w:hyperlink r:id="rId9" w:history="1">
        <w:r w:rsidR="00D42180" w:rsidRPr="00AB09BF">
          <w:rPr>
            <w:rStyle w:val="Hyperlink"/>
            <w:bCs/>
          </w:rPr>
          <w:t>https://en.wikipedia.org/wiki/Hidden_Markov_model</w:t>
        </w:r>
      </w:hyperlink>
    </w:p>
    <w:p w14:paraId="0ACC0278" w14:textId="51BFC161" w:rsidR="003437BD" w:rsidRDefault="003437BD" w:rsidP="00902099">
      <w:pPr>
        <w:rPr>
          <w:rStyle w:val="Hyperlink"/>
          <w:bCs/>
          <w:color w:val="auto"/>
          <w:u w:val="none"/>
        </w:rPr>
      </w:pPr>
      <w:r w:rsidRPr="00AA020A">
        <w:rPr>
          <w:rStyle w:val="Hyperlink"/>
          <w:bCs/>
          <w:color w:val="auto"/>
          <w:u w:val="none"/>
        </w:rPr>
        <w:t>3. What kind of questions can be answered using HMMs?</w:t>
      </w:r>
      <w:r w:rsidR="00297F7C">
        <w:rPr>
          <w:rStyle w:val="Hyperlink"/>
          <w:bCs/>
          <w:color w:val="auto"/>
          <w:u w:val="none"/>
        </w:rPr>
        <w:t xml:space="preserve"> What are popular algorithms used in conjunction with HMM (need not to know, how the algorithms work</w:t>
      </w:r>
      <w:r w:rsidR="0047779D">
        <w:rPr>
          <w:rStyle w:val="Hyperlink"/>
          <w:bCs/>
          <w:color w:val="auto"/>
          <w:u w:val="none"/>
        </w:rPr>
        <w:t>)</w:t>
      </w:r>
    </w:p>
    <w:p w14:paraId="113EB222" w14:textId="45B49D79" w:rsidR="00AA020A" w:rsidRPr="003437BD" w:rsidRDefault="00AA020A" w:rsidP="00902099">
      <w:pPr>
        <w:rPr>
          <w:rStyle w:val="Hyperlink"/>
          <w:bCs/>
          <w:color w:val="auto"/>
        </w:rPr>
      </w:pPr>
    </w:p>
    <w:p w14:paraId="0FFE3647" w14:textId="2674F858" w:rsidR="002614B0" w:rsidRDefault="002614B0" w:rsidP="00902099">
      <w:pPr>
        <w:rPr>
          <w:rStyle w:val="Hyperlink"/>
          <w:bCs/>
        </w:rPr>
      </w:pPr>
    </w:p>
    <w:p w14:paraId="0A7399F4" w14:textId="77777777" w:rsidR="00375502" w:rsidRPr="00794E6C" w:rsidRDefault="00375502" w:rsidP="00375502">
      <w:pPr>
        <w:rPr>
          <w:szCs w:val="28"/>
        </w:rPr>
      </w:pPr>
    </w:p>
    <w:p w14:paraId="7F0F2DD8" w14:textId="77777777" w:rsidR="00375502" w:rsidRDefault="00375502" w:rsidP="00375502">
      <w:pPr>
        <w:jc w:val="center"/>
      </w:pPr>
      <w:r>
        <w:rPr>
          <w:noProof/>
        </w:rPr>
        <w:lastRenderedPageBreak/>
        <w:drawing>
          <wp:inline distT="0" distB="0" distL="0" distR="0" wp14:anchorId="25B4266C" wp14:editId="0B32C971">
            <wp:extent cx="3419836" cy="2636520"/>
            <wp:effectExtent l="0" t="0" r="9525" b="0"/>
            <wp:docPr id="14" name="Picture 14" descr="Graphical representation of the given H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representation of the given HM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8003" cy="2719912"/>
                    </a:xfrm>
                    <a:prstGeom prst="rect">
                      <a:avLst/>
                    </a:prstGeom>
                    <a:noFill/>
                    <a:ln>
                      <a:noFill/>
                    </a:ln>
                  </pic:spPr>
                </pic:pic>
              </a:graphicData>
            </a:graphic>
          </wp:inline>
        </w:drawing>
      </w:r>
    </w:p>
    <w:p w14:paraId="045EB26E" w14:textId="77777777" w:rsidR="00375502" w:rsidRPr="00B93720" w:rsidRDefault="00375502" w:rsidP="00375502">
      <w:pPr>
        <w:rPr>
          <w:rFonts w:ascii="Cambria" w:hAnsi="Cambria"/>
          <w:bCs/>
        </w:rPr>
      </w:pPr>
      <w:r w:rsidRPr="00B93720">
        <w:rPr>
          <w:rFonts w:ascii="Cambria" w:hAnsi="Cambria"/>
        </w:rPr>
        <w:t>Assume the above hidden Markov Model</w:t>
      </w:r>
      <w:r>
        <w:rPr>
          <w:rFonts w:ascii="Cambria" w:hAnsi="Cambria"/>
        </w:rPr>
        <w:t xml:space="preserve"> C </w:t>
      </w:r>
      <w:r w:rsidRPr="00B93720">
        <w:rPr>
          <w:rFonts w:ascii="Cambria" w:hAnsi="Cambria"/>
        </w:rPr>
        <w:t xml:space="preserve"> is given (taken from the HMM </w:t>
      </w:r>
      <w:proofErr w:type="spellStart"/>
      <w:r w:rsidRPr="00B93720">
        <w:rPr>
          <w:rFonts w:ascii="Cambria" w:hAnsi="Cambria"/>
        </w:rPr>
        <w:t>Wikepedia</w:t>
      </w:r>
      <w:proofErr w:type="spellEnd"/>
      <w:r w:rsidRPr="00B93720">
        <w:rPr>
          <w:rFonts w:ascii="Cambria" w:hAnsi="Cambria"/>
        </w:rPr>
        <w:t xml:space="preserve"> page</w:t>
      </w:r>
      <w:r>
        <w:rPr>
          <w:rFonts w:ascii="Cambria" w:hAnsi="Cambria"/>
        </w:rPr>
        <w:t>)</w:t>
      </w:r>
      <w:r w:rsidRPr="00B93720">
        <w:rPr>
          <w:rFonts w:ascii="Cambria" w:hAnsi="Cambria"/>
        </w:rPr>
        <w:t xml:space="preserve"> with state</w:t>
      </w:r>
      <w:r>
        <w:rPr>
          <w:rFonts w:ascii="Cambria" w:hAnsi="Cambria"/>
        </w:rPr>
        <w:t>s</w:t>
      </w:r>
      <w:r w:rsidRPr="00B93720">
        <w:rPr>
          <w:rFonts w:ascii="Cambria" w:hAnsi="Cambria"/>
        </w:rPr>
        <w:t xml:space="preserve"> Rainy (R for short) and Sunny (S for short) and outputs Walk (W for short), Shop (S for short) and clean (C for short).</w:t>
      </w:r>
      <w:r w:rsidRPr="00B93720">
        <w:rPr>
          <w:rFonts w:ascii="Cambria" w:hAnsi="Cambria"/>
          <w:bCs/>
        </w:rPr>
        <w:t xml:space="preserve"> </w:t>
      </w:r>
    </w:p>
    <w:p w14:paraId="3FEFDC49" w14:textId="77777777" w:rsidR="00375502" w:rsidRPr="00B93720" w:rsidRDefault="00375502" w:rsidP="00375502">
      <w:pPr>
        <w:rPr>
          <w:rFonts w:ascii="Cambria" w:hAnsi="Cambria"/>
          <w:bCs/>
        </w:rPr>
      </w:pPr>
    </w:p>
    <w:p w14:paraId="6FE2AA71" w14:textId="77777777" w:rsidR="00375502" w:rsidRPr="00C819A2" w:rsidRDefault="00375502" w:rsidP="00375502">
      <w:pPr>
        <w:pStyle w:val="ListParagraph"/>
        <w:numPr>
          <w:ilvl w:val="0"/>
          <w:numId w:val="25"/>
        </w:numPr>
        <w:rPr>
          <w:rFonts w:ascii="Cambria" w:hAnsi="Cambria"/>
          <w:bCs/>
        </w:rPr>
      </w:pPr>
      <w:r w:rsidRPr="00C819A2">
        <w:rPr>
          <w:rFonts w:ascii="Cambria" w:hAnsi="Cambria"/>
          <w:bCs/>
        </w:rPr>
        <w:t xml:space="preserve">What does the edge </w:t>
      </w:r>
      <w:proofErr w:type="spellStart"/>
      <w:r w:rsidRPr="00C819A2">
        <w:rPr>
          <w:rFonts w:ascii="Cambria" w:hAnsi="Cambria"/>
          <w:bCs/>
        </w:rPr>
        <w:t>labled</w:t>
      </w:r>
      <w:proofErr w:type="spellEnd"/>
      <w:r w:rsidRPr="00C819A2">
        <w:rPr>
          <w:rFonts w:ascii="Cambria" w:hAnsi="Cambria"/>
          <w:bCs/>
        </w:rPr>
        <w:t xml:space="preserve"> with 0.4 going from the node Sunny to node Rainy mean? [1.5]</w:t>
      </w:r>
    </w:p>
    <w:p w14:paraId="65B1ADA8" w14:textId="77777777" w:rsidR="00375502" w:rsidRDefault="00375502" w:rsidP="00375502">
      <w:pPr>
        <w:pStyle w:val="ListParagraph"/>
        <w:rPr>
          <w:rFonts w:ascii="Cambria" w:hAnsi="Cambria"/>
          <w:bCs/>
        </w:rPr>
      </w:pPr>
      <w:r>
        <w:rPr>
          <w:rFonts w:ascii="Cambria" w:hAnsi="Cambria"/>
          <w:bCs/>
        </w:rPr>
        <w:t>The probability of going from state Sunny to state Rainy in the next step is 0.4.</w:t>
      </w:r>
    </w:p>
    <w:p w14:paraId="6C5FE291" w14:textId="77777777" w:rsidR="00375502" w:rsidRPr="00C819A2" w:rsidRDefault="00375502" w:rsidP="00375502">
      <w:pPr>
        <w:pStyle w:val="ListParagraph"/>
        <w:rPr>
          <w:rFonts w:ascii="Cambria" w:hAnsi="Cambria"/>
          <w:bCs/>
        </w:rPr>
      </w:pPr>
    </w:p>
    <w:p w14:paraId="3583BB07" w14:textId="77777777" w:rsidR="00375502" w:rsidRPr="00C819A2" w:rsidRDefault="00375502" w:rsidP="00375502">
      <w:pPr>
        <w:pStyle w:val="ListParagraph"/>
        <w:numPr>
          <w:ilvl w:val="0"/>
          <w:numId w:val="25"/>
        </w:numPr>
        <w:rPr>
          <w:rFonts w:ascii="Cambria" w:hAnsi="Cambria"/>
          <w:bCs/>
        </w:rPr>
      </w:pPr>
      <w:r w:rsidRPr="00C819A2">
        <w:rPr>
          <w:rFonts w:ascii="Cambria" w:hAnsi="Cambria"/>
          <w:bCs/>
        </w:rPr>
        <w:t>What does the edge labeled with 0.6 going from node Sunny to node Walk mean? [1.5]</w:t>
      </w:r>
    </w:p>
    <w:p w14:paraId="19AADA2E" w14:textId="77777777" w:rsidR="00375502" w:rsidRDefault="00375502" w:rsidP="00375502">
      <w:pPr>
        <w:pStyle w:val="ListParagraph"/>
        <w:rPr>
          <w:rFonts w:ascii="Cambria" w:hAnsi="Cambria"/>
          <w:bCs/>
        </w:rPr>
      </w:pPr>
      <w:r>
        <w:rPr>
          <w:rFonts w:ascii="Cambria" w:hAnsi="Cambria"/>
          <w:bCs/>
        </w:rPr>
        <w:t xml:space="preserve">The probability of </w:t>
      </w:r>
      <w:proofErr w:type="spellStart"/>
      <w:r>
        <w:rPr>
          <w:rFonts w:ascii="Cambria" w:hAnsi="Cambria"/>
          <w:bCs/>
        </w:rPr>
        <w:t>outputing</w:t>
      </w:r>
      <w:proofErr w:type="spellEnd"/>
      <w:r>
        <w:rPr>
          <w:rFonts w:ascii="Cambria" w:hAnsi="Cambria"/>
          <w:bCs/>
        </w:rPr>
        <w:t xml:space="preserve"> Walk when in state Sunny is 0.6. </w:t>
      </w:r>
    </w:p>
    <w:p w14:paraId="4A80D9FF" w14:textId="77777777" w:rsidR="00375502" w:rsidRPr="00C819A2" w:rsidRDefault="00375502" w:rsidP="00375502">
      <w:pPr>
        <w:pStyle w:val="ListParagraph"/>
        <w:rPr>
          <w:rFonts w:ascii="Cambria" w:hAnsi="Cambria"/>
          <w:bCs/>
        </w:rPr>
      </w:pPr>
    </w:p>
    <w:p w14:paraId="4C37E9D2" w14:textId="77777777" w:rsidR="00375502" w:rsidRPr="00C819A2" w:rsidRDefault="00375502" w:rsidP="00375502">
      <w:pPr>
        <w:pStyle w:val="ListParagraph"/>
        <w:numPr>
          <w:ilvl w:val="0"/>
          <w:numId w:val="25"/>
        </w:numPr>
        <w:rPr>
          <w:rFonts w:ascii="Cambria" w:hAnsi="Cambria"/>
          <w:bCs/>
        </w:rPr>
      </w:pPr>
      <w:r w:rsidRPr="00C819A2">
        <w:rPr>
          <w:rFonts w:ascii="Cambria" w:hAnsi="Cambria"/>
          <w:bCs/>
        </w:rPr>
        <w:t>What kind of problems can be solved with HMM</w:t>
      </w:r>
      <w:r>
        <w:rPr>
          <w:rFonts w:ascii="Cambria" w:hAnsi="Cambria"/>
          <w:bCs/>
        </w:rPr>
        <w:t>s</w:t>
      </w:r>
      <w:r w:rsidRPr="00C819A2">
        <w:rPr>
          <w:rFonts w:ascii="Cambria" w:hAnsi="Cambria"/>
          <w:bCs/>
        </w:rPr>
        <w:t xml:space="preserve">? </w:t>
      </w:r>
      <w:r>
        <w:rPr>
          <w:rFonts w:ascii="Cambria" w:hAnsi="Cambria"/>
          <w:bCs/>
        </w:rPr>
        <w:t>Also mention</w:t>
      </w:r>
      <w:r w:rsidRPr="00C819A2">
        <w:rPr>
          <w:rFonts w:ascii="Cambria" w:hAnsi="Cambria"/>
          <w:bCs/>
        </w:rPr>
        <w:t xml:space="preserve"> one important application of HMMs. [4] </w:t>
      </w:r>
    </w:p>
    <w:p w14:paraId="1812037E" w14:textId="77777777" w:rsidR="00375502" w:rsidRPr="00C819A2" w:rsidRDefault="00375502" w:rsidP="00375502">
      <w:pPr>
        <w:ind w:left="360"/>
        <w:rPr>
          <w:rFonts w:ascii="Cambria" w:hAnsi="Cambria"/>
          <w:bCs/>
        </w:rPr>
      </w:pPr>
    </w:p>
    <w:p w14:paraId="061CC953" w14:textId="757ECF9E" w:rsidR="00375502" w:rsidRDefault="00375502" w:rsidP="00375502">
      <w:r>
        <w:t>HMMs allow the prediction of</w:t>
      </w:r>
      <w:r w:rsidR="00F231B9">
        <w:t xml:space="preserve"> “most” likely </w:t>
      </w:r>
      <w:r>
        <w:t xml:space="preserve"> state sequences/being in a single state of a probabilistic state space (Markov chain) based on observed output sequences whose probabilities to occur are state dependent. [3]</w:t>
      </w:r>
      <w:r w:rsidR="0047779D">
        <w:t xml:space="preserve"> </w:t>
      </w:r>
      <w:hyperlink r:id="rId11" w:history="1">
        <w:r w:rsidR="0047779D" w:rsidRPr="0047779D">
          <w:rPr>
            <w:rStyle w:val="Hyperlink"/>
          </w:rPr>
          <w:t>Viterbi algorithm - Wikipedia</w:t>
        </w:r>
      </w:hyperlink>
    </w:p>
    <w:p w14:paraId="196432BF" w14:textId="77777777" w:rsidR="00375502" w:rsidRDefault="00375502" w:rsidP="00375502">
      <w:r>
        <w:t>HMM allow to infer the likelihood of hidden state sequences (in probabilistic state space) based on observed outputs sequences whose probabilities to occur are state dependent.</w:t>
      </w:r>
    </w:p>
    <w:p w14:paraId="469D7B78" w14:textId="76B3D5D4" w:rsidR="0047779D" w:rsidRDefault="0047779D" w:rsidP="00375502">
      <w:r>
        <w:t xml:space="preserve">There are also algorithms that learn HMMs from training data. </w:t>
      </w:r>
    </w:p>
    <w:p w14:paraId="2B819A39" w14:textId="1897786D" w:rsidR="00F231B9" w:rsidRDefault="00375502" w:rsidP="00375502">
      <w:pPr>
        <w:rPr>
          <w:sz w:val="22"/>
          <w:szCs w:val="22"/>
        </w:rPr>
      </w:pPr>
      <w:r w:rsidRPr="00A02818">
        <w:rPr>
          <w:rFonts w:ascii="Roboto" w:hAnsi="Roboto"/>
          <w:color w:val="111111"/>
          <w:sz w:val="22"/>
          <w:szCs w:val="22"/>
          <w:shd w:val="clear" w:color="auto" w:fill="FFFFFF"/>
        </w:rPr>
        <w:t> </w:t>
      </w:r>
      <w:r w:rsidR="0047779D">
        <w:rPr>
          <w:rFonts w:ascii="Roboto" w:hAnsi="Roboto"/>
          <w:color w:val="111111"/>
          <w:sz w:val="22"/>
          <w:szCs w:val="22"/>
          <w:shd w:val="clear" w:color="auto" w:fill="FFFFFF"/>
        </w:rPr>
        <w:t xml:space="preserve"> </w:t>
      </w:r>
    </w:p>
    <w:p w14:paraId="3FC9E049" w14:textId="77777777" w:rsidR="00445D09" w:rsidRDefault="00445D09" w:rsidP="00375502">
      <w:pPr>
        <w:rPr>
          <w:sz w:val="22"/>
          <w:szCs w:val="22"/>
        </w:rPr>
      </w:pPr>
    </w:p>
    <w:p w14:paraId="5E6C7782" w14:textId="77777777" w:rsidR="00445D09" w:rsidRDefault="00445D09" w:rsidP="00375502">
      <w:pPr>
        <w:rPr>
          <w:sz w:val="22"/>
          <w:szCs w:val="22"/>
        </w:rPr>
      </w:pPr>
    </w:p>
    <w:p w14:paraId="4237306F" w14:textId="77777777" w:rsidR="00445D09" w:rsidRDefault="00445D09" w:rsidP="00375502">
      <w:pPr>
        <w:rPr>
          <w:sz w:val="22"/>
          <w:szCs w:val="22"/>
        </w:rPr>
      </w:pPr>
    </w:p>
    <w:p w14:paraId="53B82786" w14:textId="6957F9B0" w:rsidR="00375502" w:rsidRDefault="00375502" w:rsidP="00375502">
      <w:pPr>
        <w:rPr>
          <w:sz w:val="22"/>
          <w:szCs w:val="22"/>
        </w:rPr>
      </w:pPr>
      <w:r w:rsidRPr="00794E6C">
        <w:rPr>
          <w:sz w:val="22"/>
          <w:szCs w:val="22"/>
        </w:rPr>
        <w:t xml:space="preserve">Hidden Markov Model (HMM) is a statistical Markov model in which the system being modeled is assumed to be a Markov process — call it X — with unobservable ("hidden") states. As part of the definition, HMM requires that there be an observable process </w:t>
      </w:r>
      <w:r w:rsidR="00F231B9">
        <w:rPr>
          <w:sz w:val="22"/>
          <w:szCs w:val="22"/>
        </w:rPr>
        <w:t xml:space="preserve"> </w:t>
      </w:r>
      <w:r w:rsidRPr="00794E6C">
        <w:rPr>
          <w:sz w:val="22"/>
          <w:szCs w:val="22"/>
        </w:rPr>
        <w:t>Y whose outcomes are "influenced" by the outcomes of X in a known way.</w:t>
      </w:r>
      <w:r>
        <w:rPr>
          <w:sz w:val="22"/>
          <w:szCs w:val="22"/>
        </w:rPr>
        <w:t xml:space="preserve"> [2]</w:t>
      </w:r>
    </w:p>
    <w:p w14:paraId="5AD11A1E" w14:textId="77777777" w:rsidR="00375502" w:rsidRPr="00A02818" w:rsidRDefault="00375502" w:rsidP="00375502">
      <w:pPr>
        <w:rPr>
          <w:sz w:val="22"/>
          <w:szCs w:val="22"/>
        </w:rPr>
      </w:pPr>
      <w:r>
        <w:rPr>
          <w:sz w:val="22"/>
          <w:szCs w:val="22"/>
        </w:rPr>
        <w:t>Applications: Gene Sequence Analysis, speech recognition, robot localization  [1]</w:t>
      </w:r>
    </w:p>
    <w:p w14:paraId="22E3D3F5" w14:textId="77777777" w:rsidR="00375502" w:rsidRDefault="00375502" w:rsidP="00375502">
      <w:pPr>
        <w:jc w:val="both"/>
        <w:rPr>
          <w:sz w:val="28"/>
          <w:szCs w:val="28"/>
        </w:rPr>
      </w:pPr>
    </w:p>
    <w:p w14:paraId="1947166D" w14:textId="77777777" w:rsidR="00375502" w:rsidRDefault="00375502" w:rsidP="00375502">
      <w:pPr>
        <w:jc w:val="both"/>
        <w:rPr>
          <w:sz w:val="28"/>
          <w:szCs w:val="28"/>
        </w:rPr>
      </w:pPr>
    </w:p>
    <w:p w14:paraId="78055533" w14:textId="77777777" w:rsidR="00AA020A" w:rsidRDefault="00AA020A" w:rsidP="00AA020A">
      <w:pPr>
        <w:pStyle w:val="ListParagraph"/>
        <w:numPr>
          <w:ilvl w:val="0"/>
          <w:numId w:val="25"/>
        </w:numPr>
        <w:jc w:val="both"/>
        <w:rPr>
          <w:sz w:val="28"/>
          <w:szCs w:val="28"/>
        </w:rPr>
      </w:pPr>
      <w:r>
        <w:rPr>
          <w:sz w:val="28"/>
          <w:szCs w:val="28"/>
        </w:rPr>
        <w:t>What does the forward algorithm compute and how does it compute it</w:t>
      </w:r>
    </w:p>
    <w:p w14:paraId="69F5AE61" w14:textId="77777777" w:rsidR="00AA020A" w:rsidRDefault="00AA020A" w:rsidP="00AA020A">
      <w:pPr>
        <w:jc w:val="both"/>
        <w:rPr>
          <w:sz w:val="28"/>
          <w:szCs w:val="28"/>
        </w:rPr>
      </w:pPr>
    </w:p>
    <w:p w14:paraId="573424D2" w14:textId="00EF3A41" w:rsidR="00375502" w:rsidRDefault="00AA020A" w:rsidP="00AA020A">
      <w:pPr>
        <w:jc w:val="both"/>
        <w:rPr>
          <w:sz w:val="28"/>
          <w:szCs w:val="28"/>
          <w:vertAlign w:val="subscript"/>
        </w:rPr>
      </w:pPr>
      <w:r w:rsidRPr="00AA020A">
        <w:rPr>
          <w:sz w:val="28"/>
          <w:szCs w:val="28"/>
        </w:rPr>
        <w:t xml:space="preserve"> </w:t>
      </w:r>
      <w:r>
        <w:rPr>
          <w:sz w:val="28"/>
          <w:szCs w:val="28"/>
        </w:rPr>
        <w:sym w:font="Symbol" w:char="F061"/>
      </w:r>
      <w:r w:rsidRPr="00AA020A">
        <w:rPr>
          <w:sz w:val="28"/>
          <w:szCs w:val="28"/>
          <w:vertAlign w:val="subscript"/>
        </w:rPr>
        <w:t>k</w:t>
      </w:r>
      <w:r>
        <w:rPr>
          <w:sz w:val="28"/>
          <w:szCs w:val="28"/>
        </w:rPr>
        <w:t>(s) seeing y</w:t>
      </w:r>
      <w:r w:rsidRPr="00AA020A">
        <w:rPr>
          <w:sz w:val="28"/>
          <w:szCs w:val="28"/>
          <w:vertAlign w:val="subscript"/>
        </w:rPr>
        <w:t>1</w:t>
      </w:r>
      <w:r>
        <w:rPr>
          <w:sz w:val="28"/>
          <w:szCs w:val="28"/>
        </w:rPr>
        <w:t>,…,y</w:t>
      </w:r>
      <w:r w:rsidRPr="00AA020A">
        <w:rPr>
          <w:sz w:val="28"/>
          <w:szCs w:val="28"/>
          <w:vertAlign w:val="subscript"/>
        </w:rPr>
        <w:t>r</w:t>
      </w:r>
    </w:p>
    <w:p w14:paraId="0A02733E" w14:textId="14A1EC51" w:rsidR="00A363D5" w:rsidRDefault="00A363D5" w:rsidP="00AA020A">
      <w:pPr>
        <w:jc w:val="both"/>
        <w:rPr>
          <w:sz w:val="28"/>
          <w:szCs w:val="28"/>
        </w:rPr>
      </w:pPr>
    </w:p>
    <w:p w14:paraId="686FC656" w14:textId="3AF4B08C" w:rsidR="00AA020A" w:rsidRPr="00A363D5" w:rsidRDefault="00A363D5" w:rsidP="00AA020A">
      <w:pPr>
        <w:jc w:val="both"/>
        <w:rPr>
          <w:sz w:val="28"/>
          <w:szCs w:val="28"/>
        </w:rPr>
      </w:pPr>
      <w:r>
        <w:rPr>
          <w:sz w:val="28"/>
          <w:szCs w:val="28"/>
        </w:rPr>
        <w:t>Where k is a point of time, s is a state of the HMM and y</w:t>
      </w:r>
      <w:r w:rsidRPr="00AA020A">
        <w:rPr>
          <w:sz w:val="28"/>
          <w:szCs w:val="28"/>
          <w:vertAlign w:val="subscript"/>
        </w:rPr>
        <w:t>1</w:t>
      </w:r>
      <w:r>
        <w:rPr>
          <w:sz w:val="28"/>
          <w:szCs w:val="28"/>
        </w:rPr>
        <w:t>,…,y</w:t>
      </w:r>
      <w:r w:rsidRPr="00AA020A">
        <w:rPr>
          <w:sz w:val="28"/>
          <w:szCs w:val="28"/>
          <w:vertAlign w:val="subscript"/>
        </w:rPr>
        <w:t>r</w:t>
      </w:r>
      <w:r>
        <w:rPr>
          <w:sz w:val="28"/>
          <w:szCs w:val="28"/>
          <w:vertAlign w:val="subscript"/>
        </w:rPr>
        <w:t xml:space="preserve"> </w:t>
      </w:r>
      <w:r>
        <w:rPr>
          <w:sz w:val="28"/>
          <w:szCs w:val="28"/>
        </w:rPr>
        <w:t xml:space="preserve">is the observed output sequence </w:t>
      </w:r>
    </w:p>
    <w:p w14:paraId="04FD8F94" w14:textId="77777777" w:rsidR="00AA020A" w:rsidRDefault="00AA020A" w:rsidP="00AA020A">
      <w:pPr>
        <w:jc w:val="both"/>
        <w:rPr>
          <w:sz w:val="28"/>
          <w:szCs w:val="28"/>
        </w:rPr>
      </w:pPr>
    </w:p>
    <w:p w14:paraId="7520458D" w14:textId="77777777" w:rsidR="00AA020A" w:rsidRDefault="00AA020A" w:rsidP="00AA020A">
      <w:pPr>
        <w:jc w:val="both"/>
        <w:rPr>
          <w:sz w:val="28"/>
          <w:szCs w:val="28"/>
        </w:rPr>
      </w:pPr>
    </w:p>
    <w:p w14:paraId="4AE15AA8" w14:textId="789DE3E3" w:rsidR="00AA020A" w:rsidRPr="00AA020A" w:rsidRDefault="00AA020A" w:rsidP="00AA020A">
      <w:pPr>
        <w:jc w:val="both"/>
        <w:rPr>
          <w:sz w:val="28"/>
          <w:szCs w:val="28"/>
        </w:rPr>
      </w:pPr>
      <w:r>
        <w:rPr>
          <w:sz w:val="28"/>
          <w:szCs w:val="28"/>
        </w:rPr>
        <w:t>Prob</w:t>
      </w:r>
      <w:r w:rsidR="00A363D5">
        <w:rPr>
          <w:sz w:val="28"/>
          <w:szCs w:val="28"/>
        </w:rPr>
        <w:t>ab</w:t>
      </w:r>
      <w:r>
        <w:rPr>
          <w:sz w:val="28"/>
          <w:szCs w:val="28"/>
        </w:rPr>
        <w:t xml:space="preserve">ility being in s at timestep k </w:t>
      </w:r>
      <w:r w:rsidR="00A363D5">
        <w:rPr>
          <w:sz w:val="28"/>
          <w:szCs w:val="28"/>
        </w:rPr>
        <w:t xml:space="preserve">(additionally) </w:t>
      </w:r>
      <w:r>
        <w:rPr>
          <w:sz w:val="28"/>
          <w:szCs w:val="28"/>
        </w:rPr>
        <w:t>seeing y</w:t>
      </w:r>
      <w:r w:rsidRPr="00A363D5">
        <w:rPr>
          <w:sz w:val="28"/>
          <w:szCs w:val="28"/>
          <w:vertAlign w:val="subscript"/>
        </w:rPr>
        <w:t>1</w:t>
      </w:r>
      <w:r>
        <w:rPr>
          <w:sz w:val="28"/>
          <w:szCs w:val="28"/>
        </w:rPr>
        <w:t>,…,</w:t>
      </w:r>
      <w:proofErr w:type="spellStart"/>
      <w:r>
        <w:rPr>
          <w:sz w:val="28"/>
          <w:szCs w:val="28"/>
        </w:rPr>
        <w:t>y</w:t>
      </w:r>
      <w:r w:rsidRPr="00A363D5">
        <w:rPr>
          <w:sz w:val="28"/>
          <w:szCs w:val="28"/>
          <w:vertAlign w:val="subscript"/>
        </w:rPr>
        <w:t>k</w:t>
      </w:r>
      <w:proofErr w:type="spellEnd"/>
      <w:r>
        <w:rPr>
          <w:sz w:val="28"/>
          <w:szCs w:val="28"/>
        </w:rPr>
        <w:t xml:space="preserve"> (with k</w:t>
      </w:r>
      <w:r>
        <w:rPr>
          <w:sz w:val="28"/>
          <w:szCs w:val="28"/>
        </w:rPr>
        <w:sym w:font="Symbol" w:char="F0A3"/>
      </w:r>
      <w:r>
        <w:rPr>
          <w:sz w:val="28"/>
          <w:szCs w:val="28"/>
        </w:rPr>
        <w:t>r</w:t>
      </w:r>
      <w:r w:rsidR="00A363D5">
        <w:rPr>
          <w:sz w:val="28"/>
          <w:szCs w:val="28"/>
        </w:rPr>
        <w:t>)</w:t>
      </w:r>
    </w:p>
    <w:p w14:paraId="0675623C" w14:textId="77777777" w:rsidR="00375502" w:rsidRDefault="00375502" w:rsidP="00375502">
      <w:pPr>
        <w:jc w:val="both"/>
        <w:rPr>
          <w:sz w:val="28"/>
          <w:szCs w:val="28"/>
        </w:rPr>
      </w:pPr>
    </w:p>
    <w:p w14:paraId="299109D1" w14:textId="77777777" w:rsidR="00AA020A" w:rsidRDefault="00AA020A" w:rsidP="00AA020A">
      <w:pPr>
        <w:rPr>
          <w:sz w:val="22"/>
          <w:szCs w:val="22"/>
        </w:rPr>
      </w:pPr>
      <w:hyperlink r:id="rId12" w:history="1">
        <w:r w:rsidRPr="00445D09">
          <w:rPr>
            <w:rStyle w:val="Hyperlink"/>
            <w:sz w:val="22"/>
            <w:szCs w:val="22"/>
          </w:rPr>
          <w:t>SHMM.pptx</w:t>
        </w:r>
      </w:hyperlink>
    </w:p>
    <w:p w14:paraId="60465862" w14:textId="77777777" w:rsidR="00375502" w:rsidRPr="008E745D" w:rsidRDefault="00375502" w:rsidP="00375502">
      <w:pPr>
        <w:jc w:val="both"/>
        <w:rPr>
          <w:sz w:val="28"/>
          <w:szCs w:val="28"/>
        </w:rPr>
      </w:pPr>
    </w:p>
    <w:p w14:paraId="05B99779" w14:textId="77777777" w:rsidR="00375502" w:rsidRDefault="00375502" w:rsidP="00375502">
      <w:pPr>
        <w:pStyle w:val="BodyTextIndent"/>
        <w:ind w:left="0"/>
        <w:jc w:val="both"/>
        <w:rPr>
          <w:rFonts w:asciiTheme="minorHAnsi" w:hAnsiTheme="minorHAnsi" w:cstheme="minorHAnsi"/>
          <w:b w:val="0"/>
        </w:rPr>
      </w:pPr>
    </w:p>
    <w:p w14:paraId="3BF4B7B4" w14:textId="77777777" w:rsidR="00375502" w:rsidRDefault="00375502" w:rsidP="00375502">
      <w:pPr>
        <w:rPr>
          <w:bCs/>
        </w:rPr>
      </w:pPr>
    </w:p>
    <w:p w14:paraId="36383774" w14:textId="77777777" w:rsidR="00375502" w:rsidRPr="00561073" w:rsidRDefault="00375502" w:rsidP="00375502">
      <w:pPr>
        <w:rPr>
          <w:bCs/>
        </w:rPr>
      </w:pPr>
    </w:p>
    <w:p w14:paraId="7068046F" w14:textId="617F0691" w:rsidR="002614B0" w:rsidRDefault="002614B0" w:rsidP="00902099">
      <w:pPr>
        <w:rPr>
          <w:rStyle w:val="Hyperlink"/>
          <w:bCs/>
        </w:rPr>
      </w:pPr>
    </w:p>
    <w:p w14:paraId="55B858AC" w14:textId="15DE147E" w:rsidR="002614B0" w:rsidRPr="003F5F77" w:rsidRDefault="000609B5" w:rsidP="002614B0">
      <w:pPr>
        <w:rPr>
          <w:b/>
          <w:sz w:val="28"/>
        </w:rPr>
      </w:pPr>
      <w:r>
        <w:rPr>
          <w:b/>
          <w:sz w:val="28"/>
        </w:rPr>
        <w:t>4</w:t>
      </w:r>
      <w:r w:rsidR="002614B0" w:rsidRPr="004E5EE4">
        <w:rPr>
          <w:b/>
          <w:sz w:val="28"/>
        </w:rPr>
        <w:t xml:space="preserve">) </w:t>
      </w:r>
      <w:r w:rsidR="002614B0">
        <w:rPr>
          <w:b/>
          <w:sz w:val="28"/>
        </w:rPr>
        <w:t xml:space="preserve">Neural Networks </w:t>
      </w:r>
    </w:p>
    <w:p w14:paraId="1C2EB33A" w14:textId="0DC1F0E1" w:rsidR="002614B0" w:rsidRPr="003F5F77" w:rsidRDefault="00761124" w:rsidP="002614B0">
      <w:pPr>
        <w:rPr>
          <w:rFonts w:eastAsia="MS Mincho"/>
        </w:rPr>
      </w:pPr>
      <w:r>
        <w:rPr>
          <w:rFonts w:eastAsia="MS Mincho"/>
        </w:rPr>
        <w:t xml:space="preserve">a) </w:t>
      </w:r>
      <w:r w:rsidR="002614B0">
        <w:rPr>
          <w:rFonts w:eastAsia="MS Mincho"/>
        </w:rPr>
        <w:t>Describe how</w:t>
      </w:r>
      <w:r w:rsidR="002614B0" w:rsidRPr="003F5F77">
        <w:rPr>
          <w:rFonts w:eastAsia="MS Mincho"/>
        </w:rPr>
        <w:t xml:space="preserve"> </w:t>
      </w:r>
      <w:r w:rsidR="002614B0">
        <w:rPr>
          <w:rFonts w:eastAsia="MS Mincho"/>
        </w:rPr>
        <w:t>multi-layer neural</w:t>
      </w:r>
      <w:r w:rsidR="002614B0" w:rsidRPr="003F5F77">
        <w:rPr>
          <w:rFonts w:eastAsia="MS Mincho"/>
        </w:rPr>
        <w:t xml:space="preserve"> networks</w:t>
      </w:r>
      <w:r w:rsidR="002614B0">
        <w:rPr>
          <w:rFonts w:eastAsia="MS Mincho"/>
        </w:rPr>
        <w:t>, consisting of 3+ layers</w:t>
      </w:r>
      <w:r w:rsidR="002614B0" w:rsidRPr="003F5F77">
        <w:rPr>
          <w:rFonts w:eastAsia="MS Mincho"/>
        </w:rPr>
        <w:t xml:space="preserve"> learn</w:t>
      </w:r>
      <w:r w:rsidR="003437BD">
        <w:rPr>
          <w:rFonts w:eastAsia="MS Mincho"/>
        </w:rPr>
        <w:t>s</w:t>
      </w:r>
      <w:r w:rsidR="002614B0" w:rsidRPr="003F5F77">
        <w:rPr>
          <w:rFonts w:eastAsia="MS Mincho"/>
        </w:rPr>
        <w:t xml:space="preserve"> a model for a training se</w:t>
      </w:r>
      <w:r w:rsidR="002614B0">
        <w:rPr>
          <w:rFonts w:eastAsia="MS Mincho"/>
        </w:rPr>
        <w:t>t!</w:t>
      </w:r>
      <w:r w:rsidR="002614B0" w:rsidRPr="003F5F77">
        <w:rPr>
          <w:rFonts w:eastAsia="MS Mincho"/>
        </w:rPr>
        <w:t xml:space="preserve"> Limit you answer to at most </w:t>
      </w:r>
      <w:r w:rsidR="002614B0">
        <w:rPr>
          <w:rFonts w:eastAsia="MS Mincho"/>
        </w:rPr>
        <w:t>9</w:t>
      </w:r>
      <w:r w:rsidR="002614B0" w:rsidRPr="003F5F77">
        <w:rPr>
          <w:rFonts w:eastAsia="MS Mincho"/>
        </w:rPr>
        <w:t xml:space="preserve"> sentences! [</w:t>
      </w:r>
      <w:r w:rsidR="002614B0">
        <w:rPr>
          <w:rFonts w:eastAsia="MS Mincho"/>
        </w:rPr>
        <w:t>7</w:t>
      </w:r>
      <w:r w:rsidR="002614B0" w:rsidRPr="003F5F77">
        <w:rPr>
          <w:rFonts w:eastAsia="MS Mincho"/>
        </w:rPr>
        <w:t>]</w:t>
      </w:r>
    </w:p>
    <w:p w14:paraId="469E6B65" w14:textId="77777777" w:rsidR="002614B0" w:rsidRDefault="002614B0" w:rsidP="002614B0">
      <w:pPr>
        <w:pStyle w:val="BodyTextIndent"/>
        <w:ind w:left="0"/>
        <w:jc w:val="both"/>
        <w:rPr>
          <w:rFonts w:asciiTheme="minorHAnsi" w:hAnsiTheme="minorHAnsi" w:cstheme="minorHAnsi"/>
          <w:b w:val="0"/>
          <w:bCs w:val="0"/>
        </w:rPr>
      </w:pPr>
    </w:p>
    <w:p w14:paraId="468AEBCA" w14:textId="77777777" w:rsidR="002614B0" w:rsidRDefault="002614B0" w:rsidP="002614B0">
      <w:pPr>
        <w:pStyle w:val="BodyTextIndent"/>
        <w:ind w:left="0"/>
        <w:jc w:val="both"/>
        <w:rPr>
          <w:rFonts w:asciiTheme="minorHAnsi" w:hAnsiTheme="minorHAnsi" w:cstheme="minorHAnsi"/>
          <w:b w:val="0"/>
        </w:rPr>
      </w:pPr>
      <w:r w:rsidRPr="005025EF">
        <w:rPr>
          <w:rFonts w:asciiTheme="minorHAnsi" w:hAnsiTheme="minorHAnsi" w:cstheme="minorHAnsi"/>
          <w:b w:val="0"/>
          <w:bCs w:val="0"/>
        </w:rPr>
        <w:t xml:space="preserve">Neural network learning tries to find weights that minimize the error in the </w:t>
      </w:r>
      <w:r>
        <w:rPr>
          <w:rFonts w:asciiTheme="minorHAnsi" w:hAnsiTheme="minorHAnsi" w:cstheme="minorHAnsi"/>
          <w:b w:val="0"/>
          <w:bCs w:val="0"/>
        </w:rPr>
        <w:t xml:space="preserve">neural network prediction for a </w:t>
      </w:r>
      <w:r w:rsidRPr="005025EF">
        <w:rPr>
          <w:rFonts w:asciiTheme="minorHAnsi" w:hAnsiTheme="minorHAnsi" w:cstheme="minorHAnsi"/>
          <w:b w:val="0"/>
          <w:bCs w:val="0"/>
        </w:rPr>
        <w:t>training set</w:t>
      </w:r>
      <w:r>
        <w:rPr>
          <w:rFonts w:asciiTheme="minorHAnsi" w:hAnsiTheme="minorHAnsi" w:cstheme="minorHAnsi"/>
          <w:b w:val="0"/>
          <w:bCs w:val="0"/>
        </w:rPr>
        <w:t xml:space="preserve"> </w:t>
      </w:r>
      <w:r w:rsidRPr="005025EF">
        <w:rPr>
          <w:rFonts w:asciiTheme="minorHAnsi" w:hAnsiTheme="minorHAnsi" w:cstheme="minorHAnsi"/>
          <w:b w:val="0"/>
          <w:bCs w:val="0"/>
          <w:color w:val="FF0000"/>
        </w:rPr>
        <w:t>[1]</w:t>
      </w:r>
      <w:r w:rsidRPr="005025EF">
        <w:rPr>
          <w:rFonts w:asciiTheme="minorHAnsi" w:hAnsiTheme="minorHAnsi" w:cstheme="minorHAnsi"/>
          <w:b w:val="0"/>
          <w:bCs w:val="0"/>
        </w:rPr>
        <w:t xml:space="preserve">. </w:t>
      </w:r>
      <w:r>
        <w:rPr>
          <w:rFonts w:asciiTheme="minorHAnsi" w:hAnsiTheme="minorHAnsi" w:cstheme="minorHAnsi"/>
          <w:b w:val="0"/>
          <w:bCs w:val="0"/>
        </w:rPr>
        <w:t>Neural networks employ gradient decent hill climbing to find the “best” weights.</w:t>
      </w:r>
      <w:r w:rsidRPr="000D47D6">
        <w:rPr>
          <w:rFonts w:asciiTheme="minorHAnsi" w:hAnsiTheme="minorHAnsi" w:cstheme="minorHAnsi"/>
          <w:b w:val="0"/>
          <w:color w:val="FF0000"/>
        </w:rPr>
        <w:t xml:space="preserve"> </w:t>
      </w:r>
      <w:r w:rsidRPr="005025EF">
        <w:rPr>
          <w:rFonts w:asciiTheme="minorHAnsi" w:hAnsiTheme="minorHAnsi" w:cstheme="minorHAnsi"/>
          <w:b w:val="0"/>
          <w:color w:val="FF0000"/>
        </w:rPr>
        <w:t>[</w:t>
      </w:r>
      <w:r>
        <w:rPr>
          <w:rFonts w:asciiTheme="minorHAnsi" w:hAnsiTheme="minorHAnsi" w:cstheme="minorHAnsi"/>
          <w:b w:val="0"/>
          <w:color w:val="FF0000"/>
        </w:rPr>
        <w:t>1</w:t>
      </w:r>
      <w:r w:rsidRPr="005025EF">
        <w:rPr>
          <w:rFonts w:asciiTheme="minorHAnsi" w:hAnsiTheme="minorHAnsi" w:cstheme="minorHAnsi"/>
          <w:b w:val="0"/>
          <w:color w:val="FF0000"/>
        </w:rPr>
        <w:t>]</w:t>
      </w:r>
      <w:r w:rsidRPr="005025EF">
        <w:rPr>
          <w:rFonts w:asciiTheme="minorHAnsi" w:hAnsiTheme="minorHAnsi" w:cstheme="minorHAnsi"/>
          <w:b w:val="0"/>
        </w:rPr>
        <w:t xml:space="preserve">. </w:t>
      </w:r>
      <w:r>
        <w:rPr>
          <w:rFonts w:asciiTheme="minorHAnsi" w:hAnsiTheme="minorHAnsi" w:cstheme="minorHAnsi"/>
          <w:b w:val="0"/>
          <w:bCs w:val="0"/>
        </w:rPr>
        <w:t xml:space="preserve"> In particular, </w:t>
      </w:r>
      <w:r w:rsidRPr="005025EF">
        <w:rPr>
          <w:rFonts w:asciiTheme="minorHAnsi" w:hAnsiTheme="minorHAnsi" w:cstheme="minorHAnsi"/>
          <w:b w:val="0"/>
          <w:bCs w:val="0"/>
        </w:rPr>
        <w:t xml:space="preserve">Neural network learning adjust weights </w:t>
      </w:r>
      <w:r>
        <w:rPr>
          <w:rFonts w:asciiTheme="minorHAnsi" w:hAnsiTheme="minorHAnsi" w:cstheme="minorHAnsi"/>
          <w:b w:val="0"/>
          <w:bCs w:val="0"/>
        </w:rPr>
        <w:t xml:space="preserve">using the gradient of the error function of the training set </w:t>
      </w:r>
      <w:r w:rsidRPr="005025EF">
        <w:rPr>
          <w:rFonts w:asciiTheme="minorHAnsi" w:hAnsiTheme="minorHAnsi" w:cstheme="minorHAnsi"/>
          <w:b w:val="0"/>
          <w:bCs w:val="0"/>
          <w:color w:val="FF0000"/>
        </w:rPr>
        <w:t>[</w:t>
      </w:r>
      <w:r>
        <w:rPr>
          <w:rFonts w:asciiTheme="minorHAnsi" w:hAnsiTheme="minorHAnsi" w:cstheme="minorHAnsi"/>
          <w:b w:val="0"/>
          <w:bCs w:val="0"/>
          <w:color w:val="FF0000"/>
        </w:rPr>
        <w:t>1</w:t>
      </w:r>
      <w:r w:rsidRPr="005025EF">
        <w:rPr>
          <w:rFonts w:asciiTheme="minorHAnsi" w:hAnsiTheme="minorHAnsi" w:cstheme="minorHAnsi"/>
          <w:b w:val="0"/>
          <w:bCs w:val="0"/>
          <w:color w:val="FF0000"/>
        </w:rPr>
        <w:t>]</w:t>
      </w:r>
      <w:r w:rsidRPr="005025EF">
        <w:rPr>
          <w:rFonts w:asciiTheme="minorHAnsi" w:hAnsiTheme="minorHAnsi" w:cstheme="minorHAnsi"/>
          <w:b w:val="0"/>
          <w:bCs w:val="0"/>
        </w:rPr>
        <w:t xml:space="preserve">; </w:t>
      </w:r>
      <w:r>
        <w:rPr>
          <w:rFonts w:asciiTheme="minorHAnsi" w:hAnsiTheme="minorHAnsi" w:cstheme="minorHAnsi"/>
          <w:b w:val="0"/>
          <w:bCs w:val="0"/>
        </w:rPr>
        <w:t xml:space="preserve">the search starts with a random initial weight vector and </w:t>
      </w:r>
      <w:r w:rsidRPr="005025EF">
        <w:rPr>
          <w:rFonts w:asciiTheme="minorHAnsi" w:hAnsiTheme="minorHAnsi" w:cstheme="minorHAnsi"/>
          <w:b w:val="0"/>
          <w:bCs w:val="0"/>
        </w:rPr>
        <w:t>weights</w:t>
      </w:r>
      <w:r>
        <w:rPr>
          <w:rFonts w:asciiTheme="minorHAnsi" w:hAnsiTheme="minorHAnsi" w:cstheme="minorHAnsi"/>
          <w:b w:val="0"/>
          <w:bCs w:val="0"/>
        </w:rPr>
        <w:t xml:space="preserve"> are adjusted</w:t>
      </w:r>
      <w:r w:rsidRPr="005025EF">
        <w:rPr>
          <w:rFonts w:asciiTheme="minorHAnsi" w:hAnsiTheme="minorHAnsi" w:cstheme="minorHAnsi"/>
          <w:b w:val="0"/>
          <w:bCs w:val="0"/>
        </w:rPr>
        <w:t xml:space="preserve"> in the direction of the steepest negative gradient of th</w:t>
      </w:r>
      <w:r>
        <w:rPr>
          <w:rFonts w:asciiTheme="minorHAnsi" w:hAnsiTheme="minorHAnsi" w:cstheme="minorHAnsi"/>
          <w:b w:val="0"/>
          <w:bCs w:val="0"/>
        </w:rPr>
        <w:t>is</w:t>
      </w:r>
      <w:r w:rsidRPr="005025EF">
        <w:rPr>
          <w:rFonts w:asciiTheme="minorHAnsi" w:hAnsiTheme="minorHAnsi" w:cstheme="minorHAnsi"/>
          <w:b w:val="0"/>
          <w:bCs w:val="0"/>
        </w:rPr>
        <w:t xml:space="preserve"> error function---</w:t>
      </w:r>
      <w:r>
        <w:rPr>
          <w:rFonts w:asciiTheme="minorHAnsi" w:hAnsiTheme="minorHAnsi" w:cstheme="minorHAnsi"/>
          <w:b w:val="0"/>
          <w:bCs w:val="0"/>
        </w:rPr>
        <w:t xml:space="preserve">that is </w:t>
      </w:r>
      <w:r w:rsidRPr="005025EF">
        <w:rPr>
          <w:rFonts w:asciiTheme="minorHAnsi" w:hAnsiTheme="minorHAnsi" w:cstheme="minorHAnsi"/>
          <w:b w:val="0"/>
          <w:bCs w:val="0"/>
        </w:rPr>
        <w:t>weights are updated</w:t>
      </w:r>
      <w:r w:rsidRPr="005025EF">
        <w:rPr>
          <w:rFonts w:asciiTheme="minorHAnsi" w:hAnsiTheme="minorHAnsi" w:cstheme="minorHAnsi"/>
        </w:rPr>
        <w:t xml:space="preserve"> </w:t>
      </w:r>
      <w:r w:rsidRPr="005025EF">
        <w:rPr>
          <w:rFonts w:asciiTheme="minorHAnsi" w:hAnsiTheme="minorHAnsi" w:cstheme="minorHAnsi"/>
          <w:b w:val="0"/>
        </w:rPr>
        <w:t>accordingly moving in the direction that reduces the error</w:t>
      </w:r>
      <w:r w:rsidRPr="005025EF">
        <w:rPr>
          <w:rFonts w:asciiTheme="minorHAnsi" w:hAnsiTheme="minorHAnsi" w:cstheme="minorHAnsi"/>
        </w:rPr>
        <w:t xml:space="preserve"> </w:t>
      </w:r>
      <w:r w:rsidRPr="005025EF">
        <w:rPr>
          <w:rFonts w:asciiTheme="minorHAnsi" w:hAnsiTheme="minorHAnsi" w:cstheme="minorHAnsi"/>
          <w:b w:val="0"/>
        </w:rPr>
        <w:t>the most</w:t>
      </w:r>
      <w:r>
        <w:rPr>
          <w:rFonts w:asciiTheme="minorHAnsi" w:hAnsiTheme="minorHAnsi" w:cstheme="minorHAnsi"/>
          <w:b w:val="0"/>
        </w:rPr>
        <w:t xml:space="preserve"> </w:t>
      </w:r>
      <w:r w:rsidRPr="005025EF">
        <w:rPr>
          <w:rFonts w:asciiTheme="minorHAnsi" w:hAnsiTheme="minorHAnsi" w:cstheme="minorHAnsi"/>
          <w:b w:val="0"/>
          <w:color w:val="FF0000"/>
        </w:rPr>
        <w:t>[</w:t>
      </w:r>
      <w:r>
        <w:rPr>
          <w:rFonts w:asciiTheme="minorHAnsi" w:hAnsiTheme="minorHAnsi" w:cstheme="minorHAnsi"/>
          <w:b w:val="0"/>
          <w:color w:val="FF0000"/>
        </w:rPr>
        <w:t>2</w:t>
      </w:r>
      <w:r w:rsidRPr="005025EF">
        <w:rPr>
          <w:rFonts w:asciiTheme="minorHAnsi" w:hAnsiTheme="minorHAnsi" w:cstheme="minorHAnsi"/>
          <w:b w:val="0"/>
          <w:color w:val="FF0000"/>
        </w:rPr>
        <w:t>]</w:t>
      </w:r>
      <w:r>
        <w:rPr>
          <w:rFonts w:asciiTheme="minorHAnsi" w:hAnsiTheme="minorHAnsi" w:cstheme="minorHAnsi"/>
          <w:b w:val="0"/>
          <w:color w:val="FF0000"/>
        </w:rPr>
        <w:t xml:space="preserve">; </w:t>
      </w:r>
      <w:r w:rsidRPr="005025EF">
        <w:rPr>
          <w:rFonts w:asciiTheme="minorHAnsi" w:hAnsiTheme="minorHAnsi" w:cstheme="minorHAnsi"/>
          <w:b w:val="0"/>
        </w:rPr>
        <w:t>The step width of th</w:t>
      </w:r>
      <w:r>
        <w:rPr>
          <w:rFonts w:asciiTheme="minorHAnsi" w:hAnsiTheme="minorHAnsi" w:cstheme="minorHAnsi"/>
          <w:b w:val="0"/>
        </w:rPr>
        <w:t>is</w:t>
      </w:r>
      <w:r w:rsidRPr="005025EF">
        <w:rPr>
          <w:rFonts w:asciiTheme="minorHAnsi" w:hAnsiTheme="minorHAnsi" w:cstheme="minorHAnsi"/>
          <w:b w:val="0"/>
        </w:rPr>
        <w:t xml:space="preserve"> weight update depends on the learning rate and other factors</w:t>
      </w:r>
      <w:r>
        <w:rPr>
          <w:rFonts w:asciiTheme="minorHAnsi" w:hAnsiTheme="minorHAnsi" w:cstheme="minorHAnsi"/>
          <w:b w:val="0"/>
        </w:rPr>
        <w:t xml:space="preserve"> </w:t>
      </w:r>
      <w:r w:rsidRPr="005025EF">
        <w:rPr>
          <w:rFonts w:asciiTheme="minorHAnsi" w:hAnsiTheme="minorHAnsi" w:cstheme="minorHAnsi"/>
          <w:b w:val="0"/>
          <w:color w:val="FF0000"/>
        </w:rPr>
        <w:t>[</w:t>
      </w:r>
      <w:r>
        <w:rPr>
          <w:rFonts w:asciiTheme="minorHAnsi" w:hAnsiTheme="minorHAnsi" w:cstheme="minorHAnsi"/>
          <w:b w:val="0"/>
          <w:color w:val="FF0000"/>
        </w:rPr>
        <w:t>1</w:t>
      </w:r>
      <w:r w:rsidRPr="005025EF">
        <w:rPr>
          <w:rFonts w:asciiTheme="minorHAnsi" w:hAnsiTheme="minorHAnsi" w:cstheme="minorHAnsi"/>
          <w:b w:val="0"/>
          <w:color w:val="FF0000"/>
        </w:rPr>
        <w:t>]</w:t>
      </w:r>
      <w:r w:rsidRPr="005025EF">
        <w:rPr>
          <w:rFonts w:asciiTheme="minorHAnsi" w:hAnsiTheme="minorHAnsi" w:cstheme="minorHAnsi"/>
          <w:b w:val="0"/>
        </w:rPr>
        <w:t xml:space="preserve">. </w:t>
      </w:r>
      <w:r>
        <w:rPr>
          <w:rFonts w:asciiTheme="minorHAnsi" w:hAnsiTheme="minorHAnsi" w:cstheme="minorHAnsi"/>
          <w:b w:val="0"/>
        </w:rPr>
        <w:t>In order to apply this procedure the error for each none-input node has to be known. As this error is</w:t>
      </w:r>
      <w:r w:rsidRPr="005025EF">
        <w:rPr>
          <w:rFonts w:asciiTheme="minorHAnsi" w:hAnsiTheme="minorHAnsi" w:cstheme="minorHAnsi"/>
          <w:b w:val="0"/>
        </w:rPr>
        <w:t xml:space="preserve"> not initially given</w:t>
      </w:r>
      <w:r w:rsidRPr="00FF6089">
        <w:rPr>
          <w:rFonts w:asciiTheme="minorHAnsi" w:hAnsiTheme="minorHAnsi" w:cstheme="minorHAnsi"/>
          <w:b w:val="0"/>
        </w:rPr>
        <w:t xml:space="preserve"> </w:t>
      </w:r>
      <w:r>
        <w:rPr>
          <w:rFonts w:asciiTheme="minorHAnsi" w:hAnsiTheme="minorHAnsi" w:cstheme="minorHAnsi"/>
          <w:b w:val="0"/>
        </w:rPr>
        <w:t>intermediate for intermediate layer nodes</w:t>
      </w:r>
      <w:r w:rsidRPr="005025EF">
        <w:rPr>
          <w:rFonts w:asciiTheme="minorHAnsi" w:hAnsiTheme="minorHAnsi" w:cstheme="minorHAnsi"/>
          <w:b w:val="0"/>
        </w:rPr>
        <w:t xml:space="preserve">, </w:t>
      </w:r>
      <w:r>
        <w:rPr>
          <w:rFonts w:asciiTheme="minorHAnsi" w:hAnsiTheme="minorHAnsi" w:cstheme="minorHAnsi"/>
          <w:b w:val="0"/>
        </w:rPr>
        <w:t xml:space="preserve">it </w:t>
      </w:r>
      <w:r w:rsidRPr="005025EF">
        <w:rPr>
          <w:rFonts w:asciiTheme="minorHAnsi" w:hAnsiTheme="minorHAnsi" w:cstheme="minorHAnsi"/>
          <w:b w:val="0"/>
        </w:rPr>
        <w:t>is computed using the back-propagation algorithm</w:t>
      </w:r>
      <w:r>
        <w:rPr>
          <w:rFonts w:asciiTheme="minorHAnsi" w:hAnsiTheme="minorHAnsi" w:cstheme="minorHAnsi"/>
          <w:b w:val="0"/>
        </w:rPr>
        <w:t xml:space="preserve"> </w:t>
      </w:r>
      <w:r w:rsidRPr="005025EF">
        <w:rPr>
          <w:rFonts w:asciiTheme="minorHAnsi" w:hAnsiTheme="minorHAnsi" w:cstheme="minorHAnsi"/>
          <w:b w:val="0"/>
          <w:color w:val="FF0000"/>
        </w:rPr>
        <w:t>[</w:t>
      </w:r>
      <w:r>
        <w:rPr>
          <w:rFonts w:asciiTheme="minorHAnsi" w:hAnsiTheme="minorHAnsi" w:cstheme="minorHAnsi"/>
          <w:b w:val="0"/>
          <w:color w:val="FF0000"/>
        </w:rPr>
        <w:t>2</w:t>
      </w:r>
      <w:r w:rsidRPr="005025EF">
        <w:rPr>
          <w:rFonts w:asciiTheme="minorHAnsi" w:hAnsiTheme="minorHAnsi" w:cstheme="minorHAnsi"/>
          <w:b w:val="0"/>
          <w:color w:val="FF0000"/>
        </w:rPr>
        <w:t>]</w:t>
      </w:r>
      <w:r w:rsidRPr="005025EF">
        <w:rPr>
          <w:rFonts w:asciiTheme="minorHAnsi" w:hAnsiTheme="minorHAnsi" w:cstheme="minorHAnsi"/>
          <w:b w:val="0"/>
        </w:rPr>
        <w:t>.</w:t>
      </w:r>
    </w:p>
    <w:p w14:paraId="5A848603" w14:textId="77777777" w:rsidR="002614B0" w:rsidRDefault="002614B0" w:rsidP="002614B0">
      <w:pPr>
        <w:pStyle w:val="BodyTextIndent"/>
        <w:ind w:left="0"/>
        <w:jc w:val="both"/>
        <w:rPr>
          <w:rFonts w:asciiTheme="minorHAnsi" w:hAnsiTheme="minorHAnsi" w:cstheme="minorHAnsi"/>
          <w:b w:val="0"/>
        </w:rPr>
      </w:pPr>
    </w:p>
    <w:p w14:paraId="291614EE" w14:textId="3AFD7330" w:rsidR="00761124" w:rsidRDefault="002614B0" w:rsidP="002614B0">
      <w:pPr>
        <w:pStyle w:val="BodyTextIndent"/>
        <w:ind w:left="0"/>
        <w:jc w:val="both"/>
        <w:rPr>
          <w:rFonts w:asciiTheme="minorHAnsi" w:hAnsiTheme="minorHAnsi" w:cstheme="minorHAnsi"/>
          <w:b w:val="0"/>
        </w:rPr>
      </w:pPr>
      <w:r>
        <w:rPr>
          <w:rFonts w:asciiTheme="minorHAnsi" w:hAnsiTheme="minorHAnsi" w:cstheme="minorHAnsi"/>
          <w:b w:val="0"/>
        </w:rPr>
        <w:t>Other observation might deserve credit. At most 7 points!</w:t>
      </w:r>
    </w:p>
    <w:p w14:paraId="2838C35E" w14:textId="2069462A" w:rsidR="00761124" w:rsidRDefault="00761124">
      <w:pPr>
        <w:rPr>
          <w:rFonts w:asciiTheme="minorHAnsi" w:hAnsiTheme="minorHAnsi" w:cstheme="minorHAnsi"/>
          <w:bCs/>
        </w:rPr>
      </w:pPr>
    </w:p>
    <w:p w14:paraId="5AAA9D0C" w14:textId="77777777" w:rsidR="00761124" w:rsidRDefault="00761124" w:rsidP="00761124">
      <w:pPr>
        <w:pStyle w:val="BodyTextIndent"/>
        <w:ind w:left="0"/>
        <w:rPr>
          <w:b w:val="0"/>
          <w:bCs w:val="0"/>
        </w:rPr>
      </w:pPr>
    </w:p>
    <w:p w14:paraId="5E57B7D0" w14:textId="77777777" w:rsidR="00761124" w:rsidRDefault="00761124" w:rsidP="00761124">
      <w:pPr>
        <w:pStyle w:val="BodyTextIndent"/>
        <w:ind w:left="0"/>
        <w:rPr>
          <w:b w:val="0"/>
          <w:bCs w:val="0"/>
        </w:rPr>
      </w:pPr>
    </w:p>
    <w:p w14:paraId="66339A53" w14:textId="77777777" w:rsidR="00761124" w:rsidRDefault="00761124" w:rsidP="00761124">
      <w:pPr>
        <w:pStyle w:val="BodyTextIndent"/>
        <w:ind w:left="0"/>
        <w:rPr>
          <w:b w:val="0"/>
          <w:bCs w:val="0"/>
        </w:rPr>
      </w:pPr>
    </w:p>
    <w:p w14:paraId="429D18A3" w14:textId="77777777" w:rsidR="000C0F33" w:rsidRDefault="000C0F33">
      <w:r>
        <w:br w:type="page"/>
      </w:r>
    </w:p>
    <w:p w14:paraId="214BDDF7" w14:textId="42689EB3" w:rsidR="000C0F33" w:rsidRDefault="000C0F33" w:rsidP="000C0F33">
      <w:pPr>
        <w:rPr>
          <w:sz w:val="28"/>
        </w:rPr>
      </w:pPr>
      <w:r>
        <w:rPr>
          <w:sz w:val="28"/>
        </w:rPr>
        <w:lastRenderedPageBreak/>
        <w:t>b) Assume the following subset of a neural network is given:</w:t>
      </w:r>
    </w:p>
    <w:p w14:paraId="768F0560" w14:textId="77777777" w:rsidR="000C0F33" w:rsidRDefault="000C0F33" w:rsidP="000C0F33">
      <w:pPr>
        <w:rPr>
          <w:sz w:val="28"/>
        </w:rPr>
      </w:pPr>
    </w:p>
    <w:p w14:paraId="67CE2863" w14:textId="77777777" w:rsidR="000C0F33" w:rsidRPr="00AC56C3" w:rsidRDefault="000C0F33" w:rsidP="000C0F33">
      <w:pPr>
        <w:rPr>
          <w:sz w:val="28"/>
          <w:szCs w:val="28"/>
        </w:rPr>
      </w:pPr>
      <w:r>
        <w:rPr>
          <w:noProof/>
          <w:sz w:val="28"/>
        </w:rPr>
        <mc:AlternateContent>
          <mc:Choice Requires="wps">
            <w:drawing>
              <wp:anchor distT="0" distB="0" distL="114300" distR="114300" simplePos="0" relativeHeight="251667456" behindDoc="0" locked="0" layoutInCell="1" allowOverlap="1" wp14:anchorId="4D6A5BCA" wp14:editId="04502370">
                <wp:simplePos x="0" y="0"/>
                <wp:positionH relativeFrom="margin">
                  <wp:posOffset>1346200</wp:posOffset>
                </wp:positionH>
                <wp:positionV relativeFrom="paragraph">
                  <wp:posOffset>175260</wp:posOffset>
                </wp:positionV>
                <wp:extent cx="603250" cy="387350"/>
                <wp:effectExtent l="0" t="0" r="25400" b="12700"/>
                <wp:wrapNone/>
                <wp:docPr id="936906466" name="Oval 936906466"/>
                <wp:cNvGraphicFramePr/>
                <a:graphic xmlns:a="http://schemas.openxmlformats.org/drawingml/2006/main">
                  <a:graphicData uri="http://schemas.microsoft.com/office/word/2010/wordprocessingShape">
                    <wps:wsp>
                      <wps:cNvSpPr/>
                      <wps:spPr>
                        <a:xfrm>
                          <a:off x="0" y="0"/>
                          <a:ext cx="6032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7D62DA" w14:textId="77777777" w:rsidR="000C0F33" w:rsidRDefault="000C0F33" w:rsidP="000C0F33">
                            <w:pPr>
                              <w:jc w:val="center"/>
                            </w:pPr>
                            <w:r w:rsidRPr="00AC56C3">
                              <w:rPr>
                                <w:sz w:val="22"/>
                                <w:szCs w:val="22"/>
                              </w:rPr>
                              <w:t>0.</w:t>
                            </w:r>
                            <w:r>
                              <w:rPr>
                                <w:sz w:val="22"/>
                                <w:szCs w:val="22"/>
                              </w:rPr>
                              <w:t>8</w:t>
                            </w:r>
                            <w:r w:rsidRPr="00AC56C3">
                              <w:rPr>
                                <w:sz w:val="22"/>
                                <w:szCs w:val="22"/>
                              </w:rPr>
                              <w:t>2</w:t>
                            </w: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6A5BCA" id="Oval 936906466" o:spid="_x0000_s1026" style="position:absolute;margin-left:106pt;margin-top:13.8pt;width:47.5pt;height:3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" fillcolor="#4f81bd [3204]" strokecolor="#243f60 [1604]" strokeweight="2pt">
                <v:textbox>
                  <w:txbxContent>
                    <w:p w14:paraId="577D62DA" w14:textId="77777777" w:rsidR="000C0F33" w:rsidRDefault="000C0F33" w:rsidP="000C0F33">
                      <w:pPr>
                        <w:jc w:val="center"/>
                      </w:pPr>
                      <w:r w:rsidRPr="00AC56C3">
                        <w:rPr>
                          <w:sz w:val="22"/>
                          <w:szCs w:val="22"/>
                        </w:rPr>
                        <w:t>0.</w:t>
                      </w:r>
                      <w:r>
                        <w:rPr>
                          <w:sz w:val="22"/>
                          <w:szCs w:val="22"/>
                        </w:rPr>
                        <w:t>8</w:t>
                      </w:r>
                      <w:r w:rsidRPr="00AC56C3">
                        <w:rPr>
                          <w:sz w:val="22"/>
                          <w:szCs w:val="22"/>
                        </w:rPr>
                        <w:t>2</w:t>
                      </w:r>
                      <w:r>
                        <w:t>.0.</w:t>
                      </w:r>
                    </w:p>
                  </w:txbxContent>
                </v:textbox>
                <w10:wrap anchorx="margin"/>
              </v:oval>
            </w:pict>
          </mc:Fallback>
        </mc:AlternateContent>
      </w:r>
      <w:r>
        <w:rPr>
          <w:noProof/>
          <w:sz w:val="28"/>
        </w:rPr>
        <mc:AlternateContent>
          <mc:Choice Requires="wps">
            <w:drawing>
              <wp:anchor distT="0" distB="0" distL="114300" distR="114300" simplePos="0" relativeHeight="251665408" behindDoc="0" locked="0" layoutInCell="1" allowOverlap="1" wp14:anchorId="116C2501" wp14:editId="7CD45C5E">
                <wp:simplePos x="0" y="0"/>
                <wp:positionH relativeFrom="margin">
                  <wp:align>left</wp:align>
                </wp:positionH>
                <wp:positionV relativeFrom="paragraph">
                  <wp:posOffset>205740</wp:posOffset>
                </wp:positionV>
                <wp:extent cx="603250" cy="387350"/>
                <wp:effectExtent l="0" t="0" r="25400" b="12700"/>
                <wp:wrapNone/>
                <wp:docPr id="9" name="Oval 9"/>
                <wp:cNvGraphicFramePr/>
                <a:graphic xmlns:a="http://schemas.openxmlformats.org/drawingml/2006/main">
                  <a:graphicData uri="http://schemas.microsoft.com/office/word/2010/wordprocessingShape">
                    <wps:wsp>
                      <wps:cNvSpPr/>
                      <wps:spPr>
                        <a:xfrm>
                          <a:off x="0" y="0"/>
                          <a:ext cx="6032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463AD6" w14:textId="77777777" w:rsidR="000C0F33" w:rsidRDefault="000C0F33" w:rsidP="000C0F33">
                            <w:pPr>
                              <w:jc w:val="center"/>
                            </w:pPr>
                            <w:r w:rsidRPr="00AC56C3">
                              <w:rPr>
                                <w:sz w:val="22"/>
                                <w:szCs w:val="22"/>
                              </w:rPr>
                              <w:t>0.</w:t>
                            </w:r>
                            <w:r>
                              <w:rPr>
                                <w:sz w:val="22"/>
                                <w:szCs w:val="22"/>
                              </w:rPr>
                              <w:t>5</w:t>
                            </w:r>
                            <w:r w:rsidRPr="00AC56C3">
                              <w:rPr>
                                <w:sz w:val="22"/>
                                <w:szCs w:val="22"/>
                              </w:rPr>
                              <w:t>2</w:t>
                            </w: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6C2501" id="Oval 9" o:spid="_x0000_s1027" style="position:absolute;margin-left:0;margin-top:16.2pt;width:47.5pt;height:3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" fillcolor="#4f81bd [3204]" strokecolor="#243f60 [1604]" strokeweight="2pt">
                <v:textbox>
                  <w:txbxContent>
                    <w:p w14:paraId="00463AD6" w14:textId="77777777" w:rsidR="000C0F33" w:rsidRDefault="000C0F33" w:rsidP="000C0F33">
                      <w:pPr>
                        <w:jc w:val="center"/>
                      </w:pPr>
                      <w:r w:rsidRPr="00AC56C3">
                        <w:rPr>
                          <w:sz w:val="22"/>
                          <w:szCs w:val="22"/>
                        </w:rPr>
                        <w:t>0.</w:t>
                      </w:r>
                      <w:r>
                        <w:rPr>
                          <w:sz w:val="22"/>
                          <w:szCs w:val="22"/>
                        </w:rPr>
                        <w:t>5</w:t>
                      </w:r>
                      <w:r w:rsidRPr="00AC56C3">
                        <w:rPr>
                          <w:sz w:val="22"/>
                          <w:szCs w:val="22"/>
                        </w:rPr>
                        <w:t>2</w:t>
                      </w:r>
                      <w:r>
                        <w:t>.0.</w:t>
                      </w:r>
                    </w:p>
                  </w:txbxContent>
                </v:textbox>
                <w10:wrap anchorx="margin"/>
              </v:oval>
            </w:pict>
          </mc:Fallback>
        </mc:AlternateContent>
      </w:r>
      <w:r w:rsidRPr="00AC56C3">
        <w:rPr>
          <w:sz w:val="28"/>
          <w:szCs w:val="28"/>
        </w:rPr>
        <w:t xml:space="preserve">                 </w:t>
      </w:r>
      <w:proofErr w:type="spellStart"/>
      <w:r w:rsidRPr="00AC56C3">
        <w:rPr>
          <w:sz w:val="28"/>
          <w:szCs w:val="28"/>
        </w:rPr>
        <w:t>w</w:t>
      </w:r>
      <w:r w:rsidRPr="006D3D82">
        <w:rPr>
          <w:sz w:val="28"/>
          <w:szCs w:val="28"/>
          <w:vertAlign w:val="subscript"/>
        </w:rPr>
        <w:t>A,B</w:t>
      </w:r>
      <w:proofErr w:type="spellEnd"/>
      <w:r w:rsidRPr="00AC56C3">
        <w:rPr>
          <w:sz w:val="28"/>
          <w:szCs w:val="28"/>
        </w:rPr>
        <w:t>=0.2</w:t>
      </w:r>
    </w:p>
    <w:p w14:paraId="6AF0492F" w14:textId="77777777" w:rsidR="000C0F33" w:rsidRDefault="000C0F33" w:rsidP="000C0F33">
      <w:pPr>
        <w:rPr>
          <w:sz w:val="28"/>
        </w:rPr>
      </w:pPr>
      <w:r>
        <w:rPr>
          <w:noProof/>
          <w:sz w:val="28"/>
        </w:rPr>
        <mc:AlternateContent>
          <mc:Choice Requires="wps">
            <w:drawing>
              <wp:anchor distT="0" distB="0" distL="114300" distR="114300" simplePos="0" relativeHeight="251666432" behindDoc="0" locked="0" layoutInCell="1" allowOverlap="1" wp14:anchorId="79E88D83" wp14:editId="6989D518">
                <wp:simplePos x="0" y="0"/>
                <wp:positionH relativeFrom="column">
                  <wp:posOffset>215900</wp:posOffset>
                </wp:positionH>
                <wp:positionV relativeFrom="paragraph">
                  <wp:posOffset>104140</wp:posOffset>
                </wp:positionV>
                <wp:extent cx="1123950" cy="19050"/>
                <wp:effectExtent l="0" t="57150" r="19050" b="95250"/>
                <wp:wrapNone/>
                <wp:docPr id="10" name="Straight Arrow Connector 10"/>
                <wp:cNvGraphicFramePr/>
                <a:graphic xmlns:a="http://schemas.openxmlformats.org/drawingml/2006/main">
                  <a:graphicData uri="http://schemas.microsoft.com/office/word/2010/wordprocessingShape">
                    <wps:wsp>
                      <wps:cNvCnPr/>
                      <wps:spPr>
                        <a:xfrm>
                          <a:off x="0" y="0"/>
                          <a:ext cx="112395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66DEA1" id="_x0000_t32" coordsize="21600,21600" o:spt="32" o:oned="t" path="m,l21600,21600e" filled="f">
                <v:path arrowok="t" fillok="f" o:connecttype="none"/>
                <o:lock v:ext="edit" shapetype="t"/>
              </v:shapetype>
              <v:shape id="Straight Arrow Connector 10" o:spid="_x0000_s1026" type="#_x0000_t32" style="position:absolute;margin-left:17pt;margin-top:8.2pt;width:88.5pt;height: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" strokecolor="#4579b8 [3044]">
                <v:stroke endarrow="block"/>
              </v:shape>
            </w:pict>
          </mc:Fallback>
        </mc:AlternateContent>
      </w:r>
      <w:r>
        <w:rPr>
          <w:sz w:val="28"/>
        </w:rPr>
        <w:t xml:space="preserve">                                                 </w:t>
      </w:r>
      <w:r>
        <w:rPr>
          <w:sz w:val="28"/>
        </w:rPr>
        <w:sym w:font="Symbol" w:char="F044"/>
      </w:r>
      <w:r w:rsidRPr="00AC56C3">
        <w:rPr>
          <w:sz w:val="28"/>
          <w:vertAlign w:val="subscript"/>
        </w:rPr>
        <w:t>B</w:t>
      </w:r>
      <w:r>
        <w:rPr>
          <w:sz w:val="28"/>
        </w:rPr>
        <w:t xml:space="preserve">=0.4                                       </w:t>
      </w:r>
    </w:p>
    <w:p w14:paraId="1F348D82" w14:textId="77777777" w:rsidR="000C0F33" w:rsidRDefault="000C0F33" w:rsidP="000C0F33">
      <w:pPr>
        <w:rPr>
          <w:sz w:val="28"/>
        </w:rPr>
      </w:pPr>
    </w:p>
    <w:p w14:paraId="3E256A66" w14:textId="77777777" w:rsidR="000C0F33" w:rsidRDefault="000C0F33" w:rsidP="000C0F33">
      <w:pPr>
        <w:rPr>
          <w:sz w:val="28"/>
        </w:rPr>
      </w:pPr>
      <w:r>
        <w:rPr>
          <w:sz w:val="28"/>
        </w:rPr>
        <w:t xml:space="preserve">     A                            B</w:t>
      </w:r>
    </w:p>
    <w:p w14:paraId="3C6FB168" w14:textId="77777777" w:rsidR="000C0F33" w:rsidRDefault="000C0F33" w:rsidP="000C0F33"/>
    <w:p w14:paraId="23F5C145" w14:textId="77777777" w:rsidR="000C0F33" w:rsidRDefault="000C0F33" w:rsidP="000C0F33">
      <w:r>
        <w:t xml:space="preserve">Assume that B is an intermediate node of a neural network, the forward propagation activation values of nodes </w:t>
      </w:r>
      <w:proofErr w:type="spellStart"/>
      <w:r>
        <w:t>a</w:t>
      </w:r>
      <w:r w:rsidRPr="00653540">
        <w:rPr>
          <w:vertAlign w:val="subscript"/>
        </w:rPr>
        <w:t>A</w:t>
      </w:r>
      <w:proofErr w:type="spellEnd"/>
      <w:r w:rsidRPr="00653540">
        <w:rPr>
          <w:vertAlign w:val="subscript"/>
        </w:rPr>
        <w:t xml:space="preserve"> </w:t>
      </w:r>
      <w:r>
        <w:t xml:space="preserve">and </w:t>
      </w:r>
      <w:proofErr w:type="spellStart"/>
      <w:r>
        <w:t>a</w:t>
      </w:r>
      <w:r w:rsidRPr="00653540">
        <w:rPr>
          <w:vertAlign w:val="subscript"/>
        </w:rPr>
        <w:t>B</w:t>
      </w:r>
      <w:proofErr w:type="spellEnd"/>
      <w:r>
        <w:t xml:space="preserve"> are 0.5 and 0.8 and the current value of W</w:t>
      </w:r>
      <w:r w:rsidRPr="00B14199">
        <w:rPr>
          <w:vertAlign w:val="subscript"/>
        </w:rPr>
        <w:t xml:space="preserve">A,B </w:t>
      </w:r>
      <w:r>
        <w:t xml:space="preserve">is 0.2; the associated error </w:t>
      </w:r>
      <w:r>
        <w:rPr>
          <w:sz w:val="28"/>
        </w:rPr>
        <w:sym w:font="Symbol" w:char="F044"/>
      </w:r>
      <w:r w:rsidRPr="00AC56C3">
        <w:rPr>
          <w:sz w:val="28"/>
          <w:vertAlign w:val="subscript"/>
        </w:rPr>
        <w:t>B</w:t>
      </w:r>
      <w:r>
        <w:t xml:space="preserve"> of node B that was computed by the back propagation algorithm is 0.4, the learning rate </w:t>
      </w:r>
      <w:r>
        <w:sym w:font="Symbol" w:char="F067"/>
      </w:r>
      <w:r>
        <w:t xml:space="preserve">  is assumed to be 0.5. First give the general weight update formula and then compute the new value of weight </w:t>
      </w:r>
      <w:proofErr w:type="spellStart"/>
      <w:r>
        <w:t>w</w:t>
      </w:r>
      <w:r w:rsidRPr="00671F39">
        <w:rPr>
          <w:vertAlign w:val="subscript"/>
        </w:rPr>
        <w:t>A,B</w:t>
      </w:r>
      <w:proofErr w:type="spellEnd"/>
      <w:r>
        <w:t>! [5]</w:t>
      </w:r>
    </w:p>
    <w:p w14:paraId="2604296B" w14:textId="77777777" w:rsidR="000C0F33" w:rsidRDefault="000C0F33" w:rsidP="000C0F33"/>
    <w:p w14:paraId="08B5ADF0" w14:textId="77777777" w:rsidR="000C0F33" w:rsidRDefault="000C0F33" w:rsidP="000C0F33">
      <w:pPr>
        <w:pStyle w:val="BodyTextIndent"/>
        <w:ind w:left="0"/>
        <w:rPr>
          <w:b w:val="0"/>
          <w:bCs w:val="0"/>
        </w:rPr>
      </w:pPr>
      <w:r>
        <w:rPr>
          <w:b w:val="0"/>
          <w:bCs w:val="0"/>
        </w:rPr>
        <w:t xml:space="preserve">Formula: </w:t>
      </w:r>
      <w:proofErr w:type="spellStart"/>
      <w:r>
        <w:rPr>
          <w:b w:val="0"/>
          <w:bCs w:val="0"/>
        </w:rPr>
        <w:t>w</w:t>
      </w:r>
      <w:r w:rsidRPr="0065792B">
        <w:rPr>
          <w:b w:val="0"/>
          <w:bCs w:val="0"/>
          <w:vertAlign w:val="subscript"/>
        </w:rPr>
        <w:t>AB</w:t>
      </w:r>
      <w:proofErr w:type="spellEnd"/>
      <w:r w:rsidRPr="002B060E">
        <w:rPr>
          <w:b w:val="0"/>
          <w:bCs w:val="0"/>
        </w:rPr>
        <w:t xml:space="preserve">= </w:t>
      </w:r>
      <w:proofErr w:type="spellStart"/>
      <w:r>
        <w:rPr>
          <w:b w:val="0"/>
          <w:bCs w:val="0"/>
        </w:rPr>
        <w:t>w</w:t>
      </w:r>
      <w:r>
        <w:rPr>
          <w:b w:val="0"/>
          <w:bCs w:val="0"/>
          <w:vertAlign w:val="subscript"/>
        </w:rPr>
        <w:t>AB</w:t>
      </w:r>
      <w:proofErr w:type="spellEnd"/>
      <w:r w:rsidRPr="002B060E">
        <w:rPr>
          <w:b w:val="0"/>
          <w:bCs w:val="0"/>
        </w:rPr>
        <w:t xml:space="preserve"> </w:t>
      </w:r>
      <w:r w:rsidRPr="00E34B19">
        <w:rPr>
          <w:b w:val="0"/>
          <w:bCs w:val="0"/>
        </w:rPr>
        <w:t>+</w:t>
      </w:r>
      <w:r w:rsidRPr="00A22DF0">
        <w:rPr>
          <w:b w:val="0"/>
          <w:bCs w:val="0"/>
          <w:color w:val="FF0000"/>
        </w:rPr>
        <w:t xml:space="preserve"> </w:t>
      </w:r>
      <w:r>
        <w:rPr>
          <w:b w:val="0"/>
          <w:bCs w:val="0"/>
        </w:rPr>
        <w:sym w:font="Symbol" w:char="F067"/>
      </w:r>
      <w:r w:rsidRPr="002B060E">
        <w:rPr>
          <w:b w:val="0"/>
          <w:bCs w:val="0"/>
        </w:rPr>
        <w:t>*</w:t>
      </w:r>
      <w:proofErr w:type="spellStart"/>
      <w:r>
        <w:rPr>
          <w:b w:val="0"/>
          <w:bCs w:val="0"/>
        </w:rPr>
        <w:t>a</w:t>
      </w:r>
      <w:r w:rsidRPr="006D3D82">
        <w:rPr>
          <w:b w:val="0"/>
          <w:bCs w:val="0"/>
          <w:vertAlign w:val="subscript"/>
        </w:rPr>
        <w:t>A</w:t>
      </w:r>
      <w:proofErr w:type="spellEnd"/>
      <w:r w:rsidRPr="006D3D82">
        <w:rPr>
          <w:b w:val="0"/>
          <w:bCs w:val="0"/>
        </w:rPr>
        <w:t>*</w:t>
      </w:r>
      <w:r>
        <w:rPr>
          <w:sz w:val="28"/>
        </w:rPr>
        <w:sym w:font="Symbol" w:char="F044"/>
      </w:r>
      <w:r w:rsidRPr="00AC56C3">
        <w:rPr>
          <w:sz w:val="28"/>
          <w:vertAlign w:val="subscript"/>
        </w:rPr>
        <w:t>B</w:t>
      </w:r>
      <w:r w:rsidRPr="002B060E">
        <w:rPr>
          <w:b w:val="0"/>
          <w:bCs w:val="0"/>
        </w:rPr>
        <w:t xml:space="preserve"> </w:t>
      </w:r>
      <w:r>
        <w:rPr>
          <w:b w:val="0"/>
          <w:bCs w:val="0"/>
        </w:rPr>
        <w:t xml:space="preserve"> [1] </w:t>
      </w:r>
    </w:p>
    <w:p w14:paraId="3CDE8F47" w14:textId="77777777" w:rsidR="000C0F33" w:rsidRDefault="000C0F33" w:rsidP="000C0F33">
      <w:pPr>
        <w:pStyle w:val="BodyTextIndent"/>
        <w:ind w:left="0"/>
        <w:rPr>
          <w:b w:val="0"/>
          <w:bCs w:val="0"/>
        </w:rPr>
      </w:pPr>
    </w:p>
    <w:p w14:paraId="412B6E62" w14:textId="77777777" w:rsidR="000C0F33" w:rsidRDefault="000C0F33" w:rsidP="000C0F33">
      <w:pPr>
        <w:pStyle w:val="BodyTextIndent"/>
        <w:ind w:left="0"/>
        <w:rPr>
          <w:b w:val="0"/>
          <w:bCs w:val="0"/>
        </w:rPr>
      </w:pPr>
      <w:r>
        <w:rPr>
          <w:b w:val="0"/>
          <w:bCs w:val="0"/>
        </w:rPr>
        <w:t xml:space="preserve">where </w:t>
      </w:r>
      <w:proofErr w:type="spellStart"/>
      <w:r>
        <w:rPr>
          <w:b w:val="0"/>
          <w:bCs w:val="0"/>
        </w:rPr>
        <w:t>a</w:t>
      </w:r>
      <w:r w:rsidRPr="006D3D82">
        <w:rPr>
          <w:b w:val="0"/>
          <w:bCs w:val="0"/>
          <w:vertAlign w:val="subscript"/>
        </w:rPr>
        <w:t>A</w:t>
      </w:r>
      <w:proofErr w:type="spellEnd"/>
      <w:r>
        <w:rPr>
          <w:b w:val="0"/>
          <w:bCs w:val="0"/>
        </w:rPr>
        <w:t xml:space="preserve"> denotes the activation of node A; we receive as the new weight of W</w:t>
      </w:r>
      <w:r w:rsidRPr="006D3D82">
        <w:rPr>
          <w:b w:val="0"/>
          <w:bCs w:val="0"/>
          <w:vertAlign w:val="subscript"/>
        </w:rPr>
        <w:t>AB</w:t>
      </w:r>
      <w:r>
        <w:rPr>
          <w:b w:val="0"/>
          <w:bCs w:val="0"/>
        </w:rPr>
        <w:t>:</w:t>
      </w:r>
    </w:p>
    <w:p w14:paraId="3A368C67" w14:textId="77777777" w:rsidR="000C0F33" w:rsidRDefault="000C0F33" w:rsidP="000C0F33">
      <w:pPr>
        <w:pStyle w:val="BodyTextIndent"/>
        <w:ind w:left="0"/>
        <w:rPr>
          <w:b w:val="0"/>
          <w:bCs w:val="0"/>
        </w:rPr>
      </w:pPr>
    </w:p>
    <w:p w14:paraId="59B52D59" w14:textId="1FC6F65D" w:rsidR="000C0F33" w:rsidRPr="005F7068" w:rsidRDefault="000C0F33" w:rsidP="000C0F33">
      <w:pPr>
        <w:pStyle w:val="BodyTextIndent"/>
        <w:ind w:left="0"/>
        <w:rPr>
          <w:rFonts w:ascii="Lucida Handwriting" w:hAnsi="Lucida Handwriting"/>
          <w:b w:val="0"/>
          <w:bCs w:val="0"/>
          <w:sz w:val="18"/>
          <w:szCs w:val="18"/>
        </w:rPr>
      </w:pPr>
      <w:r>
        <w:rPr>
          <w:b w:val="0"/>
          <w:bCs w:val="0"/>
        </w:rPr>
        <w:t>W</w:t>
      </w:r>
      <w:r w:rsidRPr="006D3D82">
        <w:rPr>
          <w:b w:val="0"/>
          <w:bCs w:val="0"/>
          <w:vertAlign w:val="subscript"/>
        </w:rPr>
        <w:t>AB</w:t>
      </w:r>
      <w:r w:rsidRPr="006D3D82">
        <w:rPr>
          <w:b w:val="0"/>
          <w:bCs w:val="0"/>
        </w:rPr>
        <w:t>=</w:t>
      </w:r>
      <w:r>
        <w:rPr>
          <w:b w:val="0"/>
          <w:bCs w:val="0"/>
        </w:rPr>
        <w:t xml:space="preserve">0.2 + 0.5*0.5*0.4=0.2+0.1=0.3 </w:t>
      </w:r>
      <w:r w:rsidRPr="005F7068">
        <w:rPr>
          <w:rFonts w:ascii="Lucida Handwriting" w:hAnsi="Lucida Handwriting"/>
          <w:b w:val="0"/>
          <w:bCs w:val="0"/>
          <w:sz w:val="18"/>
          <w:szCs w:val="18"/>
        </w:rPr>
        <w:t>No Partial Credit.</w:t>
      </w:r>
      <w:r>
        <w:rPr>
          <w:rFonts w:ascii="Lucida Handwriting" w:hAnsi="Lucida Handwriting"/>
          <w:b w:val="0"/>
          <w:bCs w:val="0"/>
          <w:sz w:val="18"/>
          <w:szCs w:val="18"/>
        </w:rPr>
        <w:t xml:space="preserve"> </w:t>
      </w:r>
      <w:r w:rsidRPr="005F7068">
        <w:rPr>
          <w:rFonts w:ascii="Lucida Handwriting" w:hAnsi="Lucida Handwriting"/>
          <w:b w:val="0"/>
          <w:bCs w:val="0"/>
          <w:sz w:val="18"/>
          <w:szCs w:val="18"/>
        </w:rPr>
        <w:t xml:space="preserve"> </w:t>
      </w:r>
    </w:p>
    <w:p w14:paraId="169998AF" w14:textId="77777777" w:rsidR="000C0F33" w:rsidRPr="005F7068" w:rsidRDefault="000C0F33" w:rsidP="000C0F33">
      <w:pPr>
        <w:pStyle w:val="BodyTextIndent"/>
        <w:ind w:left="0"/>
        <w:rPr>
          <w:rFonts w:ascii="Lucida Handwriting" w:hAnsi="Lucida Handwriting"/>
          <w:b w:val="0"/>
          <w:bCs w:val="0"/>
          <w:sz w:val="18"/>
          <w:szCs w:val="18"/>
        </w:rPr>
      </w:pPr>
    </w:p>
    <w:p w14:paraId="18D75A31" w14:textId="1D8333E3" w:rsidR="0047779D" w:rsidRDefault="0047779D" w:rsidP="000C0F33">
      <w:r>
        <w:t xml:space="preserve">c) How does dropout training for neural network work? </w:t>
      </w:r>
    </w:p>
    <w:p w14:paraId="18ABD568" w14:textId="77777777" w:rsidR="0047779D" w:rsidRDefault="0047779D" w:rsidP="0047779D">
      <w:pPr>
        <w:jc w:val="both"/>
      </w:pPr>
    </w:p>
    <w:p w14:paraId="1326B4D3" w14:textId="77777777" w:rsidR="0047779D" w:rsidRDefault="0047779D" w:rsidP="0047779D">
      <w:r>
        <w:br w:type="page"/>
      </w:r>
    </w:p>
    <w:p w14:paraId="4EF3C56A" w14:textId="77777777" w:rsidR="0047779D" w:rsidRPr="009567C2" w:rsidRDefault="0047779D" w:rsidP="0047779D">
      <w:pPr>
        <w:jc w:val="both"/>
      </w:pPr>
      <w:r w:rsidRPr="009567C2">
        <w:rPr>
          <w:noProof/>
        </w:rPr>
        <w:lastRenderedPageBreak/>
        <w:drawing>
          <wp:inline distT="0" distB="0" distL="0" distR="0" wp14:anchorId="25B53BA5" wp14:editId="34BDDDFE">
            <wp:extent cx="5486400" cy="2931795"/>
            <wp:effectExtent l="0" t="0" r="0" b="1905"/>
            <wp:docPr id="1325852416" name="Picture 11" descr="Figure 1: Dropout applied to a Standard Neural Network (Image by Nit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1: Dropout applied to a Standard Neural Network (Image by Nitis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931795"/>
                    </a:xfrm>
                    <a:prstGeom prst="rect">
                      <a:avLst/>
                    </a:prstGeom>
                    <a:noFill/>
                    <a:ln>
                      <a:noFill/>
                    </a:ln>
                  </pic:spPr>
                </pic:pic>
              </a:graphicData>
            </a:graphic>
          </wp:inline>
        </w:drawing>
      </w:r>
      <w:r w:rsidRPr="009567C2">
        <w:t>Figure 1: Dropout applied to a Standard Neural Network (Image by </w:t>
      </w:r>
      <w:hyperlink r:id="rId14" w:history="1">
        <w:r w:rsidRPr="009567C2">
          <w:rPr>
            <w:rStyle w:val="Hyperlink"/>
          </w:rPr>
          <w:t>Nitish</w:t>
        </w:r>
      </w:hyperlink>
      <w:r w:rsidRPr="009567C2">
        <w:t>)</w:t>
      </w:r>
    </w:p>
    <w:p w14:paraId="78E94746" w14:textId="77777777" w:rsidR="0047779D" w:rsidRPr="009567C2" w:rsidRDefault="0047779D" w:rsidP="0047779D">
      <w:pPr>
        <w:jc w:val="both"/>
        <w:rPr>
          <w:b/>
          <w:bCs/>
        </w:rPr>
      </w:pPr>
      <w:r w:rsidRPr="009567C2">
        <w:rPr>
          <w:b/>
          <w:bCs/>
        </w:rPr>
        <w:t>What is a Dropout?</w:t>
      </w:r>
    </w:p>
    <w:p w14:paraId="28604B7B" w14:textId="77777777" w:rsidR="0047779D" w:rsidRDefault="0047779D" w:rsidP="0047779D">
      <w:pPr>
        <w:jc w:val="both"/>
      </w:pPr>
      <w:r w:rsidRPr="009567C2">
        <w:t>The term "dropout" refers to dropping out the nodes (input and hidden layer) in a neural network (as seen in Figure 1). All the forward and backwards connections with a dropped node are temporarily removed, thus creating a new network architecture out of the parent network. The nodes are dropped by a dropout probability of p.</w:t>
      </w:r>
    </w:p>
    <w:p w14:paraId="113C7BB0" w14:textId="77777777" w:rsidR="0047779D" w:rsidRDefault="0047779D" w:rsidP="0047779D">
      <w:pPr>
        <w:jc w:val="both"/>
      </w:pPr>
    </w:p>
    <w:p w14:paraId="5861C5C9" w14:textId="77777777" w:rsidR="0047779D" w:rsidRDefault="0047779D" w:rsidP="0047779D">
      <w:pPr>
        <w:jc w:val="both"/>
      </w:pPr>
      <w:r>
        <w:t>Dropout training adjust the weights for a subset of the connections and this subset changes over during the course of the training.</w:t>
      </w:r>
    </w:p>
    <w:p w14:paraId="39ED885C" w14:textId="77777777" w:rsidR="0047779D" w:rsidRDefault="0047779D" w:rsidP="0047779D">
      <w:pPr>
        <w:jc w:val="both"/>
      </w:pPr>
    </w:p>
    <w:p w14:paraId="6895112E" w14:textId="77777777" w:rsidR="0047779D" w:rsidRDefault="0047779D" w:rsidP="0047779D">
      <w:pPr>
        <w:jc w:val="both"/>
      </w:pPr>
      <w:r>
        <w:t>Drop out reduces model complexity as the model complexity is reduced as only a subset of neurons is used in training and therefore overfitting. Moreover it reduces co-adaptation:</w:t>
      </w:r>
    </w:p>
    <w:p w14:paraId="39C0F0CC" w14:textId="77777777" w:rsidR="0047779D" w:rsidRDefault="0047779D" w:rsidP="0047779D">
      <w:pPr>
        <w:jc w:val="both"/>
      </w:pPr>
    </w:p>
    <w:p w14:paraId="39E288D8" w14:textId="77777777" w:rsidR="0047779D" w:rsidRPr="009567C2" w:rsidRDefault="0047779D" w:rsidP="0047779D">
      <w:pPr>
        <w:jc w:val="both"/>
      </w:pPr>
    </w:p>
    <w:p w14:paraId="42A88BED" w14:textId="77777777" w:rsidR="0047779D" w:rsidRPr="001B0774" w:rsidRDefault="0047779D" w:rsidP="0047779D">
      <w:pPr>
        <w:pStyle w:val="wp-block-paragraph"/>
        <w:shd w:val="clear" w:color="auto" w:fill="FFFFFF"/>
        <w:rPr>
          <w:color w:val="2A2A2A"/>
        </w:rPr>
      </w:pPr>
      <w:r w:rsidRPr="001B0774">
        <w:rPr>
          <w:color w:val="2A2A2A"/>
        </w:rPr>
        <w:t>When overfitting occurs, the model learns the statistical noise. To be precise, the main motive of training is to decrease the loss function, given all the units (neurons). So in overfitting, a unit may change in a way that fixes up the mistakes of the other units. This leads to complex co-adaptations, which in turn leads to the overfitting problem because this complex co-adaptation fails to generalize on the unseen dataset.</w:t>
      </w:r>
    </w:p>
    <w:p w14:paraId="570CEB8C" w14:textId="77777777" w:rsidR="0047779D" w:rsidRPr="001B0774" w:rsidRDefault="0047779D" w:rsidP="0047779D">
      <w:pPr>
        <w:pStyle w:val="wp-block-paragraph"/>
        <w:shd w:val="clear" w:color="auto" w:fill="FFFFFF"/>
        <w:rPr>
          <w:color w:val="2A2A2A"/>
        </w:rPr>
      </w:pPr>
      <w:r w:rsidRPr="001B0774">
        <w:rPr>
          <w:color w:val="2A2A2A"/>
        </w:rPr>
        <w:t>Now, if we use dropout, it prevents these units to fix up the mistake of other units, thus preventing co-adaptation, as in every iteration the presence of a unit is highly unreliable. So by randomly dropping a few units (nodes), it forces the layers to take more or less responsibility for the input by taking a probabilistic approach.</w:t>
      </w:r>
    </w:p>
    <w:p w14:paraId="6D455B95" w14:textId="77777777" w:rsidR="0047779D" w:rsidRPr="000E2252" w:rsidRDefault="0047779D" w:rsidP="00761124"/>
    <w:p w14:paraId="1EA5BBE2" w14:textId="77777777" w:rsidR="000C0F33" w:rsidRDefault="000C0F33" w:rsidP="000C0F33">
      <w:pPr>
        <w:jc w:val="both"/>
      </w:pPr>
      <w:r>
        <w:t>d) What is a kernel (filter) in CNN?</w:t>
      </w:r>
    </w:p>
    <w:p w14:paraId="572590E9" w14:textId="77777777" w:rsidR="000C0F33" w:rsidRDefault="000C0F33" w:rsidP="000C0F33">
      <w:pPr>
        <w:jc w:val="both"/>
      </w:pPr>
    </w:p>
    <w:p w14:paraId="5735233E" w14:textId="77777777" w:rsidR="000C0F33" w:rsidRPr="007F3A49" w:rsidRDefault="000C0F33" w:rsidP="000C0F33">
      <w:pPr>
        <w:jc w:val="both"/>
        <w:rPr>
          <w:b/>
          <w:bCs/>
        </w:rPr>
      </w:pPr>
      <w:hyperlink r:id="rId15" w:tgtFrame="_blank" w:history="1">
        <w:r w:rsidRPr="007F3A49">
          <w:rPr>
            <w:rStyle w:val="Hyperlink"/>
            <w:b/>
            <w:bCs/>
          </w:rPr>
          <w:t>Kernel in Convolutional Neural Networks (CNNs)</w:t>
        </w:r>
      </w:hyperlink>
    </w:p>
    <w:p w14:paraId="2C95F13E" w14:textId="0E60814E" w:rsidR="000C0F33" w:rsidRPr="00CF1D12" w:rsidRDefault="00CF1D12" w:rsidP="000C0F33">
      <w:pPr>
        <w:jc w:val="both"/>
        <w:rPr>
          <w:rFonts w:ascii="Lucida Handwriting" w:hAnsi="Lucida Handwriting"/>
          <w:sz w:val="22"/>
          <w:szCs w:val="22"/>
        </w:rPr>
      </w:pPr>
      <w:r w:rsidRPr="00CF1D12">
        <w:rPr>
          <w:rFonts w:ascii="Lucida Handwriting" w:hAnsi="Lucida Handwriting"/>
          <w:sz w:val="22"/>
          <w:szCs w:val="22"/>
        </w:rPr>
        <w:lastRenderedPageBreak/>
        <w:t xml:space="preserve">Study carefully the lecture taught by Natnael; there will be also 1-2 Task4 specific questions. </w:t>
      </w:r>
    </w:p>
    <w:p w14:paraId="0F54AAB2" w14:textId="77777777" w:rsidR="000C0F33" w:rsidRPr="007F3A49" w:rsidRDefault="000C0F33" w:rsidP="000C0F33">
      <w:pPr>
        <w:jc w:val="both"/>
        <w:rPr>
          <w:rStyle w:val="Hyperlink"/>
        </w:rPr>
      </w:pPr>
      <w:r w:rsidRPr="007F3A49">
        <w:fldChar w:fldCharType="begin"/>
      </w:r>
      <w:r w:rsidRPr="007F3A49">
        <w:instrText>HYPERLINK "https://www.bing.com/ck/a?!&amp;&amp;p=ab6024f5b4221610d80c50624d96c231cc5ed23417ce7f6d4d6741fc18c14f01JmltdHM9MTc2NDU0NzIwMA&amp;ptn=3&amp;ver=2&amp;hsh=4&amp;fclid=113a146f-7b4b-6d4f-1e6d-046a7aad6cfc&amp;psq=kernel+in+convolutional+neural+network&amp;u=a1aHR0cHM6Ly93d3cuZ2Vla3Nmb3JnZWVrcy5vcmcvZGVlcC1sZWFybmluZy9rZXJuZWxzLWZpbHRlcnMtaW4tY29udm9sdXRpb25hbC1uZXVyYWwtbmV0d29yay8&amp;ntb=1" \t "_blank"</w:instrText>
      </w:r>
      <w:r w:rsidRPr="007F3A49">
        <w:fldChar w:fldCharType="separate"/>
      </w:r>
    </w:p>
    <w:p w14:paraId="3E2539F8" w14:textId="77777777" w:rsidR="000C0F33" w:rsidRPr="007F3A49" w:rsidRDefault="000C0F33" w:rsidP="000C0F33">
      <w:pPr>
        <w:jc w:val="both"/>
      </w:pPr>
      <w:r w:rsidRPr="007F3A49">
        <w:fldChar w:fldCharType="end"/>
      </w:r>
    </w:p>
    <w:p w14:paraId="352DA7A0" w14:textId="77777777" w:rsidR="000C0F33" w:rsidRPr="007F3A49" w:rsidRDefault="000C0F33" w:rsidP="000C0F33">
      <w:pPr>
        <w:jc w:val="both"/>
        <w:rPr>
          <w:rStyle w:val="Hyperlink"/>
        </w:rPr>
      </w:pPr>
      <w:r w:rsidRPr="007F3A49">
        <w:fldChar w:fldCharType="begin"/>
      </w:r>
      <w:r w:rsidRPr="007F3A49">
        <w:instrText>HYPERLINK "https://www.bing.com/ck/a?!&amp;&amp;p=3aed51f1764cd00a6415141e633800f0d2addb022de4df35e2aaa5583633bae3JmltdHM9MTc2NDU0NzIwMA&amp;ptn=3&amp;ver=2&amp;hsh=4&amp;fclid=113a146f-7b4b-6d4f-1e6d-046a7aad6cfc&amp;psq=kernel+in+convolutional+neural+network&amp;u=a1aHR0cHM6Ly90b3dhcmRzZGF0YXNjaWVuY2UuY29tL3R5cGVzLW9mLWNvbnZvbHV0aW9uLWtlcm5lbHMtc2ltcGxpZmllZC1mMDQwY2IzMDdjMzcv&amp;ntb=1" \t "_blank"</w:instrText>
      </w:r>
      <w:r w:rsidRPr="007F3A49">
        <w:fldChar w:fldCharType="separate"/>
      </w:r>
    </w:p>
    <w:p w14:paraId="3384785F" w14:textId="77777777" w:rsidR="000C0F33" w:rsidRPr="007F3A49" w:rsidRDefault="000C0F33" w:rsidP="000C0F33">
      <w:pPr>
        <w:jc w:val="both"/>
      </w:pPr>
      <w:r w:rsidRPr="007F3A49">
        <w:fldChar w:fldCharType="end"/>
      </w:r>
    </w:p>
    <w:p w14:paraId="7C0AA6C8" w14:textId="77777777" w:rsidR="000C0F33" w:rsidRPr="007F3A49" w:rsidRDefault="000C0F33" w:rsidP="000C0F33">
      <w:pPr>
        <w:jc w:val="both"/>
        <w:rPr>
          <w:rStyle w:val="Hyperlink"/>
        </w:rPr>
      </w:pPr>
      <w:r w:rsidRPr="007F3A49">
        <w:fldChar w:fldCharType="begin"/>
      </w:r>
      <w:r w:rsidRPr="007F3A49">
        <w:instrText>HYPERLINK "https://www.bing.com/ck/a?!&amp;&amp;p=91b7fc1f62525489c20cb10e523a54d453fb649b00b8a8db42d3445cec81bf10JmltdHM9MTc2NDU0NzIwMA&amp;ptn=3&amp;ver=2&amp;hsh=4&amp;fclid=113a146f-7b4b-6d4f-1e6d-046a7aad6cfc&amp;psq=kernel+in+convolutional+neural+network&amp;u=a1aHR0cHM6Ly9hcnhpdi5vcmcvcGRmLzI1MDYuMTQ4NDY&amp;ntb=1" \t "_blank"</w:instrText>
      </w:r>
      <w:r w:rsidRPr="007F3A49">
        <w:fldChar w:fldCharType="separate"/>
      </w:r>
    </w:p>
    <w:p w14:paraId="3FAD316E" w14:textId="77777777" w:rsidR="000C0F33" w:rsidRPr="007F3A49" w:rsidRDefault="000C0F33" w:rsidP="000C0F33">
      <w:pPr>
        <w:jc w:val="both"/>
      </w:pPr>
      <w:r w:rsidRPr="007F3A49">
        <w:fldChar w:fldCharType="end"/>
      </w:r>
    </w:p>
    <w:p w14:paraId="724E1CA7" w14:textId="77777777" w:rsidR="000C0F33" w:rsidRPr="007F3A49" w:rsidRDefault="000C0F33" w:rsidP="000C0F33">
      <w:pPr>
        <w:jc w:val="both"/>
      </w:pPr>
      <w:r w:rsidRPr="007F3A49">
        <w:t>A </w:t>
      </w:r>
      <w:r w:rsidRPr="007F3A49">
        <w:rPr>
          <w:b/>
          <w:bCs/>
        </w:rPr>
        <w:t>kernel</w:t>
      </w:r>
      <w:r w:rsidRPr="007F3A49">
        <w:t> (also referred to as a filter) is a small matrix used in Convolutional Neural Networks (CNNs) to extract features from input data, such as images. Kernels play a crucial role in enabling CNNs to detect patterns like edges, textures, and shapes, which are essential for tasks like image classification, object detection, and segmentation.</w:t>
      </w:r>
    </w:p>
    <w:p w14:paraId="39AE2EC0" w14:textId="77777777" w:rsidR="000C0F33" w:rsidRPr="007F3A49" w:rsidRDefault="000C0F33" w:rsidP="000C0F33">
      <w:pPr>
        <w:jc w:val="both"/>
        <w:rPr>
          <w:b/>
          <w:bCs/>
        </w:rPr>
      </w:pPr>
      <w:r w:rsidRPr="007F3A49">
        <w:rPr>
          <w:b/>
          <w:bCs/>
        </w:rPr>
        <w:t>How Kernels Work in CNNs</w:t>
      </w:r>
    </w:p>
    <w:p w14:paraId="6A444DCB" w14:textId="77777777" w:rsidR="000C0F33" w:rsidRPr="007F3A49" w:rsidRDefault="000C0F33" w:rsidP="000C0F33">
      <w:pPr>
        <w:jc w:val="both"/>
      </w:pPr>
      <w:r w:rsidRPr="007F3A49">
        <w:t>Kernels slide across the input data (e.g., an image) and perform element-wise multiplication followed by summation. This operation, known as </w:t>
      </w:r>
      <w:r w:rsidRPr="007F3A49">
        <w:rPr>
          <w:b/>
          <w:bCs/>
        </w:rPr>
        <w:t>convolution</w:t>
      </w:r>
      <w:r w:rsidRPr="007F3A49">
        <w:t>, generates an output called a </w:t>
      </w:r>
      <w:r w:rsidRPr="007F3A49">
        <w:rPr>
          <w:b/>
          <w:bCs/>
        </w:rPr>
        <w:t>feature map</w:t>
      </w:r>
      <w:r w:rsidRPr="007F3A49">
        <w:t> or </w:t>
      </w:r>
      <w:r w:rsidRPr="007F3A49">
        <w:rPr>
          <w:b/>
          <w:bCs/>
        </w:rPr>
        <w:t>activation map</w:t>
      </w:r>
      <w:r w:rsidRPr="007F3A49">
        <w:t>, which highlights the detected features.</w:t>
      </w:r>
    </w:p>
    <w:p w14:paraId="596960FA" w14:textId="77777777" w:rsidR="000C0F33" w:rsidRPr="007F3A49" w:rsidRDefault="000C0F33" w:rsidP="000C0F33">
      <w:pPr>
        <w:numPr>
          <w:ilvl w:val="0"/>
          <w:numId w:val="33"/>
        </w:numPr>
        <w:jc w:val="both"/>
      </w:pPr>
      <w:r w:rsidRPr="007F3A49">
        <w:rPr>
          <w:b/>
          <w:bCs/>
        </w:rPr>
        <w:t>Structure</w:t>
      </w:r>
      <w:r w:rsidRPr="007F3A49">
        <w:t>: Kernels are typically small (e.g., 3x3, 5x5) compared to the input size. Their depth matches the number of input channels (e.g., 3 for RGB images).</w:t>
      </w:r>
    </w:p>
    <w:p w14:paraId="3ABA36CE" w14:textId="77777777" w:rsidR="000C0F33" w:rsidRPr="007F3A49" w:rsidRDefault="000C0F33" w:rsidP="000C0F33">
      <w:pPr>
        <w:numPr>
          <w:ilvl w:val="0"/>
          <w:numId w:val="33"/>
        </w:numPr>
        <w:jc w:val="both"/>
      </w:pPr>
      <w:r w:rsidRPr="007F3A49">
        <w:rPr>
          <w:b/>
          <w:bCs/>
        </w:rPr>
        <w:t>Learning</w:t>
      </w:r>
      <w:r w:rsidRPr="007F3A49">
        <w:t>: Kernel values are not predefined but are learned during training through backpropagation, enabling the network to adapt to specific tasks.</w:t>
      </w:r>
    </w:p>
    <w:p w14:paraId="14D54A77" w14:textId="77777777" w:rsidR="000C0F33" w:rsidRDefault="000C0F33" w:rsidP="000C0F33">
      <w:pPr>
        <w:numPr>
          <w:ilvl w:val="0"/>
          <w:numId w:val="33"/>
        </w:numPr>
        <w:jc w:val="both"/>
      </w:pPr>
      <w:r w:rsidRPr="007F3A49">
        <w:rPr>
          <w:b/>
          <w:bCs/>
        </w:rPr>
        <w:t>Feature Hierarchy</w:t>
      </w:r>
      <w:r w:rsidRPr="007F3A49">
        <w:t>: Multiple kernels are used in each layer, allowing the network to capture simple features (e.g., edges) in early layers and more complex patterns (e.g., shapes) in deeper layers.</w:t>
      </w:r>
    </w:p>
    <w:p w14:paraId="55967199" w14:textId="77777777" w:rsidR="000C0F33" w:rsidRDefault="000C0F33" w:rsidP="000C0F33">
      <w:pPr>
        <w:jc w:val="both"/>
      </w:pPr>
    </w:p>
    <w:p w14:paraId="0790E788" w14:textId="77777777" w:rsidR="000C0F33" w:rsidRPr="007F3A49" w:rsidRDefault="000C0F33" w:rsidP="000C0F33">
      <w:pPr>
        <w:jc w:val="both"/>
      </w:pPr>
    </w:p>
    <w:p w14:paraId="5D0F03ED" w14:textId="77777777" w:rsidR="000C0F33" w:rsidRDefault="000C0F33" w:rsidP="000C0F33">
      <w:pPr>
        <w:jc w:val="both"/>
      </w:pPr>
      <w:r>
        <w:t xml:space="preserve">e) What do pooling layer in CNN do? </w:t>
      </w:r>
    </w:p>
    <w:p w14:paraId="24168BCB" w14:textId="77777777" w:rsidR="000C0F33" w:rsidRDefault="000C0F33" w:rsidP="000C0F33">
      <w:pPr>
        <w:jc w:val="both"/>
        <w:rPr>
          <w:b/>
          <w:bCs/>
          <w:vertAlign w:val="superscript"/>
        </w:rPr>
      </w:pPr>
    </w:p>
    <w:p w14:paraId="0FFDA56B" w14:textId="77777777" w:rsidR="000C0F33" w:rsidRPr="00196355" w:rsidRDefault="000C0F33" w:rsidP="000C0F33">
      <w:pPr>
        <w:jc w:val="both"/>
      </w:pPr>
      <w:r w:rsidRPr="00196355">
        <w:t>A </w:t>
      </w:r>
      <w:r w:rsidRPr="00196355">
        <w:rPr>
          <w:b/>
          <w:bCs/>
        </w:rPr>
        <w:t>Pooling Layer</w:t>
      </w:r>
      <w:r w:rsidRPr="00196355">
        <w:t xml:space="preserve"> in Convolutional Neural Networks (CNNs) is used to reduce the spatial dimensions (width and height) of feature maps while retaining the most important information. This is achieved by sliding a filter over the input feature map and applying a pooling operation, such as taking the maximum or average value within the filter's </w:t>
      </w:r>
      <w:proofErr w:type="spellStart"/>
      <w:r w:rsidRPr="00196355">
        <w:t>region.</w:t>
      </w:r>
      <w:r>
        <w:t>f</w:t>
      </w:r>
      <w:proofErr w:type="spellEnd"/>
      <w:r>
        <w:t>)</w:t>
      </w:r>
    </w:p>
    <w:p w14:paraId="0B1EE32A" w14:textId="77777777" w:rsidR="002471A0" w:rsidRDefault="002471A0" w:rsidP="002614B0">
      <w:pPr>
        <w:pStyle w:val="BodyTextIndent"/>
        <w:ind w:left="0"/>
        <w:jc w:val="both"/>
        <w:rPr>
          <w:rFonts w:asciiTheme="minorHAnsi" w:hAnsiTheme="minorHAnsi" w:cstheme="minorHAnsi"/>
          <w:b w:val="0"/>
        </w:rPr>
      </w:pPr>
    </w:p>
    <w:p w14:paraId="2D17F3FC" w14:textId="348C9E5E" w:rsidR="00110372" w:rsidRPr="002708F6" w:rsidRDefault="000609B5" w:rsidP="00110372">
      <w:pPr>
        <w:pStyle w:val="pw-post-body-paragraph"/>
        <w:shd w:val="clear" w:color="auto" w:fill="FFFFFF"/>
        <w:spacing w:before="480" w:beforeAutospacing="0" w:after="0" w:afterAutospacing="0" w:line="480" w:lineRule="atLeast"/>
        <w:rPr>
          <w:rFonts w:ascii="Georgia" w:hAnsi="Georgia"/>
          <w:b/>
          <w:bCs/>
          <w:color w:val="292929"/>
          <w:spacing w:val="-1"/>
          <w:sz w:val="30"/>
          <w:szCs w:val="30"/>
        </w:rPr>
      </w:pPr>
      <w:r>
        <w:rPr>
          <w:rFonts w:ascii="Georgia" w:hAnsi="Georgia"/>
          <w:b/>
          <w:bCs/>
          <w:color w:val="292929"/>
          <w:spacing w:val="-1"/>
          <w:sz w:val="30"/>
          <w:szCs w:val="30"/>
        </w:rPr>
        <w:t>5</w:t>
      </w:r>
      <w:r w:rsidR="00110372" w:rsidRPr="002708F6">
        <w:rPr>
          <w:rFonts w:ascii="Georgia" w:hAnsi="Georgia"/>
          <w:b/>
          <w:bCs/>
          <w:color w:val="292929"/>
          <w:spacing w:val="-1"/>
          <w:sz w:val="30"/>
          <w:szCs w:val="30"/>
        </w:rPr>
        <w:t xml:space="preserve">. </w:t>
      </w:r>
      <w:proofErr w:type="spellStart"/>
      <w:r w:rsidR="00110372" w:rsidRPr="002708F6">
        <w:rPr>
          <w:rFonts w:ascii="Georgia" w:hAnsi="Georgia"/>
          <w:b/>
          <w:bCs/>
          <w:color w:val="292929"/>
          <w:spacing w:val="-1"/>
          <w:sz w:val="30"/>
          <w:szCs w:val="30"/>
        </w:rPr>
        <w:t>AutoEncoders</w:t>
      </w:r>
      <w:proofErr w:type="spellEnd"/>
    </w:p>
    <w:p w14:paraId="661085F8" w14:textId="77777777" w:rsidR="000E2252" w:rsidRDefault="000E2252">
      <w:pPr>
        <w:rPr>
          <w:rFonts w:asciiTheme="minorHAnsi" w:hAnsiTheme="minorHAnsi" w:cstheme="minorHAnsi"/>
          <w:b/>
        </w:rPr>
      </w:pPr>
    </w:p>
    <w:p w14:paraId="5AF7DD72" w14:textId="21ADFCB4" w:rsidR="000E2252" w:rsidRDefault="000E2252" w:rsidP="000E2252">
      <w:r>
        <w:rPr>
          <w:noProof/>
        </w:rPr>
        <w:drawing>
          <wp:inline distT="0" distB="0" distL="0" distR="0" wp14:anchorId="44DE04DC" wp14:editId="2527A683">
            <wp:extent cx="4381500" cy="109662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8165" cy="1103301"/>
                    </a:xfrm>
                    <a:prstGeom prst="rect">
                      <a:avLst/>
                    </a:prstGeom>
                    <a:noFill/>
                    <a:ln>
                      <a:noFill/>
                    </a:ln>
                  </pic:spPr>
                </pic:pic>
              </a:graphicData>
            </a:graphic>
          </wp:inline>
        </w:drawing>
      </w:r>
    </w:p>
    <w:p w14:paraId="71F75082" w14:textId="1C06E1C8" w:rsidR="000E2252" w:rsidRDefault="000E2252" w:rsidP="000E2252">
      <w:r>
        <w:t>A standard Autoencoder</w:t>
      </w:r>
    </w:p>
    <w:p w14:paraId="4F106F47" w14:textId="4489C46B" w:rsidR="00110372" w:rsidRDefault="00110372" w:rsidP="000E2252"/>
    <w:p w14:paraId="74411D9A" w14:textId="6A99DB07" w:rsidR="00110372" w:rsidRPr="00110372" w:rsidRDefault="00110372" w:rsidP="000E2252">
      <w:pPr>
        <w:rPr>
          <w:sz w:val="34"/>
          <w:szCs w:val="34"/>
        </w:rPr>
      </w:pPr>
      <w:r w:rsidRPr="00110372">
        <w:rPr>
          <w:sz w:val="34"/>
          <w:szCs w:val="34"/>
        </w:rPr>
        <w:lastRenderedPageBreak/>
        <w:t xml:space="preserve">What </w:t>
      </w:r>
      <w:r>
        <w:rPr>
          <w:sz w:val="34"/>
          <w:szCs w:val="34"/>
        </w:rPr>
        <w:t>is the loss function for auto encoders? How is it different from the loss functions used by neural network for prediction and classification tasks</w:t>
      </w:r>
      <w:r w:rsidR="003437BD">
        <w:rPr>
          <w:sz w:val="34"/>
          <w:szCs w:val="34"/>
        </w:rPr>
        <w:t>?</w:t>
      </w:r>
    </w:p>
    <w:p w14:paraId="4E6661A6" w14:textId="77777777" w:rsidR="00110372" w:rsidRDefault="00110372" w:rsidP="002708F6">
      <w:pPr>
        <w:pStyle w:val="pw-post-body-paragraph"/>
        <w:shd w:val="clear" w:color="auto" w:fill="FFFFFF"/>
        <w:spacing w:before="0" w:beforeAutospacing="0" w:after="0" w:afterAutospacing="0"/>
        <w:rPr>
          <w:rFonts w:ascii="Georgia" w:hAnsi="Georgia"/>
          <w:color w:val="292929"/>
          <w:spacing w:val="-1"/>
          <w:sz w:val="30"/>
          <w:szCs w:val="30"/>
        </w:rPr>
      </w:pPr>
    </w:p>
    <w:p w14:paraId="16DA7BAA" w14:textId="77777777" w:rsidR="00110372" w:rsidRDefault="00110372" w:rsidP="002708F6">
      <w:pPr>
        <w:pStyle w:val="pw-post-body-paragraph"/>
        <w:shd w:val="clear" w:color="auto" w:fill="FFFFFF"/>
        <w:spacing w:before="0" w:beforeAutospacing="0" w:after="0" w:afterAutospacing="0"/>
        <w:rPr>
          <w:rFonts w:ascii="Georgia" w:hAnsi="Georgia"/>
          <w:color w:val="292929"/>
          <w:spacing w:val="-1"/>
          <w:sz w:val="30"/>
          <w:szCs w:val="30"/>
        </w:rPr>
      </w:pPr>
    </w:p>
    <w:p w14:paraId="2806E3EF" w14:textId="77777777" w:rsidR="00110372" w:rsidRDefault="00110372" w:rsidP="002708F6">
      <w:pPr>
        <w:pStyle w:val="pw-post-body-paragraph"/>
        <w:shd w:val="clear" w:color="auto" w:fill="FFFFFF"/>
        <w:spacing w:before="0" w:beforeAutospacing="0" w:after="0" w:afterAutospacing="0"/>
        <w:rPr>
          <w:rFonts w:ascii="Georgia" w:hAnsi="Georgia"/>
          <w:color w:val="292929"/>
          <w:spacing w:val="-1"/>
          <w:sz w:val="30"/>
          <w:szCs w:val="30"/>
        </w:rPr>
      </w:pPr>
    </w:p>
    <w:p w14:paraId="6D3435AB" w14:textId="408A76D1" w:rsidR="00110372" w:rsidRDefault="000E2252" w:rsidP="002708F6">
      <w:pPr>
        <w:pStyle w:val="pw-post-body-paragraph"/>
        <w:shd w:val="clear" w:color="auto" w:fill="FFFFFF"/>
        <w:spacing w:before="0" w:beforeAutospacing="0" w:after="0" w:afterAutospacing="0"/>
        <w:rPr>
          <w:rFonts w:ascii="Georgia" w:hAnsi="Georgia"/>
          <w:color w:val="292929"/>
          <w:spacing w:val="-1"/>
          <w:sz w:val="30"/>
          <w:szCs w:val="30"/>
        </w:rPr>
      </w:pPr>
      <w:r>
        <w:rPr>
          <w:rFonts w:ascii="Georgia" w:hAnsi="Georgia"/>
          <w:color w:val="292929"/>
          <w:spacing w:val="-1"/>
          <w:sz w:val="30"/>
          <w:szCs w:val="30"/>
        </w:rPr>
        <w:t>The entire network</w:t>
      </w:r>
      <w:r w:rsidR="00110372">
        <w:rPr>
          <w:rFonts w:ascii="Georgia" w:hAnsi="Georgia"/>
          <w:color w:val="292929"/>
          <w:spacing w:val="-1"/>
          <w:sz w:val="30"/>
          <w:szCs w:val="30"/>
        </w:rPr>
        <w:t xml:space="preserve"> of an </w:t>
      </w:r>
      <w:proofErr w:type="spellStart"/>
      <w:r w:rsidR="00110372">
        <w:rPr>
          <w:rFonts w:ascii="Georgia" w:hAnsi="Georgia"/>
          <w:color w:val="292929"/>
          <w:spacing w:val="-1"/>
          <w:sz w:val="30"/>
          <w:szCs w:val="30"/>
        </w:rPr>
        <w:t>autoencorder</w:t>
      </w:r>
      <w:proofErr w:type="spellEnd"/>
      <w:r>
        <w:rPr>
          <w:rFonts w:ascii="Georgia" w:hAnsi="Georgia"/>
          <w:color w:val="292929"/>
          <w:spacing w:val="-1"/>
          <w:sz w:val="30"/>
          <w:szCs w:val="30"/>
        </w:rPr>
        <w:t xml:space="preserve"> is usually trained as a whole. The loss function is usually either the mean-squared error</w:t>
      </w:r>
      <w:r w:rsidR="00CF1D12">
        <w:rPr>
          <w:rFonts w:ascii="Georgia" w:hAnsi="Georgia"/>
          <w:color w:val="292929"/>
          <w:spacing w:val="-1"/>
          <w:sz w:val="30"/>
          <w:szCs w:val="30"/>
        </w:rPr>
        <w:t>, Euclidian or other loss functions</w:t>
      </w:r>
      <w:r>
        <w:rPr>
          <w:rFonts w:ascii="Georgia" w:hAnsi="Georgia"/>
          <w:color w:val="292929"/>
          <w:spacing w:val="-1"/>
          <w:sz w:val="30"/>
          <w:szCs w:val="30"/>
        </w:rPr>
        <w:t xml:space="preserve"> or cross-entropy between the output and the input, known as the</w:t>
      </w:r>
      <w:r>
        <w:rPr>
          <w:rStyle w:val="Emphasis"/>
          <w:rFonts w:ascii="Georgia" w:hAnsi="Georgia"/>
          <w:color w:val="292929"/>
          <w:spacing w:val="-1"/>
          <w:sz w:val="30"/>
          <w:szCs w:val="30"/>
        </w:rPr>
        <w:t> reconstruction loss</w:t>
      </w:r>
      <w:r>
        <w:rPr>
          <w:rFonts w:ascii="Georgia" w:hAnsi="Georgia"/>
          <w:color w:val="292929"/>
          <w:spacing w:val="-1"/>
          <w:sz w:val="30"/>
          <w:szCs w:val="30"/>
        </w:rPr>
        <w:t>, which penalizes the network for creating outputs different from the input.</w:t>
      </w:r>
      <w:r w:rsidR="00110372">
        <w:rPr>
          <w:rFonts w:ascii="Georgia" w:hAnsi="Georgia"/>
          <w:color w:val="292929"/>
          <w:spacing w:val="-1"/>
          <w:sz w:val="30"/>
          <w:szCs w:val="30"/>
        </w:rPr>
        <w:t xml:space="preserve"> </w:t>
      </w:r>
      <w:r w:rsidR="00445D09">
        <w:rPr>
          <w:rFonts w:ascii="Georgia" w:hAnsi="Georgia"/>
          <w:color w:val="292929"/>
          <w:spacing w:val="-1"/>
          <w:sz w:val="30"/>
          <w:szCs w:val="30"/>
        </w:rPr>
        <w:t xml:space="preserve">Often loss functions are additionally regularized.  </w:t>
      </w:r>
      <w:hyperlink r:id="rId17" w:history="1">
        <w:r w:rsidR="00445D09" w:rsidRPr="00445D09">
          <w:rPr>
            <w:rStyle w:val="Hyperlink"/>
            <w:rFonts w:ascii="Georgia" w:hAnsi="Georgia"/>
            <w:spacing w:val="-1"/>
            <w:sz w:val="30"/>
            <w:szCs w:val="30"/>
          </w:rPr>
          <w:t xml:space="preserve">Regularization in Machine Learning - </w:t>
        </w:r>
        <w:proofErr w:type="spellStart"/>
        <w:r w:rsidR="00445D09" w:rsidRPr="00445D09">
          <w:rPr>
            <w:rStyle w:val="Hyperlink"/>
            <w:rFonts w:ascii="Georgia" w:hAnsi="Georgia"/>
            <w:spacing w:val="-1"/>
            <w:sz w:val="30"/>
            <w:szCs w:val="30"/>
          </w:rPr>
          <w:t>GeeksforGeeks</w:t>
        </w:r>
        <w:proofErr w:type="spellEnd"/>
      </w:hyperlink>
    </w:p>
    <w:p w14:paraId="074DC6EC" w14:textId="77777777" w:rsidR="00110372" w:rsidRDefault="00110372" w:rsidP="002708F6">
      <w:pPr>
        <w:pStyle w:val="pw-post-body-paragraph"/>
        <w:shd w:val="clear" w:color="auto" w:fill="FFFFFF"/>
        <w:spacing w:before="0" w:beforeAutospacing="0" w:after="0" w:afterAutospacing="0"/>
        <w:rPr>
          <w:rFonts w:ascii="Georgia" w:hAnsi="Georgia"/>
          <w:color w:val="292929"/>
          <w:spacing w:val="-1"/>
          <w:sz w:val="30"/>
          <w:szCs w:val="30"/>
        </w:rPr>
      </w:pPr>
    </w:p>
    <w:p w14:paraId="03742BA8" w14:textId="4F735D59" w:rsidR="000E2252" w:rsidRDefault="00110372" w:rsidP="00FF0850">
      <w:pPr>
        <w:pStyle w:val="pw-post-body-paragraph"/>
        <w:shd w:val="clear" w:color="auto" w:fill="FFFFFF"/>
        <w:spacing w:before="0" w:beforeAutospacing="0" w:after="0" w:afterAutospacing="0"/>
        <w:rPr>
          <w:rFonts w:ascii="Georgia" w:hAnsi="Georgia"/>
          <w:color w:val="292929"/>
          <w:spacing w:val="-1"/>
          <w:sz w:val="30"/>
          <w:szCs w:val="30"/>
        </w:rPr>
      </w:pPr>
      <w:r>
        <w:rPr>
          <w:rFonts w:ascii="Georgia" w:hAnsi="Georgia"/>
          <w:color w:val="292929"/>
          <w:spacing w:val="-1"/>
          <w:sz w:val="30"/>
          <w:szCs w:val="30"/>
        </w:rPr>
        <w:t xml:space="preserve">Loss functions of prediction and classification tasks on the other hand compute the differences between the computed output and the expected output for training examples. </w:t>
      </w:r>
    </w:p>
    <w:p w14:paraId="46D9FFD2" w14:textId="77777777" w:rsidR="00FF0850" w:rsidRDefault="00FF0850" w:rsidP="00FF0850">
      <w:pPr>
        <w:pStyle w:val="pw-post-body-paragraph"/>
        <w:shd w:val="clear" w:color="auto" w:fill="FFFFFF"/>
        <w:spacing w:before="0" w:beforeAutospacing="0" w:after="0" w:afterAutospacing="0"/>
        <w:rPr>
          <w:rFonts w:ascii="Georgia" w:hAnsi="Georgia"/>
          <w:color w:val="292929"/>
          <w:spacing w:val="-1"/>
          <w:sz w:val="30"/>
          <w:szCs w:val="30"/>
        </w:rPr>
      </w:pPr>
    </w:p>
    <w:p w14:paraId="6181A7A2" w14:textId="466628EC" w:rsidR="00FF0850" w:rsidRDefault="00FF0850" w:rsidP="00FF0850">
      <w:pPr>
        <w:pStyle w:val="pw-post-body-paragraph"/>
        <w:shd w:val="clear" w:color="auto" w:fill="FFFFFF"/>
        <w:spacing w:before="0" w:beforeAutospacing="0" w:after="0" w:afterAutospacing="0"/>
        <w:rPr>
          <w:rFonts w:ascii="Georgia" w:hAnsi="Georgia"/>
          <w:color w:val="292929"/>
          <w:spacing w:val="-1"/>
        </w:rPr>
      </w:pPr>
      <w:r w:rsidRPr="00FF0850">
        <w:rPr>
          <w:rFonts w:ascii="Georgia" w:hAnsi="Georgia"/>
          <w:color w:val="292929"/>
          <w:spacing w:val="-1"/>
        </w:rPr>
        <w:t>b) What happen</w:t>
      </w:r>
      <w:r>
        <w:rPr>
          <w:rFonts w:ascii="Georgia" w:hAnsi="Georgia"/>
          <w:color w:val="292929"/>
          <w:spacing w:val="-1"/>
        </w:rPr>
        <w:t>s</w:t>
      </w:r>
      <w:r w:rsidRPr="00FF0850">
        <w:rPr>
          <w:rFonts w:ascii="Georgia" w:hAnsi="Georgia"/>
          <w:color w:val="292929"/>
          <w:spacing w:val="-1"/>
        </w:rPr>
        <w:t xml:space="preserve"> if we reduce the dimensionality of the hidden layer (e.g. from 12D to 8D)</w:t>
      </w:r>
    </w:p>
    <w:p w14:paraId="6F2D4697" w14:textId="77777777" w:rsidR="00FF0850" w:rsidRDefault="00FF0850">
      <w:pPr>
        <w:rPr>
          <w:rFonts w:ascii="Georgia" w:hAnsi="Georgia"/>
          <w:color w:val="292929"/>
          <w:spacing w:val="-1"/>
        </w:rPr>
      </w:pPr>
      <w:r>
        <w:rPr>
          <w:rFonts w:ascii="Georgia" w:hAnsi="Georgia"/>
          <w:color w:val="292929"/>
          <w:spacing w:val="-1"/>
        </w:rPr>
        <w:br w:type="page"/>
      </w:r>
    </w:p>
    <w:p w14:paraId="7600910E" w14:textId="746BFCAF" w:rsidR="00FF0850" w:rsidRDefault="00FF0850" w:rsidP="00FF0850">
      <w:pPr>
        <w:pStyle w:val="pw-post-body-paragraph"/>
        <w:shd w:val="clear" w:color="auto" w:fill="FFFFFF"/>
        <w:spacing w:before="0" w:beforeAutospacing="0" w:after="0" w:afterAutospacing="0"/>
        <w:rPr>
          <w:rFonts w:ascii="Georgia" w:hAnsi="Georgia"/>
          <w:color w:val="292929"/>
          <w:spacing w:val="-1"/>
        </w:rPr>
      </w:pPr>
      <w:r>
        <w:rPr>
          <w:rFonts w:ascii="Georgia" w:hAnsi="Georgia"/>
          <w:color w:val="292929"/>
          <w:spacing w:val="-1"/>
        </w:rPr>
        <w:lastRenderedPageBreak/>
        <w:t xml:space="preserve">The reconstruction error goes up! </w:t>
      </w:r>
    </w:p>
    <w:p w14:paraId="6D0C1F33" w14:textId="77777777" w:rsidR="00FF0850" w:rsidRDefault="00FF0850" w:rsidP="00FF0850">
      <w:pPr>
        <w:pStyle w:val="pw-post-body-paragraph"/>
        <w:shd w:val="clear" w:color="auto" w:fill="FFFFFF"/>
        <w:spacing w:before="0" w:beforeAutospacing="0" w:after="0" w:afterAutospacing="0"/>
        <w:rPr>
          <w:rFonts w:ascii="Georgia" w:hAnsi="Georgia"/>
          <w:color w:val="292929"/>
          <w:spacing w:val="-1"/>
        </w:rPr>
      </w:pPr>
    </w:p>
    <w:p w14:paraId="2FC1B839" w14:textId="77777777" w:rsidR="00FF0850" w:rsidRPr="00FF0850" w:rsidRDefault="00FF0850" w:rsidP="00FF0850">
      <w:pPr>
        <w:pStyle w:val="pw-post-body-paragraph"/>
        <w:shd w:val="clear" w:color="auto" w:fill="FFFFFF"/>
        <w:spacing w:before="0" w:beforeAutospacing="0" w:after="0" w:afterAutospacing="0"/>
        <w:rPr>
          <w:rFonts w:ascii="Georgia" w:hAnsi="Georgia"/>
          <w:color w:val="292929"/>
          <w:spacing w:val="-1"/>
        </w:rPr>
      </w:pPr>
    </w:p>
    <w:p w14:paraId="073A34A0" w14:textId="77777777" w:rsidR="002471A0" w:rsidRPr="00FF0850" w:rsidRDefault="002471A0">
      <w:pPr>
        <w:rPr>
          <w:rFonts w:asciiTheme="minorHAnsi" w:hAnsiTheme="minorHAnsi" w:cstheme="minorHAnsi"/>
          <w:bCs/>
        </w:rPr>
      </w:pPr>
    </w:p>
    <w:p w14:paraId="15721A01" w14:textId="7F37F21E" w:rsidR="002471A0" w:rsidRPr="00FF0850" w:rsidRDefault="002471A0" w:rsidP="002471A0">
      <w:pPr>
        <w:pStyle w:val="BodyText"/>
        <w:jc w:val="left"/>
        <w:rPr>
          <w:sz w:val="24"/>
          <w:szCs w:val="24"/>
        </w:rPr>
      </w:pPr>
    </w:p>
    <w:p w14:paraId="1A9C239E" w14:textId="194EFE36" w:rsidR="00D42180" w:rsidRDefault="00FF0850" w:rsidP="00902099">
      <w:pPr>
        <w:rPr>
          <w:bCs/>
          <w:sz w:val="28"/>
          <w:szCs w:val="28"/>
        </w:rPr>
      </w:pPr>
      <w:r w:rsidRPr="00FF0850">
        <w:rPr>
          <w:bCs/>
          <w:sz w:val="28"/>
          <w:szCs w:val="28"/>
        </w:rPr>
        <w:t xml:space="preserve">6. Supervised Learning </w:t>
      </w:r>
    </w:p>
    <w:p w14:paraId="363FD87C" w14:textId="77777777" w:rsidR="00FF0850" w:rsidRDefault="00FF0850" w:rsidP="00902099">
      <w:pPr>
        <w:rPr>
          <w:bCs/>
          <w:sz w:val="28"/>
          <w:szCs w:val="28"/>
        </w:rPr>
      </w:pPr>
    </w:p>
    <w:p w14:paraId="3510B153" w14:textId="77777777" w:rsidR="00FF0850" w:rsidRDefault="00FF0850" w:rsidP="00FF0850">
      <w:pPr>
        <w:pStyle w:val="NormalWeb"/>
        <w:spacing w:before="0" w:beforeAutospacing="0" w:after="0" w:afterAutospacing="0"/>
        <w:rPr>
          <w:color w:val="000000"/>
        </w:rPr>
      </w:pPr>
      <w:r w:rsidRPr="00EB5618">
        <w:rPr>
          <w:color w:val="000000"/>
        </w:rPr>
        <w:t>a. What are the characteristics of overfitting when learning decision trees? What can be done to deal with overfitting? [3]</w:t>
      </w:r>
    </w:p>
    <w:p w14:paraId="5C6F823C" w14:textId="77777777" w:rsidR="00FF0850" w:rsidRDefault="00FF0850" w:rsidP="00FF0850">
      <w:pPr>
        <w:pStyle w:val="NormalWeb"/>
        <w:spacing w:before="0" w:beforeAutospacing="0" w:after="0" w:afterAutospacing="0"/>
        <w:rPr>
          <w:color w:val="000000"/>
        </w:rPr>
      </w:pPr>
    </w:p>
    <w:p w14:paraId="3CE423C5" w14:textId="64D7218D" w:rsidR="00FF0850" w:rsidRDefault="00FF0850" w:rsidP="00FF0850">
      <w:pPr>
        <w:pStyle w:val="NormalWeb"/>
        <w:spacing w:before="0" w:beforeAutospacing="0" w:after="0" w:afterAutospacing="0"/>
        <w:rPr>
          <w:color w:val="000000"/>
        </w:rPr>
      </w:pPr>
      <w:r>
        <w:rPr>
          <w:color w:val="000000"/>
        </w:rPr>
        <w:t>The tree is too large, the training error is 0 or very low but; the testing error is not optimal</w:t>
      </w:r>
    </w:p>
    <w:p w14:paraId="24B2442A" w14:textId="39B3EC81" w:rsidR="00FF0850" w:rsidRDefault="00FF0850" w:rsidP="00FF0850">
      <w:pPr>
        <w:pStyle w:val="NormalWeb"/>
        <w:spacing w:before="0" w:beforeAutospacing="0" w:after="0" w:afterAutospacing="0"/>
        <w:rPr>
          <w:color w:val="000000"/>
        </w:rPr>
      </w:pPr>
      <w:r>
        <w:rPr>
          <w:color w:val="000000"/>
        </w:rPr>
        <w:t xml:space="preserve">To alleviate overfitting </w:t>
      </w:r>
    </w:p>
    <w:p w14:paraId="173D0C98" w14:textId="75188274" w:rsidR="00FF0850" w:rsidRDefault="00FF0850" w:rsidP="00FF0850">
      <w:pPr>
        <w:pStyle w:val="NormalWeb"/>
        <w:spacing w:before="0" w:beforeAutospacing="0" w:after="0" w:afterAutospacing="0"/>
        <w:rPr>
          <w:color w:val="000000"/>
        </w:rPr>
      </w:pPr>
      <w:r>
        <w:rPr>
          <w:color w:val="000000"/>
        </w:rPr>
        <w:t xml:space="preserve">1. reduce the size of the tree  </w:t>
      </w:r>
    </w:p>
    <w:p w14:paraId="1C18D666" w14:textId="6EFEBE5C" w:rsidR="00FF0850" w:rsidRPr="00EB5618" w:rsidRDefault="00FF0850" w:rsidP="00FF0850">
      <w:pPr>
        <w:pStyle w:val="NormalWeb"/>
        <w:spacing w:before="0" w:beforeAutospacing="0" w:after="0" w:afterAutospacing="0"/>
        <w:rPr>
          <w:color w:val="000000"/>
        </w:rPr>
      </w:pPr>
      <w:r>
        <w:rPr>
          <w:color w:val="000000"/>
        </w:rPr>
        <w:t xml:space="preserve">2. increase the size of the training set by adding new training examples </w:t>
      </w:r>
    </w:p>
    <w:p w14:paraId="7FE5BCDA" w14:textId="77777777" w:rsidR="00FF0850" w:rsidRDefault="00FF0850" w:rsidP="00FF0850">
      <w:pPr>
        <w:rPr>
          <w:rFonts w:ascii="Calibri" w:hAnsi="Calibri" w:cs="Calibri"/>
          <w:sz w:val="28"/>
          <w:szCs w:val="28"/>
        </w:rPr>
      </w:pPr>
      <w:r>
        <w:rPr>
          <w:rFonts w:ascii="Calibri" w:hAnsi="Calibri" w:cs="Calibri"/>
          <w:sz w:val="28"/>
          <w:szCs w:val="28"/>
        </w:rPr>
        <w:br w:type="page"/>
      </w:r>
    </w:p>
    <w:p w14:paraId="2B8AE112" w14:textId="77777777" w:rsidR="00FF0850" w:rsidRDefault="00FF0850" w:rsidP="00FF0850">
      <w:r>
        <w:rPr>
          <w:rFonts w:ascii="Calibri" w:hAnsi="Calibri" w:cs="Calibri"/>
          <w:sz w:val="28"/>
          <w:szCs w:val="28"/>
        </w:rPr>
        <w:lastRenderedPageBreak/>
        <w:t xml:space="preserve">b) </w:t>
      </w:r>
      <w:bookmarkStart w:id="0" w:name="_Hlk115352409"/>
      <w:r>
        <w:t>A confusion Matrix of a classification model for distinguishing dogs, cats and rabbits is given below:</w:t>
      </w:r>
    </w:p>
    <w:p w14:paraId="09E93C58" w14:textId="77777777" w:rsidR="00FF0850" w:rsidRDefault="00FF0850" w:rsidP="00FF0850">
      <w:r>
        <w:t>What is the accuracy of the classification model; what is its precision for class rabbit? What is its recall for class rabbit? It is okay to represent your answers as fractions; e.g. 17/36! [3]</w:t>
      </w:r>
    </w:p>
    <w:p w14:paraId="53BCB669" w14:textId="77777777" w:rsidR="00FF0850" w:rsidRPr="00C12FB9" w:rsidRDefault="00FF0850" w:rsidP="00FF0850">
      <w:pPr>
        <w:jc w:val="center"/>
        <w:rPr>
          <w:rFonts w:ascii="Lucida Handwriting" w:hAnsi="Lucida Handwriting" w:cs="Calibri"/>
          <w:sz w:val="28"/>
          <w:szCs w:val="28"/>
        </w:rPr>
      </w:pPr>
      <w:r>
        <w:rPr>
          <w:noProof/>
        </w:rPr>
        <w:drawing>
          <wp:inline distT="0" distB="0" distL="0" distR="0" wp14:anchorId="728467D7" wp14:editId="5C9098BE">
            <wp:extent cx="3927475" cy="2784475"/>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27475" cy="2784475"/>
                    </a:xfrm>
                    <a:prstGeom prst="rect">
                      <a:avLst/>
                    </a:prstGeom>
                    <a:noFill/>
                    <a:ln>
                      <a:noFill/>
                    </a:ln>
                  </pic:spPr>
                </pic:pic>
              </a:graphicData>
            </a:graphic>
          </wp:inline>
        </w:drawing>
      </w:r>
    </w:p>
    <w:bookmarkEnd w:id="0"/>
    <w:p w14:paraId="09AECE10" w14:textId="77777777" w:rsidR="00FF0850" w:rsidRDefault="00FF0850" w:rsidP="00FF0850">
      <w:pPr>
        <w:jc w:val="center"/>
        <w:rPr>
          <w:rFonts w:ascii="Calibri" w:hAnsi="Calibri" w:cs="Calibri"/>
          <w:sz w:val="28"/>
          <w:szCs w:val="28"/>
        </w:rPr>
      </w:pPr>
    </w:p>
    <w:p w14:paraId="1223EF37" w14:textId="77777777" w:rsidR="00FF0850" w:rsidRDefault="00FF0850" w:rsidP="00FF0850">
      <w:pPr>
        <w:rPr>
          <w:rFonts w:ascii="Calibri" w:hAnsi="Calibri" w:cs="Calibri"/>
          <w:sz w:val="28"/>
          <w:szCs w:val="28"/>
        </w:rPr>
      </w:pPr>
      <w:r>
        <w:rPr>
          <w:rFonts w:ascii="Calibri" w:hAnsi="Calibri" w:cs="Calibri"/>
          <w:sz w:val="28"/>
          <w:szCs w:val="28"/>
        </w:rPr>
        <w:t>Accuracy=23+29+24/(total number of examples)</w:t>
      </w:r>
    </w:p>
    <w:p w14:paraId="079CDBB0" w14:textId="77777777" w:rsidR="00FF0850" w:rsidRDefault="00FF0850" w:rsidP="00FF0850">
      <w:pPr>
        <w:rPr>
          <w:rFonts w:ascii="Calibri" w:hAnsi="Calibri" w:cs="Calibri"/>
          <w:sz w:val="28"/>
          <w:szCs w:val="28"/>
        </w:rPr>
      </w:pPr>
      <w:r>
        <w:rPr>
          <w:rFonts w:ascii="Calibri" w:hAnsi="Calibri" w:cs="Calibri"/>
          <w:sz w:val="28"/>
          <w:szCs w:val="28"/>
        </w:rPr>
        <w:t>Precision rabbit: 24/(24+10+4)=24/38</w:t>
      </w:r>
    </w:p>
    <w:p w14:paraId="27A4A616" w14:textId="31672798" w:rsidR="00FF0850" w:rsidRDefault="00FF0850" w:rsidP="00FF0850">
      <w:pPr>
        <w:rPr>
          <w:rFonts w:ascii="Calibri" w:hAnsi="Calibri" w:cs="Calibri"/>
          <w:sz w:val="28"/>
          <w:szCs w:val="28"/>
        </w:rPr>
      </w:pPr>
      <w:r>
        <w:rPr>
          <w:rFonts w:ascii="Calibri" w:hAnsi="Calibri" w:cs="Calibri"/>
          <w:sz w:val="28"/>
          <w:szCs w:val="28"/>
        </w:rPr>
        <w:t>Recall rabbit: 24/(24+13+7)</w:t>
      </w:r>
    </w:p>
    <w:p w14:paraId="02BA21D0" w14:textId="77777777" w:rsidR="00FF0850" w:rsidRPr="00FF0850" w:rsidRDefault="00FF0850" w:rsidP="00902099">
      <w:pPr>
        <w:rPr>
          <w:bCs/>
          <w:sz w:val="28"/>
          <w:szCs w:val="28"/>
        </w:rPr>
      </w:pPr>
    </w:p>
    <w:sectPr w:rsidR="00FF0850" w:rsidRPr="00FF0850">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9F4E" w14:textId="77777777" w:rsidR="00021AF8" w:rsidRDefault="00021AF8">
      <w:r>
        <w:separator/>
      </w:r>
    </w:p>
  </w:endnote>
  <w:endnote w:type="continuationSeparator" w:id="0">
    <w:p w14:paraId="1D0D025B" w14:textId="77777777" w:rsidR="00021AF8" w:rsidRDefault="0002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F880" w14:textId="77777777" w:rsidR="003C0EA8" w:rsidRDefault="003C0E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21ED7" w14:textId="77777777" w:rsidR="003C0EA8" w:rsidRDefault="003C0E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E684" w14:textId="77777777" w:rsidR="003C0EA8" w:rsidRDefault="003C0E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6BAD">
      <w:rPr>
        <w:rStyle w:val="PageNumber"/>
        <w:noProof/>
      </w:rPr>
      <w:t>1</w:t>
    </w:r>
    <w:r>
      <w:rPr>
        <w:rStyle w:val="PageNumber"/>
      </w:rPr>
      <w:fldChar w:fldCharType="end"/>
    </w:r>
  </w:p>
  <w:p w14:paraId="1C2050FD" w14:textId="77777777" w:rsidR="003C0EA8" w:rsidRDefault="003C0E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7A88" w14:textId="77777777" w:rsidR="00021AF8" w:rsidRDefault="00021AF8">
      <w:r>
        <w:separator/>
      </w:r>
    </w:p>
  </w:footnote>
  <w:footnote w:type="continuationSeparator" w:id="0">
    <w:p w14:paraId="72390CBD" w14:textId="77777777" w:rsidR="00021AF8" w:rsidRDefault="00021AF8">
      <w:r>
        <w:continuationSeparator/>
      </w:r>
    </w:p>
  </w:footnote>
  <w:footnote w:id="1">
    <w:p w14:paraId="25848C64" w14:textId="77777777" w:rsidR="006C3BCF" w:rsidRPr="003E5E44" w:rsidRDefault="006C3BCF" w:rsidP="006C3BCF">
      <w:pPr>
        <w:pStyle w:val="FootnoteText"/>
        <w:rPr>
          <w:rFonts w:asciiTheme="minorHAnsi" w:hAnsiTheme="minorHAnsi"/>
        </w:rPr>
      </w:pPr>
      <w:r>
        <w:rPr>
          <w:rStyle w:val="FootnoteReference"/>
        </w:rPr>
        <w:footnoteRef/>
      </w:r>
      <w:r>
        <w:t xml:space="preserve"> </w:t>
      </w:r>
      <w:r>
        <w:rPr>
          <w:rFonts w:asciiTheme="minorHAnsi" w:hAnsiTheme="minorHAnsi"/>
        </w:rPr>
        <w:sym w:font="Symbol" w:char="F0C6"/>
      </w:r>
      <w:r>
        <w:rPr>
          <w:rFonts w:asciiTheme="minorHAnsi" w:hAnsiTheme="minorHAnsi"/>
        </w:rPr>
        <w:t xml:space="preserve"> </w:t>
      </w:r>
      <w:r w:rsidRPr="00BC5473">
        <w:t xml:space="preserve">represents “no evidence”; question </w:t>
      </w:r>
      <w:proofErr w:type="spellStart"/>
      <w:r w:rsidRPr="00BC5473">
        <w:t>i</w:t>
      </w:r>
      <w:proofErr w:type="spellEnd"/>
      <w:r w:rsidRPr="00BC5473">
        <w:t xml:space="preserve"> basically asks if A and E are independent; that is, if P(A</w:t>
      </w:r>
      <w:r w:rsidRPr="00BC5473">
        <w:sym w:font="Symbol" w:char="F0D9"/>
      </w:r>
      <w:r w:rsidRPr="00BC5473">
        <w:t>E)=P(A)*P(E)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607"/>
    <w:multiLevelType w:val="hybridMultilevel"/>
    <w:tmpl w:val="71C02F9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B160E"/>
    <w:multiLevelType w:val="hybridMultilevel"/>
    <w:tmpl w:val="AC7C899A"/>
    <w:lvl w:ilvl="0" w:tplc="81982E50">
      <w:start w:val="1"/>
      <w:numFmt w:val="bullet"/>
      <w:lvlText w:val=""/>
      <w:lvlJc w:val="left"/>
      <w:pPr>
        <w:tabs>
          <w:tab w:val="num" w:pos="720"/>
        </w:tabs>
        <w:ind w:left="720" w:hanging="360"/>
      </w:pPr>
      <w:rPr>
        <w:rFonts w:ascii="Wingdings" w:hAnsi="Wingdings" w:hint="default"/>
      </w:rPr>
    </w:lvl>
    <w:lvl w:ilvl="1" w:tplc="1D56C026" w:tentative="1">
      <w:start w:val="1"/>
      <w:numFmt w:val="bullet"/>
      <w:lvlText w:val=""/>
      <w:lvlJc w:val="left"/>
      <w:pPr>
        <w:tabs>
          <w:tab w:val="num" w:pos="1440"/>
        </w:tabs>
        <w:ind w:left="1440" w:hanging="360"/>
      </w:pPr>
      <w:rPr>
        <w:rFonts w:ascii="Wingdings" w:hAnsi="Wingdings" w:hint="default"/>
      </w:rPr>
    </w:lvl>
    <w:lvl w:ilvl="2" w:tplc="F448F874" w:tentative="1">
      <w:start w:val="1"/>
      <w:numFmt w:val="bullet"/>
      <w:lvlText w:val=""/>
      <w:lvlJc w:val="left"/>
      <w:pPr>
        <w:tabs>
          <w:tab w:val="num" w:pos="2160"/>
        </w:tabs>
        <w:ind w:left="2160" w:hanging="360"/>
      </w:pPr>
      <w:rPr>
        <w:rFonts w:ascii="Wingdings" w:hAnsi="Wingdings" w:hint="default"/>
      </w:rPr>
    </w:lvl>
    <w:lvl w:ilvl="3" w:tplc="1AC443F4" w:tentative="1">
      <w:start w:val="1"/>
      <w:numFmt w:val="bullet"/>
      <w:lvlText w:val=""/>
      <w:lvlJc w:val="left"/>
      <w:pPr>
        <w:tabs>
          <w:tab w:val="num" w:pos="2880"/>
        </w:tabs>
        <w:ind w:left="2880" w:hanging="360"/>
      </w:pPr>
      <w:rPr>
        <w:rFonts w:ascii="Wingdings" w:hAnsi="Wingdings" w:hint="default"/>
      </w:rPr>
    </w:lvl>
    <w:lvl w:ilvl="4" w:tplc="5B50A7E4" w:tentative="1">
      <w:start w:val="1"/>
      <w:numFmt w:val="bullet"/>
      <w:lvlText w:val=""/>
      <w:lvlJc w:val="left"/>
      <w:pPr>
        <w:tabs>
          <w:tab w:val="num" w:pos="3600"/>
        </w:tabs>
        <w:ind w:left="3600" w:hanging="360"/>
      </w:pPr>
      <w:rPr>
        <w:rFonts w:ascii="Wingdings" w:hAnsi="Wingdings" w:hint="default"/>
      </w:rPr>
    </w:lvl>
    <w:lvl w:ilvl="5" w:tplc="75D26C70" w:tentative="1">
      <w:start w:val="1"/>
      <w:numFmt w:val="bullet"/>
      <w:lvlText w:val=""/>
      <w:lvlJc w:val="left"/>
      <w:pPr>
        <w:tabs>
          <w:tab w:val="num" w:pos="4320"/>
        </w:tabs>
        <w:ind w:left="4320" w:hanging="360"/>
      </w:pPr>
      <w:rPr>
        <w:rFonts w:ascii="Wingdings" w:hAnsi="Wingdings" w:hint="default"/>
      </w:rPr>
    </w:lvl>
    <w:lvl w:ilvl="6" w:tplc="5F26D3CE" w:tentative="1">
      <w:start w:val="1"/>
      <w:numFmt w:val="bullet"/>
      <w:lvlText w:val=""/>
      <w:lvlJc w:val="left"/>
      <w:pPr>
        <w:tabs>
          <w:tab w:val="num" w:pos="5040"/>
        </w:tabs>
        <w:ind w:left="5040" w:hanging="360"/>
      </w:pPr>
      <w:rPr>
        <w:rFonts w:ascii="Wingdings" w:hAnsi="Wingdings" w:hint="default"/>
      </w:rPr>
    </w:lvl>
    <w:lvl w:ilvl="7" w:tplc="365CF742" w:tentative="1">
      <w:start w:val="1"/>
      <w:numFmt w:val="bullet"/>
      <w:lvlText w:val=""/>
      <w:lvlJc w:val="left"/>
      <w:pPr>
        <w:tabs>
          <w:tab w:val="num" w:pos="5760"/>
        </w:tabs>
        <w:ind w:left="5760" w:hanging="360"/>
      </w:pPr>
      <w:rPr>
        <w:rFonts w:ascii="Wingdings" w:hAnsi="Wingdings" w:hint="default"/>
      </w:rPr>
    </w:lvl>
    <w:lvl w:ilvl="8" w:tplc="2B3297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D498F"/>
    <w:multiLevelType w:val="hybridMultilevel"/>
    <w:tmpl w:val="A6B288B0"/>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8C3971"/>
    <w:multiLevelType w:val="multilevel"/>
    <w:tmpl w:val="E36E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DF0560"/>
    <w:multiLevelType w:val="hybridMultilevel"/>
    <w:tmpl w:val="F85C77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5E00A2"/>
    <w:multiLevelType w:val="hybridMultilevel"/>
    <w:tmpl w:val="BE485AF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63212A"/>
    <w:multiLevelType w:val="hybridMultilevel"/>
    <w:tmpl w:val="B3F89D90"/>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921203D"/>
    <w:multiLevelType w:val="hybridMultilevel"/>
    <w:tmpl w:val="BE485A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D059D6"/>
    <w:multiLevelType w:val="hybridMultilevel"/>
    <w:tmpl w:val="736C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02908"/>
    <w:multiLevelType w:val="hybridMultilevel"/>
    <w:tmpl w:val="12909C62"/>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F6A2207"/>
    <w:multiLevelType w:val="hybridMultilevel"/>
    <w:tmpl w:val="FBA81198"/>
    <w:lvl w:ilvl="0" w:tplc="A9D00D22">
      <w:start w:val="9"/>
      <w:numFmt w:val="decimal"/>
      <w:lvlText w:val="%1)"/>
      <w:lvlJc w:val="left"/>
      <w:pPr>
        <w:tabs>
          <w:tab w:val="num" w:pos="360"/>
        </w:tabs>
        <w:ind w:left="360" w:hanging="360"/>
      </w:pPr>
      <w:rPr>
        <w:rFonts w:hint="default"/>
      </w:rPr>
    </w:lvl>
    <w:lvl w:ilvl="1" w:tplc="314CB0F4">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0560B2A"/>
    <w:multiLevelType w:val="singleLevel"/>
    <w:tmpl w:val="04090011"/>
    <w:lvl w:ilvl="0">
      <w:start w:val="2"/>
      <w:numFmt w:val="decimal"/>
      <w:lvlText w:val="%1)"/>
      <w:lvlJc w:val="left"/>
      <w:pPr>
        <w:tabs>
          <w:tab w:val="num" w:pos="360"/>
        </w:tabs>
        <w:ind w:left="360" w:hanging="360"/>
      </w:pPr>
      <w:rPr>
        <w:rFonts w:hint="default"/>
      </w:rPr>
    </w:lvl>
  </w:abstractNum>
  <w:abstractNum w:abstractNumId="12" w15:restartNumberingAfterBreak="0">
    <w:nsid w:val="33C257D6"/>
    <w:multiLevelType w:val="hybridMultilevel"/>
    <w:tmpl w:val="F85C778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53680C"/>
    <w:multiLevelType w:val="hybridMultilevel"/>
    <w:tmpl w:val="9FF28420"/>
    <w:lvl w:ilvl="0" w:tplc="8C980F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F566D"/>
    <w:multiLevelType w:val="hybridMultilevel"/>
    <w:tmpl w:val="B52864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E6C1B"/>
    <w:multiLevelType w:val="hybridMultilevel"/>
    <w:tmpl w:val="359C34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EA17A6C"/>
    <w:multiLevelType w:val="hybridMultilevel"/>
    <w:tmpl w:val="0D024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B6C00"/>
    <w:multiLevelType w:val="hybridMultilevel"/>
    <w:tmpl w:val="3B9E8CAE"/>
    <w:lvl w:ilvl="0" w:tplc="8988A32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449D4"/>
    <w:multiLevelType w:val="hybridMultilevel"/>
    <w:tmpl w:val="287EB05E"/>
    <w:lvl w:ilvl="0" w:tplc="7D3E1F4C">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6B3C9D"/>
    <w:multiLevelType w:val="hybridMultilevel"/>
    <w:tmpl w:val="B1EC2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B7CEC"/>
    <w:multiLevelType w:val="hybridMultilevel"/>
    <w:tmpl w:val="2ACE8F9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471D7C"/>
    <w:multiLevelType w:val="hybridMultilevel"/>
    <w:tmpl w:val="A4027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2834"/>
    <w:multiLevelType w:val="hybridMultilevel"/>
    <w:tmpl w:val="08DE721A"/>
    <w:lvl w:ilvl="0" w:tplc="04090017">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AC4268"/>
    <w:multiLevelType w:val="hybridMultilevel"/>
    <w:tmpl w:val="12909C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9206C0F"/>
    <w:multiLevelType w:val="hybridMultilevel"/>
    <w:tmpl w:val="A57E4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2B04A4"/>
    <w:multiLevelType w:val="multilevel"/>
    <w:tmpl w:val="CF184E22"/>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BE65EF6"/>
    <w:multiLevelType w:val="hybridMultilevel"/>
    <w:tmpl w:val="3ED26484"/>
    <w:lvl w:ilvl="0" w:tplc="A8F8C12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141547"/>
    <w:multiLevelType w:val="hybridMultilevel"/>
    <w:tmpl w:val="0DD64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CA6155"/>
    <w:multiLevelType w:val="hybridMultilevel"/>
    <w:tmpl w:val="79587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795583"/>
    <w:multiLevelType w:val="hybridMultilevel"/>
    <w:tmpl w:val="B3F89D90"/>
    <w:lvl w:ilvl="0" w:tplc="D18EED9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710636"/>
    <w:multiLevelType w:val="hybridMultilevel"/>
    <w:tmpl w:val="CA5A9C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8AC43A8"/>
    <w:multiLevelType w:val="hybridMultilevel"/>
    <w:tmpl w:val="5B8EEEB4"/>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62437B"/>
    <w:multiLevelType w:val="hybridMultilevel"/>
    <w:tmpl w:val="CED2FD38"/>
    <w:lvl w:ilvl="0" w:tplc="D5F22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413661">
    <w:abstractNumId w:val="4"/>
  </w:num>
  <w:num w:numId="2" w16cid:durableId="964118304">
    <w:abstractNumId w:val="24"/>
  </w:num>
  <w:num w:numId="3" w16cid:durableId="1776827387">
    <w:abstractNumId w:val="12"/>
  </w:num>
  <w:num w:numId="4" w16cid:durableId="4863477">
    <w:abstractNumId w:val="30"/>
  </w:num>
  <w:num w:numId="5" w16cid:durableId="1740785185">
    <w:abstractNumId w:val="5"/>
  </w:num>
  <w:num w:numId="6" w16cid:durableId="1123504923">
    <w:abstractNumId w:val="7"/>
  </w:num>
  <w:num w:numId="7" w16cid:durableId="70471397">
    <w:abstractNumId w:val="0"/>
  </w:num>
  <w:num w:numId="8" w16cid:durableId="715854471">
    <w:abstractNumId w:val="9"/>
  </w:num>
  <w:num w:numId="9" w16cid:durableId="362755413">
    <w:abstractNumId w:val="23"/>
  </w:num>
  <w:num w:numId="10" w16cid:durableId="1317224383">
    <w:abstractNumId w:val="26"/>
  </w:num>
  <w:num w:numId="11" w16cid:durableId="1526752546">
    <w:abstractNumId w:val="18"/>
  </w:num>
  <w:num w:numId="12" w16cid:durableId="1920207549">
    <w:abstractNumId w:val="25"/>
  </w:num>
  <w:num w:numId="13" w16cid:durableId="760684017">
    <w:abstractNumId w:val="22"/>
  </w:num>
  <w:num w:numId="14" w16cid:durableId="1030374295">
    <w:abstractNumId w:val="10"/>
  </w:num>
  <w:num w:numId="15" w16cid:durableId="343367279">
    <w:abstractNumId w:val="15"/>
  </w:num>
  <w:num w:numId="16" w16cid:durableId="163593649">
    <w:abstractNumId w:val="27"/>
  </w:num>
  <w:num w:numId="17" w16cid:durableId="791509889">
    <w:abstractNumId w:val="21"/>
  </w:num>
  <w:num w:numId="18" w16cid:durableId="858390698">
    <w:abstractNumId w:val="1"/>
  </w:num>
  <w:num w:numId="19" w16cid:durableId="1357803484">
    <w:abstractNumId w:val="11"/>
  </w:num>
  <w:num w:numId="20" w16cid:durableId="200825837">
    <w:abstractNumId w:val="29"/>
  </w:num>
  <w:num w:numId="21" w16cid:durableId="799612687">
    <w:abstractNumId w:val="14"/>
  </w:num>
  <w:num w:numId="22" w16cid:durableId="1794397814">
    <w:abstractNumId w:val="17"/>
  </w:num>
  <w:num w:numId="23" w16cid:durableId="597181002">
    <w:abstractNumId w:val="19"/>
  </w:num>
  <w:num w:numId="24" w16cid:durableId="1234851843">
    <w:abstractNumId w:val="31"/>
  </w:num>
  <w:num w:numId="25" w16cid:durableId="1945183425">
    <w:abstractNumId w:val="13"/>
  </w:num>
  <w:num w:numId="26" w16cid:durableId="281503435">
    <w:abstractNumId w:val="20"/>
  </w:num>
  <w:num w:numId="27" w16cid:durableId="198207456">
    <w:abstractNumId w:val="6"/>
  </w:num>
  <w:num w:numId="28" w16cid:durableId="307904930">
    <w:abstractNumId w:val="32"/>
  </w:num>
  <w:num w:numId="29" w16cid:durableId="28839474">
    <w:abstractNumId w:val="2"/>
  </w:num>
  <w:num w:numId="30" w16cid:durableId="1137719259">
    <w:abstractNumId w:val="16"/>
  </w:num>
  <w:num w:numId="31" w16cid:durableId="747192688">
    <w:abstractNumId w:val="8"/>
  </w:num>
  <w:num w:numId="32" w16cid:durableId="1433821708">
    <w:abstractNumId w:val="28"/>
  </w:num>
  <w:num w:numId="33" w16cid:durableId="1379427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30"/>
    <w:rsid w:val="000053FC"/>
    <w:rsid w:val="00015891"/>
    <w:rsid w:val="00021AF8"/>
    <w:rsid w:val="00035901"/>
    <w:rsid w:val="00051543"/>
    <w:rsid w:val="000609B5"/>
    <w:rsid w:val="00064D79"/>
    <w:rsid w:val="000757F0"/>
    <w:rsid w:val="000818B6"/>
    <w:rsid w:val="0008224A"/>
    <w:rsid w:val="00094BFE"/>
    <w:rsid w:val="000A667F"/>
    <w:rsid w:val="000A6799"/>
    <w:rsid w:val="000A7710"/>
    <w:rsid w:val="000B1E56"/>
    <w:rsid w:val="000B3F1D"/>
    <w:rsid w:val="000C0F33"/>
    <w:rsid w:val="000C629A"/>
    <w:rsid w:val="000C6C84"/>
    <w:rsid w:val="000D450A"/>
    <w:rsid w:val="000E2252"/>
    <w:rsid w:val="000E49A8"/>
    <w:rsid w:val="000F03E9"/>
    <w:rsid w:val="000F2693"/>
    <w:rsid w:val="000F4E2D"/>
    <w:rsid w:val="00107C78"/>
    <w:rsid w:val="00110372"/>
    <w:rsid w:val="001303AC"/>
    <w:rsid w:val="00130C24"/>
    <w:rsid w:val="001310BD"/>
    <w:rsid w:val="00144E42"/>
    <w:rsid w:val="00156A7E"/>
    <w:rsid w:val="00165691"/>
    <w:rsid w:val="0018733D"/>
    <w:rsid w:val="00191709"/>
    <w:rsid w:val="00193D91"/>
    <w:rsid w:val="001A141D"/>
    <w:rsid w:val="001B58A9"/>
    <w:rsid w:val="001C3992"/>
    <w:rsid w:val="001D03DF"/>
    <w:rsid w:val="001D4A4D"/>
    <w:rsid w:val="001E146D"/>
    <w:rsid w:val="00200741"/>
    <w:rsid w:val="00201162"/>
    <w:rsid w:val="00201291"/>
    <w:rsid w:val="0020270E"/>
    <w:rsid w:val="002028E1"/>
    <w:rsid w:val="002126B3"/>
    <w:rsid w:val="002129F4"/>
    <w:rsid w:val="002240E1"/>
    <w:rsid w:val="002471A0"/>
    <w:rsid w:val="00254B99"/>
    <w:rsid w:val="00256CB0"/>
    <w:rsid w:val="002570FD"/>
    <w:rsid w:val="00257832"/>
    <w:rsid w:val="002614B0"/>
    <w:rsid w:val="00261A9B"/>
    <w:rsid w:val="002708F6"/>
    <w:rsid w:val="00272D89"/>
    <w:rsid w:val="00275A10"/>
    <w:rsid w:val="00280AA8"/>
    <w:rsid w:val="00285A0B"/>
    <w:rsid w:val="00287B01"/>
    <w:rsid w:val="0029453C"/>
    <w:rsid w:val="00296F4B"/>
    <w:rsid w:val="00297F7C"/>
    <w:rsid w:val="002A278E"/>
    <w:rsid w:val="002B14A5"/>
    <w:rsid w:val="002B26EB"/>
    <w:rsid w:val="002C4B25"/>
    <w:rsid w:val="002D5953"/>
    <w:rsid w:val="002D60B7"/>
    <w:rsid w:val="002E3F0A"/>
    <w:rsid w:val="002F2EC2"/>
    <w:rsid w:val="002F7510"/>
    <w:rsid w:val="00304E94"/>
    <w:rsid w:val="003065EA"/>
    <w:rsid w:val="003076B3"/>
    <w:rsid w:val="00317D98"/>
    <w:rsid w:val="003437BD"/>
    <w:rsid w:val="0034511C"/>
    <w:rsid w:val="00345AA2"/>
    <w:rsid w:val="00360D0A"/>
    <w:rsid w:val="003636A1"/>
    <w:rsid w:val="00363781"/>
    <w:rsid w:val="003648FB"/>
    <w:rsid w:val="00373D90"/>
    <w:rsid w:val="00374A57"/>
    <w:rsid w:val="00375502"/>
    <w:rsid w:val="003939E8"/>
    <w:rsid w:val="00396586"/>
    <w:rsid w:val="003A3BAB"/>
    <w:rsid w:val="003B08D9"/>
    <w:rsid w:val="003B3994"/>
    <w:rsid w:val="003B606A"/>
    <w:rsid w:val="003C0EA8"/>
    <w:rsid w:val="003D14F1"/>
    <w:rsid w:val="003D4794"/>
    <w:rsid w:val="003E1CE4"/>
    <w:rsid w:val="003E6AF9"/>
    <w:rsid w:val="003F5124"/>
    <w:rsid w:val="0041564B"/>
    <w:rsid w:val="0042086C"/>
    <w:rsid w:val="00420AB7"/>
    <w:rsid w:val="00445D09"/>
    <w:rsid w:val="00447487"/>
    <w:rsid w:val="00454EDA"/>
    <w:rsid w:val="00463BD6"/>
    <w:rsid w:val="00467190"/>
    <w:rsid w:val="00471AF7"/>
    <w:rsid w:val="00475CE8"/>
    <w:rsid w:val="0047779D"/>
    <w:rsid w:val="00490499"/>
    <w:rsid w:val="00493D41"/>
    <w:rsid w:val="00494892"/>
    <w:rsid w:val="00497CCF"/>
    <w:rsid w:val="004A0224"/>
    <w:rsid w:val="004A0EED"/>
    <w:rsid w:val="004A36AF"/>
    <w:rsid w:val="004B182B"/>
    <w:rsid w:val="004B37D0"/>
    <w:rsid w:val="004D2222"/>
    <w:rsid w:val="004E4AD3"/>
    <w:rsid w:val="004F28A8"/>
    <w:rsid w:val="004F57CB"/>
    <w:rsid w:val="004F5CA0"/>
    <w:rsid w:val="005072FE"/>
    <w:rsid w:val="0050772D"/>
    <w:rsid w:val="005229A6"/>
    <w:rsid w:val="00547297"/>
    <w:rsid w:val="005514A1"/>
    <w:rsid w:val="00552791"/>
    <w:rsid w:val="00561073"/>
    <w:rsid w:val="00573C94"/>
    <w:rsid w:val="005813F2"/>
    <w:rsid w:val="005820DE"/>
    <w:rsid w:val="0059218E"/>
    <w:rsid w:val="005A3ADE"/>
    <w:rsid w:val="005A41DC"/>
    <w:rsid w:val="005A4A82"/>
    <w:rsid w:val="005B2623"/>
    <w:rsid w:val="005C6227"/>
    <w:rsid w:val="00600643"/>
    <w:rsid w:val="00606057"/>
    <w:rsid w:val="0061236E"/>
    <w:rsid w:val="0061557C"/>
    <w:rsid w:val="00616D45"/>
    <w:rsid w:val="006252DE"/>
    <w:rsid w:val="00632AD1"/>
    <w:rsid w:val="00634736"/>
    <w:rsid w:val="006432BE"/>
    <w:rsid w:val="00645A5B"/>
    <w:rsid w:val="0064724F"/>
    <w:rsid w:val="006508BD"/>
    <w:rsid w:val="00661260"/>
    <w:rsid w:val="0066210E"/>
    <w:rsid w:val="00672300"/>
    <w:rsid w:val="006925AF"/>
    <w:rsid w:val="006959B6"/>
    <w:rsid w:val="00696901"/>
    <w:rsid w:val="006A0A91"/>
    <w:rsid w:val="006B0DFB"/>
    <w:rsid w:val="006B10B7"/>
    <w:rsid w:val="006B7DC1"/>
    <w:rsid w:val="006C3BCF"/>
    <w:rsid w:val="006C4FDF"/>
    <w:rsid w:val="006D2ED0"/>
    <w:rsid w:val="006D51C2"/>
    <w:rsid w:val="006D6186"/>
    <w:rsid w:val="006E4391"/>
    <w:rsid w:val="006E4B87"/>
    <w:rsid w:val="006F287D"/>
    <w:rsid w:val="00701716"/>
    <w:rsid w:val="00705365"/>
    <w:rsid w:val="007065E6"/>
    <w:rsid w:val="007440FC"/>
    <w:rsid w:val="00745C0B"/>
    <w:rsid w:val="00752F7E"/>
    <w:rsid w:val="0075304F"/>
    <w:rsid w:val="00761124"/>
    <w:rsid w:val="007714A9"/>
    <w:rsid w:val="00775280"/>
    <w:rsid w:val="007762C9"/>
    <w:rsid w:val="00784440"/>
    <w:rsid w:val="007A462F"/>
    <w:rsid w:val="007A66D6"/>
    <w:rsid w:val="007E3895"/>
    <w:rsid w:val="007E7F8E"/>
    <w:rsid w:val="007F0009"/>
    <w:rsid w:val="007F46D8"/>
    <w:rsid w:val="007F56A6"/>
    <w:rsid w:val="007F7026"/>
    <w:rsid w:val="007F7545"/>
    <w:rsid w:val="008077DD"/>
    <w:rsid w:val="00814A2C"/>
    <w:rsid w:val="00816849"/>
    <w:rsid w:val="00816942"/>
    <w:rsid w:val="0082136C"/>
    <w:rsid w:val="0082618F"/>
    <w:rsid w:val="00836BDB"/>
    <w:rsid w:val="00853D27"/>
    <w:rsid w:val="00853D7A"/>
    <w:rsid w:val="0085697E"/>
    <w:rsid w:val="008656E7"/>
    <w:rsid w:val="008719A2"/>
    <w:rsid w:val="00871CDA"/>
    <w:rsid w:val="008760F8"/>
    <w:rsid w:val="008A0ACA"/>
    <w:rsid w:val="008A1F32"/>
    <w:rsid w:val="008A3983"/>
    <w:rsid w:val="008A3BB7"/>
    <w:rsid w:val="008A5C59"/>
    <w:rsid w:val="008C35B7"/>
    <w:rsid w:val="008C55A6"/>
    <w:rsid w:val="008D3781"/>
    <w:rsid w:val="008E62AB"/>
    <w:rsid w:val="008E745D"/>
    <w:rsid w:val="008F3D6E"/>
    <w:rsid w:val="008F7CCE"/>
    <w:rsid w:val="009013F2"/>
    <w:rsid w:val="00902099"/>
    <w:rsid w:val="00905D02"/>
    <w:rsid w:val="00907BDB"/>
    <w:rsid w:val="00910428"/>
    <w:rsid w:val="00921828"/>
    <w:rsid w:val="009304F9"/>
    <w:rsid w:val="00931C75"/>
    <w:rsid w:val="00931EC8"/>
    <w:rsid w:val="00933E8D"/>
    <w:rsid w:val="009447B2"/>
    <w:rsid w:val="009476CE"/>
    <w:rsid w:val="00950C26"/>
    <w:rsid w:val="00951657"/>
    <w:rsid w:val="00983357"/>
    <w:rsid w:val="009859F9"/>
    <w:rsid w:val="009925AE"/>
    <w:rsid w:val="00997DA3"/>
    <w:rsid w:val="009A2883"/>
    <w:rsid w:val="009C135B"/>
    <w:rsid w:val="009D2EAE"/>
    <w:rsid w:val="009D31F6"/>
    <w:rsid w:val="009D6C64"/>
    <w:rsid w:val="009E3E57"/>
    <w:rsid w:val="009E618D"/>
    <w:rsid w:val="009F348A"/>
    <w:rsid w:val="00A2433C"/>
    <w:rsid w:val="00A32B9B"/>
    <w:rsid w:val="00A363D5"/>
    <w:rsid w:val="00A414FB"/>
    <w:rsid w:val="00A56B49"/>
    <w:rsid w:val="00A615D8"/>
    <w:rsid w:val="00A619A2"/>
    <w:rsid w:val="00A73316"/>
    <w:rsid w:val="00A76BAD"/>
    <w:rsid w:val="00A828D2"/>
    <w:rsid w:val="00A846A8"/>
    <w:rsid w:val="00A877FA"/>
    <w:rsid w:val="00AA020A"/>
    <w:rsid w:val="00AA2E16"/>
    <w:rsid w:val="00AC0E33"/>
    <w:rsid w:val="00AC1130"/>
    <w:rsid w:val="00AC2B90"/>
    <w:rsid w:val="00AC3EE7"/>
    <w:rsid w:val="00AC4648"/>
    <w:rsid w:val="00AD14F7"/>
    <w:rsid w:val="00AE10D5"/>
    <w:rsid w:val="00AE15BA"/>
    <w:rsid w:val="00AF15FC"/>
    <w:rsid w:val="00AF5D7D"/>
    <w:rsid w:val="00AF5F79"/>
    <w:rsid w:val="00B10290"/>
    <w:rsid w:val="00B14C48"/>
    <w:rsid w:val="00B25E0F"/>
    <w:rsid w:val="00B40F70"/>
    <w:rsid w:val="00B600CD"/>
    <w:rsid w:val="00B61B5B"/>
    <w:rsid w:val="00B639E7"/>
    <w:rsid w:val="00B65F21"/>
    <w:rsid w:val="00B7379A"/>
    <w:rsid w:val="00B7624A"/>
    <w:rsid w:val="00B8541B"/>
    <w:rsid w:val="00B85BA1"/>
    <w:rsid w:val="00BA3438"/>
    <w:rsid w:val="00BB1C01"/>
    <w:rsid w:val="00BB43A4"/>
    <w:rsid w:val="00BC387D"/>
    <w:rsid w:val="00BC6100"/>
    <w:rsid w:val="00BD0903"/>
    <w:rsid w:val="00BE045D"/>
    <w:rsid w:val="00BE0DCA"/>
    <w:rsid w:val="00BE4E56"/>
    <w:rsid w:val="00BE6643"/>
    <w:rsid w:val="00BF0D1E"/>
    <w:rsid w:val="00C02F60"/>
    <w:rsid w:val="00C063F3"/>
    <w:rsid w:val="00C2625B"/>
    <w:rsid w:val="00C272F7"/>
    <w:rsid w:val="00C37EC2"/>
    <w:rsid w:val="00C47C7C"/>
    <w:rsid w:val="00C535EC"/>
    <w:rsid w:val="00C56ECD"/>
    <w:rsid w:val="00C609D8"/>
    <w:rsid w:val="00C60EDB"/>
    <w:rsid w:val="00C61426"/>
    <w:rsid w:val="00C855C2"/>
    <w:rsid w:val="00C86D64"/>
    <w:rsid w:val="00C95088"/>
    <w:rsid w:val="00CA0ADA"/>
    <w:rsid w:val="00CA1DB8"/>
    <w:rsid w:val="00CA24FF"/>
    <w:rsid w:val="00CA3528"/>
    <w:rsid w:val="00CB3754"/>
    <w:rsid w:val="00CD1032"/>
    <w:rsid w:val="00CD65EC"/>
    <w:rsid w:val="00CE042E"/>
    <w:rsid w:val="00CF1828"/>
    <w:rsid w:val="00CF1D12"/>
    <w:rsid w:val="00CF509E"/>
    <w:rsid w:val="00CF6C48"/>
    <w:rsid w:val="00D00E2B"/>
    <w:rsid w:val="00D02A09"/>
    <w:rsid w:val="00D02F41"/>
    <w:rsid w:val="00D037C1"/>
    <w:rsid w:val="00D05DC9"/>
    <w:rsid w:val="00D07729"/>
    <w:rsid w:val="00D12014"/>
    <w:rsid w:val="00D15ED8"/>
    <w:rsid w:val="00D30B59"/>
    <w:rsid w:val="00D30CD6"/>
    <w:rsid w:val="00D32001"/>
    <w:rsid w:val="00D4066E"/>
    <w:rsid w:val="00D42180"/>
    <w:rsid w:val="00D4635F"/>
    <w:rsid w:val="00D5247D"/>
    <w:rsid w:val="00D554FF"/>
    <w:rsid w:val="00D56CD0"/>
    <w:rsid w:val="00D701B5"/>
    <w:rsid w:val="00D71BD8"/>
    <w:rsid w:val="00D72B4C"/>
    <w:rsid w:val="00D72E71"/>
    <w:rsid w:val="00D7380B"/>
    <w:rsid w:val="00D864DE"/>
    <w:rsid w:val="00D900B2"/>
    <w:rsid w:val="00D94E06"/>
    <w:rsid w:val="00D95303"/>
    <w:rsid w:val="00DA39FA"/>
    <w:rsid w:val="00DB3150"/>
    <w:rsid w:val="00DB4595"/>
    <w:rsid w:val="00DD52F1"/>
    <w:rsid w:val="00DE7051"/>
    <w:rsid w:val="00E34C98"/>
    <w:rsid w:val="00E50CA3"/>
    <w:rsid w:val="00E50EBD"/>
    <w:rsid w:val="00E520BF"/>
    <w:rsid w:val="00E63540"/>
    <w:rsid w:val="00E65EFB"/>
    <w:rsid w:val="00E72849"/>
    <w:rsid w:val="00E75985"/>
    <w:rsid w:val="00E81C13"/>
    <w:rsid w:val="00E865CB"/>
    <w:rsid w:val="00E961B9"/>
    <w:rsid w:val="00EA4115"/>
    <w:rsid w:val="00EA5B69"/>
    <w:rsid w:val="00EA67BE"/>
    <w:rsid w:val="00EB0DB4"/>
    <w:rsid w:val="00EB267A"/>
    <w:rsid w:val="00EB6FCD"/>
    <w:rsid w:val="00EC5787"/>
    <w:rsid w:val="00EC5ED1"/>
    <w:rsid w:val="00ED636E"/>
    <w:rsid w:val="00EE0858"/>
    <w:rsid w:val="00EE4EF5"/>
    <w:rsid w:val="00F035CC"/>
    <w:rsid w:val="00F07D3C"/>
    <w:rsid w:val="00F07F44"/>
    <w:rsid w:val="00F11294"/>
    <w:rsid w:val="00F13BB3"/>
    <w:rsid w:val="00F14A19"/>
    <w:rsid w:val="00F231B9"/>
    <w:rsid w:val="00F313C4"/>
    <w:rsid w:val="00F45E3F"/>
    <w:rsid w:val="00F5471A"/>
    <w:rsid w:val="00F647CC"/>
    <w:rsid w:val="00FA05E2"/>
    <w:rsid w:val="00FA641A"/>
    <w:rsid w:val="00FB04E6"/>
    <w:rsid w:val="00FB2273"/>
    <w:rsid w:val="00FB43E1"/>
    <w:rsid w:val="00FC03DB"/>
    <w:rsid w:val="00FC0A07"/>
    <w:rsid w:val="00FC643F"/>
    <w:rsid w:val="00FD0932"/>
    <w:rsid w:val="00FD2882"/>
    <w:rsid w:val="00FD4886"/>
    <w:rsid w:val="00FD5C70"/>
    <w:rsid w:val="00FE1E61"/>
    <w:rsid w:val="00FE7B45"/>
    <w:rsid w:val="00FE7D61"/>
    <w:rsid w:val="00FE7F34"/>
    <w:rsid w:val="00FF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3FAFE"/>
  <w15:docId w15:val="{93C4C5B9-32AE-4F47-B98F-1B8D0B93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ind w:left="360"/>
      <w:outlineLvl w:val="1"/>
    </w:pPr>
    <w:rPr>
      <w:b/>
      <w:bCs/>
    </w:rPr>
  </w:style>
  <w:style w:type="paragraph" w:styleId="Heading3">
    <w:name w:val="heading 3"/>
    <w:basedOn w:val="Normal"/>
    <w:next w:val="Normal"/>
    <w:qFormat/>
    <w:pPr>
      <w:keepNext/>
      <w:autoSpaceDE w:val="0"/>
      <w:autoSpaceDN w:val="0"/>
      <w:adjustRightInd w:val="0"/>
      <w:jc w:val="center"/>
      <w:outlineLvl w:val="2"/>
    </w:pPr>
    <w:rPr>
      <w:color w:val="333300"/>
      <w:sz w:val="36"/>
      <w:szCs w:val="48"/>
    </w:rPr>
  </w:style>
  <w:style w:type="paragraph" w:styleId="Heading4">
    <w:name w:val="heading 4"/>
    <w:basedOn w:val="Normal"/>
    <w:next w:val="Normal"/>
    <w:qFormat/>
    <w:pPr>
      <w:keepNext/>
      <w:autoSpaceDE w:val="0"/>
      <w:autoSpaceDN w:val="0"/>
      <w:adjustRightInd w:val="0"/>
      <w:jc w:val="center"/>
      <w:outlineLvl w:val="3"/>
    </w:pPr>
    <w:rPr>
      <w:color w:val="333300"/>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Indent">
    <w:name w:val="Body Text Indent"/>
    <w:basedOn w:val="Normal"/>
    <w:link w:val="BodyTextIndentChar"/>
    <w:uiPriority w:val="99"/>
    <w:pPr>
      <w:ind w:left="360"/>
    </w:pPr>
    <w:rPr>
      <w:b/>
      <w:bCs/>
    </w:rPr>
  </w:style>
  <w:style w:type="paragraph" w:styleId="BodyTextIndent2">
    <w:name w:val="Body Text Indent 2"/>
    <w:basedOn w:val="Normal"/>
    <w:pPr>
      <w:ind w:left="360"/>
    </w:pPr>
    <w:rPr>
      <w:sz w:val="28"/>
    </w:rPr>
  </w:style>
  <w:style w:type="paragraph" w:styleId="BodyTextIndent3">
    <w:name w:val="Body Text Indent 3"/>
    <w:basedOn w:val="Normal"/>
    <w:pPr>
      <w:ind w:left="360"/>
    </w:pPr>
  </w:style>
  <w:style w:type="paragraph" w:styleId="PlainText">
    <w:name w:val="Plain Text"/>
    <w:basedOn w:val="Normal"/>
    <w:link w:val="PlainTextChar"/>
    <w:rPr>
      <w:rFonts w:ascii="Courier New" w:hAnsi="Courier New" w:cs="Courier New"/>
      <w:sz w:val="20"/>
      <w:szCs w:val="20"/>
    </w:rPr>
  </w:style>
  <w:style w:type="paragraph" w:styleId="BodyText">
    <w:name w:val="Body Text"/>
    <w:basedOn w:val="Normal"/>
    <w:pPr>
      <w:autoSpaceDE w:val="0"/>
      <w:autoSpaceDN w:val="0"/>
      <w:adjustRightInd w:val="0"/>
      <w:jc w:val="center"/>
    </w:pPr>
    <w:rPr>
      <w:color w:val="333300"/>
      <w:sz w:val="28"/>
      <w:szCs w:val="48"/>
    </w:rPr>
  </w:style>
  <w:style w:type="paragraph" w:styleId="Footer">
    <w:name w:val="footer"/>
    <w:basedOn w:val="Normal"/>
    <w:rsid w:val="00B85BA1"/>
    <w:pPr>
      <w:tabs>
        <w:tab w:val="center" w:pos="4320"/>
        <w:tab w:val="right" w:pos="8640"/>
      </w:tabs>
    </w:pPr>
  </w:style>
  <w:style w:type="character" w:styleId="PageNumber">
    <w:name w:val="page number"/>
    <w:basedOn w:val="DefaultParagraphFont"/>
    <w:rsid w:val="00B85BA1"/>
  </w:style>
  <w:style w:type="table" w:styleId="TableGrid">
    <w:name w:val="Table Grid"/>
    <w:basedOn w:val="TableNormal"/>
    <w:rsid w:val="00BE6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7F702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unhideWhenUsed/>
    <w:rsid w:val="00B600CD"/>
    <w:pPr>
      <w:spacing w:before="100" w:beforeAutospacing="1" w:after="100" w:afterAutospacing="1"/>
    </w:pPr>
  </w:style>
  <w:style w:type="paragraph" w:styleId="BalloonText">
    <w:name w:val="Balloon Text"/>
    <w:basedOn w:val="Normal"/>
    <w:link w:val="BalloonTextChar"/>
    <w:rsid w:val="00B600CD"/>
    <w:rPr>
      <w:rFonts w:ascii="Tahoma" w:hAnsi="Tahoma" w:cs="Tahoma"/>
      <w:sz w:val="16"/>
      <w:szCs w:val="16"/>
    </w:rPr>
  </w:style>
  <w:style w:type="character" w:customStyle="1" w:styleId="BalloonTextChar">
    <w:name w:val="Balloon Text Char"/>
    <w:basedOn w:val="DefaultParagraphFont"/>
    <w:link w:val="BalloonText"/>
    <w:rsid w:val="00B600CD"/>
    <w:rPr>
      <w:rFonts w:ascii="Tahoma" w:hAnsi="Tahoma" w:cs="Tahoma"/>
      <w:sz w:val="16"/>
      <w:szCs w:val="16"/>
    </w:rPr>
  </w:style>
  <w:style w:type="paragraph" w:styleId="ListParagraph">
    <w:name w:val="List Paragraph"/>
    <w:basedOn w:val="Normal"/>
    <w:uiPriority w:val="34"/>
    <w:qFormat/>
    <w:rsid w:val="00C56ECD"/>
    <w:pPr>
      <w:ind w:left="720"/>
      <w:contextualSpacing/>
    </w:pPr>
  </w:style>
  <w:style w:type="paragraph" w:styleId="FootnoteText">
    <w:name w:val="footnote text"/>
    <w:basedOn w:val="Normal"/>
    <w:link w:val="FootnoteTextChar"/>
    <w:uiPriority w:val="99"/>
    <w:rsid w:val="00272D89"/>
    <w:rPr>
      <w:sz w:val="20"/>
      <w:szCs w:val="20"/>
    </w:rPr>
  </w:style>
  <w:style w:type="character" w:customStyle="1" w:styleId="FootnoteTextChar">
    <w:name w:val="Footnote Text Char"/>
    <w:basedOn w:val="DefaultParagraphFont"/>
    <w:link w:val="FootnoteText"/>
    <w:uiPriority w:val="99"/>
    <w:rsid w:val="00272D89"/>
  </w:style>
  <w:style w:type="character" w:styleId="FootnoteReference">
    <w:name w:val="footnote reference"/>
    <w:basedOn w:val="DefaultParagraphFont"/>
    <w:uiPriority w:val="99"/>
    <w:rsid w:val="00272D89"/>
    <w:rPr>
      <w:vertAlign w:val="superscript"/>
    </w:rPr>
  </w:style>
  <w:style w:type="character" w:customStyle="1" w:styleId="PlainTextChar">
    <w:name w:val="Plain Text Char"/>
    <w:basedOn w:val="DefaultParagraphFont"/>
    <w:link w:val="PlainText"/>
    <w:rsid w:val="0008224A"/>
    <w:rPr>
      <w:rFonts w:ascii="Courier New" w:hAnsi="Courier New" w:cs="Courier New"/>
    </w:rPr>
  </w:style>
  <w:style w:type="character" w:styleId="Hyperlink">
    <w:name w:val="Hyperlink"/>
    <w:basedOn w:val="DefaultParagraphFont"/>
    <w:unhideWhenUsed/>
    <w:rsid w:val="00EE0858"/>
    <w:rPr>
      <w:color w:val="0000FF" w:themeColor="hyperlink"/>
      <w:u w:val="single"/>
    </w:rPr>
  </w:style>
  <w:style w:type="character" w:customStyle="1" w:styleId="mwe-math-mathml-inline">
    <w:name w:val="mwe-math-mathml-inline"/>
    <w:basedOn w:val="DefaultParagraphFont"/>
    <w:rsid w:val="00EE0858"/>
  </w:style>
  <w:style w:type="character" w:styleId="UnresolvedMention">
    <w:name w:val="Unresolved Mention"/>
    <w:basedOn w:val="DefaultParagraphFont"/>
    <w:uiPriority w:val="99"/>
    <w:semiHidden/>
    <w:unhideWhenUsed/>
    <w:rsid w:val="00D42180"/>
    <w:rPr>
      <w:color w:val="605E5C"/>
      <w:shd w:val="clear" w:color="auto" w:fill="E1DFDD"/>
    </w:rPr>
  </w:style>
  <w:style w:type="character" w:customStyle="1" w:styleId="BodyTextIndentChar">
    <w:name w:val="Body Text Indent Char"/>
    <w:basedOn w:val="DefaultParagraphFont"/>
    <w:link w:val="BodyTextIndent"/>
    <w:uiPriority w:val="99"/>
    <w:rsid w:val="002614B0"/>
    <w:rPr>
      <w:b/>
      <w:bCs/>
      <w:sz w:val="24"/>
      <w:szCs w:val="24"/>
    </w:rPr>
  </w:style>
  <w:style w:type="paragraph" w:customStyle="1" w:styleId="pw-post-body-paragraph">
    <w:name w:val="pw-post-body-paragraph"/>
    <w:basedOn w:val="Normal"/>
    <w:rsid w:val="000E2252"/>
    <w:pPr>
      <w:spacing w:before="100" w:beforeAutospacing="1" w:after="100" w:afterAutospacing="1"/>
    </w:pPr>
  </w:style>
  <w:style w:type="character" w:styleId="Emphasis">
    <w:name w:val="Emphasis"/>
    <w:basedOn w:val="DefaultParagraphFont"/>
    <w:uiPriority w:val="20"/>
    <w:qFormat/>
    <w:rsid w:val="000E2252"/>
    <w:rPr>
      <w:i/>
      <w:iCs/>
    </w:rPr>
  </w:style>
  <w:style w:type="paragraph" w:customStyle="1" w:styleId="wp-block-paragraph">
    <w:name w:val="wp-block-paragraph"/>
    <w:basedOn w:val="Normal"/>
    <w:rsid w:val="004777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71721">
      <w:bodyDiv w:val="1"/>
      <w:marLeft w:val="0"/>
      <w:marRight w:val="0"/>
      <w:marTop w:val="0"/>
      <w:marBottom w:val="0"/>
      <w:divBdr>
        <w:top w:val="none" w:sz="0" w:space="0" w:color="auto"/>
        <w:left w:val="none" w:sz="0" w:space="0" w:color="auto"/>
        <w:bottom w:val="none" w:sz="0" w:space="0" w:color="auto"/>
        <w:right w:val="none" w:sz="0" w:space="0" w:color="auto"/>
      </w:divBdr>
      <w:divsChild>
        <w:div w:id="1535843414">
          <w:marLeft w:val="0"/>
          <w:marRight w:val="0"/>
          <w:marTop w:val="0"/>
          <w:marBottom w:val="0"/>
          <w:divBdr>
            <w:top w:val="none" w:sz="0" w:space="0" w:color="auto"/>
            <w:left w:val="none" w:sz="0" w:space="0" w:color="auto"/>
            <w:bottom w:val="none" w:sz="0" w:space="0" w:color="auto"/>
            <w:right w:val="none" w:sz="0" w:space="0" w:color="auto"/>
          </w:divBdr>
          <w:divsChild>
            <w:div w:id="11566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64298">
      <w:bodyDiv w:val="1"/>
      <w:marLeft w:val="0"/>
      <w:marRight w:val="0"/>
      <w:marTop w:val="0"/>
      <w:marBottom w:val="0"/>
      <w:divBdr>
        <w:top w:val="none" w:sz="0" w:space="0" w:color="auto"/>
        <w:left w:val="none" w:sz="0" w:space="0" w:color="auto"/>
        <w:bottom w:val="none" w:sz="0" w:space="0" w:color="auto"/>
        <w:right w:val="none" w:sz="0" w:space="0" w:color="auto"/>
      </w:divBdr>
    </w:div>
    <w:div w:id="582223053">
      <w:bodyDiv w:val="1"/>
      <w:marLeft w:val="0"/>
      <w:marRight w:val="0"/>
      <w:marTop w:val="0"/>
      <w:marBottom w:val="0"/>
      <w:divBdr>
        <w:top w:val="none" w:sz="0" w:space="0" w:color="auto"/>
        <w:left w:val="none" w:sz="0" w:space="0" w:color="auto"/>
        <w:bottom w:val="none" w:sz="0" w:space="0" w:color="auto"/>
        <w:right w:val="none" w:sz="0" w:space="0" w:color="auto"/>
      </w:divBdr>
    </w:div>
    <w:div w:id="747265214">
      <w:bodyDiv w:val="1"/>
      <w:marLeft w:val="0"/>
      <w:marRight w:val="0"/>
      <w:marTop w:val="0"/>
      <w:marBottom w:val="0"/>
      <w:divBdr>
        <w:top w:val="none" w:sz="0" w:space="0" w:color="auto"/>
        <w:left w:val="none" w:sz="0" w:space="0" w:color="auto"/>
        <w:bottom w:val="none" w:sz="0" w:space="0" w:color="auto"/>
        <w:right w:val="none" w:sz="0" w:space="0" w:color="auto"/>
      </w:divBdr>
    </w:div>
    <w:div w:id="1162349971">
      <w:bodyDiv w:val="1"/>
      <w:marLeft w:val="0"/>
      <w:marRight w:val="0"/>
      <w:marTop w:val="0"/>
      <w:marBottom w:val="0"/>
      <w:divBdr>
        <w:top w:val="none" w:sz="0" w:space="0" w:color="auto"/>
        <w:left w:val="none" w:sz="0" w:space="0" w:color="auto"/>
        <w:bottom w:val="none" w:sz="0" w:space="0" w:color="auto"/>
        <w:right w:val="none" w:sz="0" w:space="0" w:color="auto"/>
      </w:divBdr>
      <w:divsChild>
        <w:div w:id="554633101">
          <w:marLeft w:val="0"/>
          <w:marRight w:val="0"/>
          <w:marTop w:val="0"/>
          <w:marBottom w:val="0"/>
          <w:divBdr>
            <w:top w:val="none" w:sz="0" w:space="0" w:color="auto"/>
            <w:left w:val="none" w:sz="0" w:space="0" w:color="auto"/>
            <w:bottom w:val="none" w:sz="0" w:space="0" w:color="auto"/>
            <w:right w:val="none" w:sz="0" w:space="0" w:color="auto"/>
          </w:divBdr>
          <w:divsChild>
            <w:div w:id="212472295">
              <w:marLeft w:val="0"/>
              <w:marRight w:val="0"/>
              <w:marTop w:val="0"/>
              <w:marBottom w:val="0"/>
              <w:divBdr>
                <w:top w:val="none" w:sz="0" w:space="0" w:color="auto"/>
                <w:left w:val="none" w:sz="0" w:space="0" w:color="auto"/>
                <w:bottom w:val="none" w:sz="0" w:space="0" w:color="auto"/>
                <w:right w:val="none" w:sz="0" w:space="0" w:color="auto"/>
              </w:divBdr>
            </w:div>
            <w:div w:id="450169237">
              <w:marLeft w:val="0"/>
              <w:marRight w:val="0"/>
              <w:marTop w:val="0"/>
              <w:marBottom w:val="0"/>
              <w:divBdr>
                <w:top w:val="none" w:sz="0" w:space="0" w:color="auto"/>
                <w:left w:val="none" w:sz="0" w:space="0" w:color="auto"/>
                <w:bottom w:val="none" w:sz="0" w:space="0" w:color="auto"/>
                <w:right w:val="none" w:sz="0" w:space="0" w:color="auto"/>
              </w:divBdr>
            </w:div>
            <w:div w:id="546183100">
              <w:marLeft w:val="0"/>
              <w:marRight w:val="0"/>
              <w:marTop w:val="0"/>
              <w:marBottom w:val="0"/>
              <w:divBdr>
                <w:top w:val="none" w:sz="0" w:space="0" w:color="auto"/>
                <w:left w:val="none" w:sz="0" w:space="0" w:color="auto"/>
                <w:bottom w:val="none" w:sz="0" w:space="0" w:color="auto"/>
                <w:right w:val="none" w:sz="0" w:space="0" w:color="auto"/>
              </w:divBdr>
            </w:div>
            <w:div w:id="1468737406">
              <w:marLeft w:val="0"/>
              <w:marRight w:val="0"/>
              <w:marTop w:val="0"/>
              <w:marBottom w:val="0"/>
              <w:divBdr>
                <w:top w:val="none" w:sz="0" w:space="0" w:color="auto"/>
                <w:left w:val="none" w:sz="0" w:space="0" w:color="auto"/>
                <w:bottom w:val="none" w:sz="0" w:space="0" w:color="auto"/>
                <w:right w:val="none" w:sz="0" w:space="0" w:color="auto"/>
              </w:divBdr>
            </w:div>
            <w:div w:id="1741515289">
              <w:marLeft w:val="0"/>
              <w:marRight w:val="0"/>
              <w:marTop w:val="0"/>
              <w:marBottom w:val="0"/>
              <w:divBdr>
                <w:top w:val="none" w:sz="0" w:space="0" w:color="auto"/>
                <w:left w:val="none" w:sz="0" w:space="0" w:color="auto"/>
                <w:bottom w:val="none" w:sz="0" w:space="0" w:color="auto"/>
                <w:right w:val="none" w:sz="0" w:space="0" w:color="auto"/>
              </w:divBdr>
            </w:div>
            <w:div w:id="18903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6360">
      <w:bodyDiv w:val="1"/>
      <w:marLeft w:val="0"/>
      <w:marRight w:val="0"/>
      <w:marTop w:val="0"/>
      <w:marBottom w:val="0"/>
      <w:divBdr>
        <w:top w:val="none" w:sz="0" w:space="0" w:color="auto"/>
        <w:left w:val="none" w:sz="0" w:space="0" w:color="auto"/>
        <w:bottom w:val="none" w:sz="0" w:space="0" w:color="auto"/>
        <w:right w:val="none" w:sz="0" w:space="0" w:color="auto"/>
      </w:divBdr>
      <w:divsChild>
        <w:div w:id="583106257">
          <w:marLeft w:val="0"/>
          <w:marRight w:val="0"/>
          <w:marTop w:val="0"/>
          <w:marBottom w:val="0"/>
          <w:divBdr>
            <w:top w:val="none" w:sz="0" w:space="0" w:color="auto"/>
            <w:left w:val="none" w:sz="0" w:space="0" w:color="auto"/>
            <w:bottom w:val="none" w:sz="0" w:space="0" w:color="auto"/>
            <w:right w:val="none" w:sz="0" w:space="0" w:color="auto"/>
          </w:divBdr>
          <w:divsChild>
            <w:div w:id="172232329">
              <w:marLeft w:val="0"/>
              <w:marRight w:val="0"/>
              <w:marTop w:val="0"/>
              <w:marBottom w:val="0"/>
              <w:divBdr>
                <w:top w:val="none" w:sz="0" w:space="0" w:color="auto"/>
                <w:left w:val="none" w:sz="0" w:space="0" w:color="auto"/>
                <w:bottom w:val="none" w:sz="0" w:space="0" w:color="auto"/>
                <w:right w:val="none" w:sz="0" w:space="0" w:color="auto"/>
              </w:divBdr>
            </w:div>
            <w:div w:id="663631341">
              <w:marLeft w:val="0"/>
              <w:marRight w:val="0"/>
              <w:marTop w:val="0"/>
              <w:marBottom w:val="0"/>
              <w:divBdr>
                <w:top w:val="none" w:sz="0" w:space="0" w:color="auto"/>
                <w:left w:val="none" w:sz="0" w:space="0" w:color="auto"/>
                <w:bottom w:val="none" w:sz="0" w:space="0" w:color="auto"/>
                <w:right w:val="none" w:sz="0" w:space="0" w:color="auto"/>
              </w:divBdr>
            </w:div>
            <w:div w:id="819230941">
              <w:marLeft w:val="0"/>
              <w:marRight w:val="0"/>
              <w:marTop w:val="0"/>
              <w:marBottom w:val="0"/>
              <w:divBdr>
                <w:top w:val="none" w:sz="0" w:space="0" w:color="auto"/>
                <w:left w:val="none" w:sz="0" w:space="0" w:color="auto"/>
                <w:bottom w:val="none" w:sz="0" w:space="0" w:color="auto"/>
                <w:right w:val="none" w:sz="0" w:space="0" w:color="auto"/>
              </w:divBdr>
            </w:div>
            <w:div w:id="957106209">
              <w:marLeft w:val="0"/>
              <w:marRight w:val="0"/>
              <w:marTop w:val="0"/>
              <w:marBottom w:val="0"/>
              <w:divBdr>
                <w:top w:val="none" w:sz="0" w:space="0" w:color="auto"/>
                <w:left w:val="none" w:sz="0" w:space="0" w:color="auto"/>
                <w:bottom w:val="none" w:sz="0" w:space="0" w:color="auto"/>
                <w:right w:val="none" w:sz="0" w:space="0" w:color="auto"/>
              </w:divBdr>
            </w:div>
            <w:div w:id="1165784250">
              <w:marLeft w:val="0"/>
              <w:marRight w:val="0"/>
              <w:marTop w:val="0"/>
              <w:marBottom w:val="0"/>
              <w:divBdr>
                <w:top w:val="none" w:sz="0" w:space="0" w:color="auto"/>
                <w:left w:val="none" w:sz="0" w:space="0" w:color="auto"/>
                <w:bottom w:val="none" w:sz="0" w:space="0" w:color="auto"/>
                <w:right w:val="none" w:sz="0" w:space="0" w:color="auto"/>
              </w:divBdr>
            </w:div>
            <w:div w:id="1172833782">
              <w:marLeft w:val="0"/>
              <w:marRight w:val="0"/>
              <w:marTop w:val="0"/>
              <w:marBottom w:val="0"/>
              <w:divBdr>
                <w:top w:val="none" w:sz="0" w:space="0" w:color="auto"/>
                <w:left w:val="none" w:sz="0" w:space="0" w:color="auto"/>
                <w:bottom w:val="none" w:sz="0" w:space="0" w:color="auto"/>
                <w:right w:val="none" w:sz="0" w:space="0" w:color="auto"/>
              </w:divBdr>
            </w:div>
            <w:div w:id="1502743133">
              <w:marLeft w:val="0"/>
              <w:marRight w:val="0"/>
              <w:marTop w:val="0"/>
              <w:marBottom w:val="0"/>
              <w:divBdr>
                <w:top w:val="none" w:sz="0" w:space="0" w:color="auto"/>
                <w:left w:val="none" w:sz="0" w:space="0" w:color="auto"/>
                <w:bottom w:val="none" w:sz="0" w:space="0" w:color="auto"/>
                <w:right w:val="none" w:sz="0" w:space="0" w:color="auto"/>
              </w:divBdr>
            </w:div>
            <w:div w:id="15499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9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2.cs.uh.edu%2F~ceick%2Fai%2FBbn.pptx&amp;wdOrigin=BROWSELINK" TargetMode="External"/><Relationship Id="rId13" Type="http://schemas.openxmlformats.org/officeDocument/2006/relationships/image" Target="media/image2.pn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w.officeapps.live.com/op/view.aspx?src=https%3A%2F%2Fwww2.cs.uh.edu%2F~ceick%2Fai%2FSHMM.pptx&amp;wdOrigin=BROWSELINK" TargetMode="External"/><Relationship Id="rId17" Type="http://schemas.openxmlformats.org/officeDocument/2006/relationships/hyperlink" Target="https://www.geeksforgeeks.org/machine-learning/regularization-in-machine-learning/"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Viterbi_algorithm" TargetMode="External"/><Relationship Id="rId5" Type="http://schemas.openxmlformats.org/officeDocument/2006/relationships/webSettings" Target="webSettings.xml"/><Relationship Id="rId15" Type="http://schemas.openxmlformats.org/officeDocument/2006/relationships/hyperlink" Target="https://www.bing.com/ck/a?!&amp;&amp;p=ab6024f5b4221610d80c50624d96c231cc5ed23417ce7f6d4d6741fc18c14f01JmltdHM9MTc2NDU0NzIwMA&amp;ptn=3&amp;ver=2&amp;hsh=4&amp;fclid=113a146f-7b4b-6d4f-1e6d-046a7aad6cfc&amp;psq=kernel+in+convolutional+neural+network&amp;u=a1aHR0cHM6Ly93d3cuZ2Vla3Nmb3JnZWVrcy5vcmcvZGVlcC1sZWFybmluZy9rZXJuZWxzLWZpbHRlcnMtaW4tY29udm9sdXRpb25hbC1uZXVyYWwtbmV0d29yay8&amp;ntb=1"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Hidden_Markov_model" TargetMode="External"/><Relationship Id="rId14" Type="http://schemas.openxmlformats.org/officeDocument/2006/relationships/hyperlink" Target="https://jmlr.org/papers/volume15/srivastava14a/srivastava14a.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65B4-5BF0-4066-B442-FBAC8FE3B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Exam0</vt:lpstr>
    </vt:vector>
  </TitlesOfParts>
  <Company>University of Houston</Company>
  <LinksUpToDate>false</LinksUpToDate>
  <CharactersWithSpaces>14557</CharactersWithSpaces>
  <SharedDoc>false</SharedDoc>
  <HLinks>
    <vt:vector size="6" baseType="variant">
      <vt:variant>
        <vt:i4>7602217</vt:i4>
      </vt:variant>
      <vt:variant>
        <vt:i4>3</vt:i4>
      </vt:variant>
      <vt:variant>
        <vt:i4>0</vt:i4>
      </vt:variant>
      <vt:variant>
        <vt:i4>5</vt:i4>
      </vt:variant>
      <vt:variant>
        <vt:lpwstr>http://www.google.com/imgres?imgurl=http://www.naturephoto-cz.com/photos/others/snowdrop-22008.jpg&amp;imgrefurl=http://www.naturephoto-cz.com/snowdrop:galanthus-nivalis-photo-1608.html&amp;h=520&amp;w=361&amp;sz=24&amp;tbnid=Grr0LBCBg0x8WM::&amp;tbnh=131&amp;tbnw=91&amp;prev=/images%3Fq%3DSnowdrop&amp;usg=__v-u57xar3UKzS4mHchPn65ezeas=&amp;sa=X&amp;oi=image_result&amp;resnum=1&amp;ct=image&amp;c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Exam0</dc:title>
  <dc:creator>C. Eick</dc:creator>
  <cp:lastModifiedBy>Eick, Christoph F</cp:lastModifiedBy>
  <cp:revision>3</cp:revision>
  <cp:lastPrinted>2017-11-30T17:36:00Z</cp:lastPrinted>
  <dcterms:created xsi:type="dcterms:W3CDTF">2026-04-28T14:50:00Z</dcterms:created>
  <dcterms:modified xsi:type="dcterms:W3CDTF">2026-04-28T14:51:00Z</dcterms:modified>
</cp:coreProperties>
</file>