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DE758" w14:textId="21EDAAE1" w:rsidR="005717AB" w:rsidRPr="00197713" w:rsidRDefault="005717AB" w:rsidP="00E07A15">
      <w:pPr>
        <w:jc w:val="center"/>
        <w:rPr>
          <w:b/>
          <w:bCs/>
          <w:sz w:val="28"/>
          <w:szCs w:val="28"/>
        </w:rPr>
      </w:pPr>
      <w:r w:rsidRPr="00E07A15">
        <w:rPr>
          <w:sz w:val="28"/>
          <w:szCs w:val="28"/>
        </w:rPr>
        <w:t xml:space="preserve">Review List </w:t>
      </w:r>
      <w:r w:rsidR="00BF0186">
        <w:rPr>
          <w:sz w:val="28"/>
          <w:szCs w:val="28"/>
        </w:rPr>
        <w:t xml:space="preserve">Second Exam COSC 6335 Tu., Nov. 26, </w:t>
      </w:r>
      <w:r w:rsidR="00384985">
        <w:rPr>
          <w:sz w:val="28"/>
          <w:szCs w:val="28"/>
        </w:rPr>
        <w:t>2024, 2:30-3:45p</w:t>
      </w:r>
    </w:p>
    <w:p w14:paraId="7601115A" w14:textId="77777777" w:rsidR="00560E1F" w:rsidRDefault="00560E1F" w:rsidP="005717AB">
      <w:pPr>
        <w:pStyle w:val="BodyTextIndent"/>
        <w:ind w:left="0"/>
        <w:rPr>
          <w:b w:val="0"/>
          <w:bCs w:val="0"/>
        </w:rPr>
      </w:pPr>
    </w:p>
    <w:p w14:paraId="46A6F8C5" w14:textId="32B84058" w:rsidR="003F5F76" w:rsidRDefault="005717AB" w:rsidP="005717AB">
      <w:pPr>
        <w:pStyle w:val="BodyTextIndent"/>
        <w:ind w:left="0"/>
        <w:rPr>
          <w:b w:val="0"/>
          <w:bCs w:val="0"/>
        </w:rPr>
      </w:pPr>
      <w:r>
        <w:rPr>
          <w:b w:val="0"/>
          <w:bCs w:val="0"/>
        </w:rPr>
        <w:t xml:space="preserve">The exam will be </w:t>
      </w:r>
      <w:proofErr w:type="gramStart"/>
      <w:r>
        <w:rPr>
          <w:b w:val="0"/>
          <w:bCs w:val="0"/>
        </w:rPr>
        <w:t>open</w:t>
      </w:r>
      <w:proofErr w:type="gramEnd"/>
      <w:r>
        <w:rPr>
          <w:b w:val="0"/>
          <w:bCs w:val="0"/>
        </w:rPr>
        <w:t xml:space="preserve"> books and notes, but the use of computers is not allowed, but using calculators is okay. </w:t>
      </w:r>
      <w:r w:rsidR="00384985">
        <w:rPr>
          <w:b w:val="0"/>
          <w:bCs w:val="0"/>
        </w:rPr>
        <w:t xml:space="preserve">It will take 75 minutes and will count 25% towards your overall grade. </w:t>
      </w:r>
      <w:r w:rsidR="003F5F76">
        <w:rPr>
          <w:b w:val="0"/>
          <w:bCs w:val="0"/>
        </w:rPr>
        <w:t xml:space="preserve">The </w:t>
      </w:r>
      <w:r w:rsidR="00384985">
        <w:rPr>
          <w:b w:val="0"/>
          <w:bCs w:val="0"/>
        </w:rPr>
        <w:t>second</w:t>
      </w:r>
      <w:r w:rsidR="003F5F76">
        <w:rPr>
          <w:b w:val="0"/>
          <w:bCs w:val="0"/>
        </w:rPr>
        <w:t xml:space="preserve"> exam will be a little different from </w:t>
      </w:r>
      <w:r w:rsidR="007E4B99">
        <w:rPr>
          <w:b w:val="0"/>
          <w:bCs w:val="0"/>
        </w:rPr>
        <w:t>Midterm Exam</w:t>
      </w:r>
      <w:r w:rsidR="003F5F76">
        <w:rPr>
          <w:b w:val="0"/>
          <w:bCs w:val="0"/>
        </w:rPr>
        <w:t xml:space="preserve"> in that it will contain essay-style tasks and in that it asks questions about some reading material listed below. </w:t>
      </w:r>
    </w:p>
    <w:p w14:paraId="0EA2662D" w14:textId="77777777" w:rsidR="005717AB" w:rsidRDefault="005717AB" w:rsidP="005717AB">
      <w:pPr>
        <w:pStyle w:val="BodyTextIndent"/>
        <w:ind w:left="0"/>
        <w:rPr>
          <w:b w:val="0"/>
          <w:bCs w:val="0"/>
        </w:rPr>
      </w:pPr>
      <w:r w:rsidRPr="00BA6F18">
        <w:rPr>
          <w:b w:val="0"/>
          <w:bCs w:val="0"/>
        </w:rPr>
        <w:t xml:space="preserve"> </w:t>
      </w:r>
    </w:p>
    <w:p w14:paraId="07368BAA" w14:textId="68472FFD" w:rsidR="005717AB" w:rsidRDefault="005717AB" w:rsidP="0078790D">
      <w:pPr>
        <w:pStyle w:val="BodyTextIndent"/>
        <w:ind w:left="0"/>
        <w:rPr>
          <w:b w:val="0"/>
          <w:bCs w:val="0"/>
        </w:rPr>
      </w:pPr>
      <w:r>
        <w:rPr>
          <w:b w:val="0"/>
          <w:bCs w:val="0"/>
        </w:rPr>
        <w:t xml:space="preserve">1. </w:t>
      </w:r>
      <w:r w:rsidR="003F5F76">
        <w:rPr>
          <w:b w:val="0"/>
          <w:bCs w:val="0"/>
        </w:rPr>
        <w:t>**</w:t>
      </w:r>
      <w:r w:rsidR="00AA0AA7">
        <w:rPr>
          <w:b w:val="0"/>
          <w:bCs w:val="0"/>
        </w:rPr>
        <w:t>*</w:t>
      </w:r>
      <w:r w:rsidR="00E07A15">
        <w:rPr>
          <w:b w:val="0"/>
          <w:bCs w:val="0"/>
        </w:rPr>
        <w:t>*</w:t>
      </w:r>
      <w:r w:rsidR="003F5F76">
        <w:rPr>
          <w:b w:val="0"/>
          <w:bCs w:val="0"/>
        </w:rPr>
        <w:t xml:space="preserve"> </w:t>
      </w:r>
      <w:r w:rsidR="00E07A15">
        <w:rPr>
          <w:b w:val="0"/>
          <w:bCs w:val="0"/>
        </w:rPr>
        <w:t xml:space="preserve">Deep Learning Centering on Autoencoders: </w:t>
      </w:r>
    </w:p>
    <w:p w14:paraId="5298BEE4" w14:textId="77777777" w:rsidR="00B80301" w:rsidRDefault="00B80301" w:rsidP="0078790D">
      <w:pPr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VAE: </w:t>
      </w:r>
      <w:hyperlink r:id="rId7" w:tgtFrame="_blank" w:history="1"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https://towardsdatascience.com/understanding-variational-autoencoders-vaes-f70510919f73</w:t>
        </w:r>
      </w:hyperlink>
      <w:r>
        <w:rPr>
          <w:rFonts w:ascii="Segoe UI" w:hAnsi="Segoe UI" w:cs="Segoe UI"/>
          <w:color w:val="242424"/>
          <w:sz w:val="23"/>
          <w:szCs w:val="23"/>
        </w:rPr>
        <w:t> (Excluding PCA )</w:t>
      </w:r>
    </w:p>
    <w:p w14:paraId="34657B43" w14:textId="48EF45E7" w:rsidR="00B80301" w:rsidRDefault="00E07A15" w:rsidP="00384985">
      <w:pPr>
        <w:pStyle w:val="BodyTextIndent"/>
        <w:ind w:left="0"/>
        <w:contextualSpacing/>
      </w:pPr>
      <w:hyperlink r:id="rId8" w:history="1">
        <w:r w:rsidRPr="00E07A15">
          <w:rPr>
            <w:b w:val="0"/>
            <w:bCs w:val="0"/>
            <w:color w:val="0000FF"/>
            <w:sz w:val="27"/>
            <w:szCs w:val="27"/>
            <w:u w:val="single"/>
          </w:rPr>
          <w:t>Deep Generative Learning</w:t>
        </w:r>
      </w:hyperlink>
      <w:r w:rsidRPr="00E07A15">
        <w:rPr>
          <w:b w:val="0"/>
          <w:bCs w:val="0"/>
          <w:color w:val="000000"/>
          <w:sz w:val="27"/>
          <w:szCs w:val="27"/>
          <w:shd w:val="clear" w:color="auto" w:fill="E4FFFF"/>
        </w:rPr>
        <w:t> (watch the first 22 minutes of this video</w:t>
      </w:r>
      <w:r w:rsidR="00B80301">
        <w:rPr>
          <w:b w:val="0"/>
          <w:bCs w:val="0"/>
          <w:color w:val="000000"/>
          <w:sz w:val="27"/>
          <w:szCs w:val="27"/>
          <w:shd w:val="clear" w:color="auto" w:fill="E4FFFF"/>
        </w:rPr>
        <w:t xml:space="preserve"> and 31:00-39</w:t>
      </w:r>
      <w:r w:rsidR="00291022">
        <w:rPr>
          <w:b w:val="0"/>
          <w:bCs w:val="0"/>
          <w:color w:val="000000"/>
          <w:sz w:val="27"/>
          <w:szCs w:val="27"/>
          <w:shd w:val="clear" w:color="auto" w:fill="E4FFFF"/>
        </w:rPr>
        <w:t>)</w:t>
      </w:r>
      <w:r>
        <w:rPr>
          <w:b w:val="0"/>
          <w:bCs w:val="0"/>
          <w:color w:val="000000"/>
          <w:sz w:val="27"/>
          <w:szCs w:val="27"/>
          <w:shd w:val="clear" w:color="auto" w:fill="E4FFFF"/>
        </w:rPr>
        <w:t xml:space="preserve"> and </w:t>
      </w:r>
      <w:r w:rsidRPr="00E07A15">
        <w:rPr>
          <w:b w:val="0"/>
          <w:bCs w:val="0"/>
          <w:color w:val="000000"/>
          <w:sz w:val="27"/>
          <w:szCs w:val="27"/>
          <w:shd w:val="clear" w:color="auto" w:fill="E4FFFF"/>
        </w:rPr>
        <w:t>Part</w:t>
      </w:r>
      <w:r>
        <w:rPr>
          <w:b w:val="0"/>
          <w:bCs w:val="0"/>
          <w:color w:val="000000"/>
          <w:sz w:val="27"/>
          <w:szCs w:val="27"/>
          <w:shd w:val="clear" w:color="auto" w:fill="E4FFFF"/>
        </w:rPr>
        <w:t xml:space="preserve"> </w:t>
      </w:r>
      <w:r w:rsidRPr="00E07A15">
        <w:rPr>
          <w:b w:val="0"/>
          <w:bCs w:val="0"/>
          <w:color w:val="000000"/>
          <w:sz w:val="27"/>
          <w:szCs w:val="27"/>
          <w:shd w:val="clear" w:color="auto" w:fill="E4FFFF"/>
        </w:rPr>
        <w:t>2: </w:t>
      </w:r>
      <w:r>
        <w:rPr>
          <w:b w:val="0"/>
          <w:bCs w:val="0"/>
          <w:color w:val="000000"/>
          <w:sz w:val="27"/>
          <w:szCs w:val="27"/>
          <w:shd w:val="clear" w:color="auto" w:fill="E4FFFF"/>
        </w:rPr>
        <w:t xml:space="preserve"> </w:t>
      </w:r>
      <w:r w:rsidR="00B80301">
        <w:rPr>
          <w:color w:val="000000"/>
          <w:sz w:val="27"/>
          <w:szCs w:val="27"/>
          <w:shd w:val="clear" w:color="auto" w:fill="E4FFFF"/>
        </w:rPr>
        <w:t> </w:t>
      </w:r>
      <w:r w:rsidR="00384985" w:rsidRPr="00384985">
        <w:t> </w:t>
      </w:r>
      <w:hyperlink r:id="rId9" w:history="1">
        <w:r w:rsidR="00384985" w:rsidRPr="00384985">
          <w:rPr>
            <w:rStyle w:val="Hyperlink"/>
          </w:rPr>
          <w:t>Review Neural Network Basics, Autoencoders, Language Models and Convolutional neural networks (CNN))</w:t>
        </w:r>
      </w:hyperlink>
      <w:r w:rsidR="00384985" w:rsidRPr="00384985">
        <w:t>; taught by Mahin on October 31, 2024</w:t>
      </w:r>
      <w:r w:rsidR="00384985">
        <w:t xml:space="preserve"> </w:t>
      </w:r>
      <w:r w:rsidR="00B80301">
        <w:t xml:space="preserve">Remark: </w:t>
      </w:r>
      <w:r w:rsidR="00384985">
        <w:t xml:space="preserve">Language Models and CNNs will </w:t>
      </w:r>
      <w:r w:rsidR="00384985" w:rsidRPr="003415A0">
        <w:rPr>
          <w:color w:val="FF0000"/>
        </w:rPr>
        <w:t>not</w:t>
      </w:r>
      <w:r w:rsidR="00384985">
        <w:t xml:space="preserve"> be covered in the exam!</w:t>
      </w:r>
      <w:r w:rsidR="00B80301">
        <w:t xml:space="preserve"> </w:t>
      </w:r>
    </w:p>
    <w:p w14:paraId="34368A90" w14:textId="77777777" w:rsidR="00B80301" w:rsidRDefault="00B80301" w:rsidP="00B80301">
      <w:pPr>
        <w:shd w:val="clear" w:color="auto" w:fill="FFFFFF"/>
        <w:contextualSpacing/>
      </w:pPr>
    </w:p>
    <w:p w14:paraId="2B6E8C42" w14:textId="23096381" w:rsidR="00B80301" w:rsidRDefault="00B80301" w:rsidP="00B80301">
      <w:pPr>
        <w:rPr>
          <w:rFonts w:ascii="EB Garamond" w:eastAsia="EB Garamond" w:hAnsi="EB Garamond" w:cs="EB Garamond"/>
          <w:bCs/>
        </w:rPr>
      </w:pPr>
      <w:r>
        <w:rPr>
          <w:rFonts w:ascii="EB Garamond" w:eastAsia="EB Garamond" w:hAnsi="EB Garamond" w:cs="EB Garamond"/>
          <w:bCs/>
        </w:rPr>
        <w:t>2. *</w:t>
      </w:r>
      <w:r w:rsidR="00281E70">
        <w:rPr>
          <w:rFonts w:ascii="EB Garamond" w:eastAsia="EB Garamond" w:hAnsi="EB Garamond" w:cs="EB Garamond"/>
          <w:bCs/>
        </w:rPr>
        <w:t>**</w:t>
      </w:r>
      <w:r>
        <w:rPr>
          <w:rFonts w:ascii="EB Garamond" w:eastAsia="EB Garamond" w:hAnsi="EB Garamond" w:cs="EB Garamond"/>
          <w:bCs/>
        </w:rPr>
        <w:t xml:space="preserve">**** Clustering: K-means, FCM, EM, Clique: Lecture slides, should be able to apply K-means, FCM to an example; should have knowledge about what mixtures of Gaussians are and basic ideas what Clique and EM do and how they work.   </w:t>
      </w:r>
    </w:p>
    <w:p w14:paraId="4B078090" w14:textId="77777777" w:rsidR="00B80301" w:rsidRDefault="00B80301" w:rsidP="00B80301">
      <w:r>
        <w:rPr>
          <w:rFonts w:ascii="EB Garamond" w:eastAsia="EB Garamond" w:hAnsi="EB Garamond" w:cs="EB Garamond"/>
          <w:bCs/>
        </w:rPr>
        <w:t xml:space="preserve">Read:  </w:t>
      </w:r>
      <w:hyperlink r:id="rId10" w:history="1">
        <w:r>
          <w:rPr>
            <w:rStyle w:val="Hyperlink"/>
          </w:rPr>
          <w:t xml:space="preserve">Gaussian Mixture Models — </w:t>
        </w:r>
        <w:proofErr w:type="spellStart"/>
        <w:r>
          <w:rPr>
            <w:rStyle w:val="Hyperlink"/>
          </w:rPr>
          <w:t>PyPR</w:t>
        </w:r>
        <w:proofErr w:type="spellEnd"/>
        <w:r>
          <w:rPr>
            <w:rStyle w:val="Hyperlink"/>
          </w:rPr>
          <w:t xml:space="preserve"> v0.1rc3 documentation (sourceforge.net)</w:t>
        </w:r>
      </w:hyperlink>
    </w:p>
    <w:p w14:paraId="79DC042D" w14:textId="77777777" w:rsidR="00B80301" w:rsidRDefault="00B80301" w:rsidP="00B80301">
      <w:r>
        <w:t xml:space="preserve">Read: </w:t>
      </w:r>
      <w:hyperlink r:id="rId11" w:history="1">
        <w:r>
          <w:rPr>
            <w:rStyle w:val="Hyperlink"/>
          </w:rPr>
          <w:t>Fuzzy clustering - Wikipedia</w:t>
        </w:r>
      </w:hyperlink>
      <w:r>
        <w:t xml:space="preserve"> </w:t>
      </w:r>
    </w:p>
    <w:p w14:paraId="089939D2" w14:textId="77777777" w:rsidR="00B80301" w:rsidRDefault="00B80301" w:rsidP="00B80301">
      <w:pPr>
        <w:rPr>
          <w:rFonts w:ascii="EB Garamond" w:eastAsia="EB Garamond" w:hAnsi="EB Garamond" w:cs="EB Garamond"/>
          <w:bCs/>
        </w:rPr>
      </w:pPr>
      <w:r>
        <w:t xml:space="preserve">Clique: </w:t>
      </w:r>
      <w:hyperlink r:id="rId12" w:history="1">
        <w:r w:rsidRPr="00D20F4F">
          <w:rPr>
            <w:color w:val="0000FF"/>
            <w:u w:val="single"/>
          </w:rPr>
          <w:t>Understanding CLIQUE Algorithm in Data Science. (janbasktraining.com)</w:t>
        </w:r>
      </w:hyperlink>
    </w:p>
    <w:p w14:paraId="794BF059" w14:textId="3A83436F" w:rsidR="007859B1" w:rsidRDefault="009655ED" w:rsidP="007859B1">
      <w:pPr>
        <w:rPr>
          <w:rFonts w:ascii="EB Garamond" w:eastAsia="EB Garamond" w:hAnsi="EB Garamond" w:cs="EB Garamond"/>
          <w:bCs/>
        </w:rPr>
      </w:pPr>
      <w:r>
        <w:rPr>
          <w:rFonts w:ascii="EB Garamond" w:eastAsia="EB Garamond" w:hAnsi="EB Garamond" w:cs="EB Garamond"/>
          <w:bCs/>
        </w:rPr>
        <w:t xml:space="preserve">3. </w:t>
      </w:r>
      <w:r w:rsidR="003F5F76">
        <w:rPr>
          <w:rFonts w:ascii="EB Garamond" w:eastAsia="EB Garamond" w:hAnsi="EB Garamond" w:cs="EB Garamond"/>
          <w:bCs/>
        </w:rPr>
        <w:t>**</w:t>
      </w:r>
      <w:r w:rsidR="00F7556E">
        <w:rPr>
          <w:rFonts w:ascii="EB Garamond" w:eastAsia="EB Garamond" w:hAnsi="EB Garamond" w:cs="EB Garamond"/>
          <w:bCs/>
        </w:rPr>
        <w:t>*</w:t>
      </w:r>
      <w:r w:rsidR="003F5F76">
        <w:rPr>
          <w:rFonts w:ascii="EB Garamond" w:eastAsia="EB Garamond" w:hAnsi="EB Garamond" w:cs="EB Garamond"/>
          <w:bCs/>
        </w:rPr>
        <w:t xml:space="preserve"> </w:t>
      </w:r>
      <w:r w:rsidR="007859B1">
        <w:rPr>
          <w:rFonts w:ascii="EB Garamond" w:eastAsia="EB Garamond" w:hAnsi="EB Garamond" w:cs="EB Garamond"/>
          <w:bCs/>
        </w:rPr>
        <w:t>Association</w:t>
      </w:r>
      <w:r w:rsidR="00AA440E">
        <w:rPr>
          <w:rFonts w:ascii="EB Garamond" w:eastAsia="EB Garamond" w:hAnsi="EB Garamond" w:cs="EB Garamond"/>
          <w:bCs/>
        </w:rPr>
        <w:t xml:space="preserve"> Analysis focusing on</w:t>
      </w:r>
      <w:r w:rsidR="007859B1">
        <w:rPr>
          <w:rFonts w:ascii="EB Garamond" w:eastAsia="EB Garamond" w:hAnsi="EB Garamond" w:cs="EB Garamond"/>
          <w:bCs/>
        </w:rPr>
        <w:t xml:space="preserve"> </w:t>
      </w:r>
      <w:r>
        <w:rPr>
          <w:rFonts w:ascii="EB Garamond" w:eastAsia="EB Garamond" w:hAnsi="EB Garamond" w:cs="EB Garamond"/>
          <w:bCs/>
        </w:rPr>
        <w:t>Association Rule Mining; should be able to apply the APRIORI algorithm, to an example.</w:t>
      </w:r>
      <w:r w:rsidR="00AA0AA7">
        <w:rPr>
          <w:rFonts w:ascii="EB Garamond" w:eastAsia="EB Garamond" w:hAnsi="EB Garamond" w:cs="EB Garamond"/>
          <w:bCs/>
        </w:rPr>
        <w:t xml:space="preserve"> What is association analysis?</w:t>
      </w:r>
    </w:p>
    <w:p w14:paraId="715075F9" w14:textId="77777777" w:rsidR="007859B1" w:rsidRDefault="007859B1" w:rsidP="007859B1">
      <w:pPr>
        <w:rPr>
          <w:rFonts w:ascii="EB Garamond" w:eastAsia="EB Garamond" w:hAnsi="EB Garamond" w:cs="EB Garamond"/>
          <w:bCs/>
        </w:rPr>
      </w:pPr>
      <w:r>
        <w:rPr>
          <w:rFonts w:ascii="EB Garamond" w:eastAsia="EB Garamond" w:hAnsi="EB Garamond" w:cs="EB Garamond"/>
          <w:bCs/>
        </w:rPr>
        <w:t xml:space="preserve">4. </w:t>
      </w:r>
      <w:r>
        <w:t>****Decision Trees, and General Topics for Classification, particularly decision tree induction algorithm, overfitting, classification model performance evaluation (covered class transparencies)</w:t>
      </w:r>
    </w:p>
    <w:p w14:paraId="6295777B" w14:textId="77777777" w:rsidR="003415A0" w:rsidRDefault="007859B1" w:rsidP="007859B1">
      <w:pPr>
        <w:rPr>
          <w:color w:val="000000"/>
          <w:sz w:val="27"/>
          <w:szCs w:val="27"/>
          <w:shd w:val="clear" w:color="auto" w:fill="E4FFFF"/>
        </w:rPr>
      </w:pPr>
      <w:r>
        <w:rPr>
          <w:rFonts w:ascii="EB Garamond" w:eastAsia="EB Garamond" w:hAnsi="EB Garamond" w:cs="EB Garamond"/>
          <w:bCs/>
        </w:rPr>
        <w:t xml:space="preserve">6. </w:t>
      </w:r>
      <w:r>
        <w:t>***** Neural networks (class transparencie</w:t>
      </w:r>
      <w:r w:rsidR="00AA440E">
        <w:t>s</w:t>
      </w:r>
      <w:r>
        <w:t xml:space="preserve">); content of the </w:t>
      </w:r>
      <w:r w:rsidRPr="0099732D">
        <w:rPr>
          <w:color w:val="000000"/>
          <w:sz w:val="27"/>
          <w:szCs w:val="27"/>
          <w:shd w:val="clear" w:color="auto" w:fill="E4FFFF"/>
        </w:rPr>
        <w:t> two introductory videos by 3blueonebrown about neural networks:</w:t>
      </w:r>
      <w:r w:rsidRPr="0099732D">
        <w:rPr>
          <w:color w:val="000000"/>
          <w:sz w:val="27"/>
          <w:szCs w:val="27"/>
        </w:rPr>
        <w:br/>
      </w:r>
      <w:hyperlink r:id="rId13" w:history="1">
        <w:r w:rsidRPr="0099732D">
          <w:rPr>
            <w:color w:val="0000FF"/>
            <w:sz w:val="27"/>
            <w:szCs w:val="27"/>
            <w:u w:val="single"/>
          </w:rPr>
          <w:t>Introduction to Neural Networks</w:t>
        </w:r>
      </w:hyperlink>
      <w:r w:rsidRPr="0099732D">
        <w:rPr>
          <w:color w:val="000000"/>
          <w:sz w:val="27"/>
          <w:szCs w:val="27"/>
          <w:shd w:val="clear" w:color="auto" w:fill="E4FFFF"/>
        </w:rPr>
        <w:t> (watch the whole video)</w:t>
      </w:r>
      <w:r w:rsidRPr="0099732D">
        <w:rPr>
          <w:color w:val="000000"/>
          <w:sz w:val="27"/>
          <w:szCs w:val="27"/>
        </w:rPr>
        <w:br/>
      </w:r>
      <w:hyperlink r:id="rId14" w:history="1">
        <w:r w:rsidRPr="0099732D">
          <w:rPr>
            <w:color w:val="0000FF"/>
            <w:sz w:val="27"/>
            <w:szCs w:val="27"/>
            <w:u w:val="single"/>
          </w:rPr>
          <w:t>Weight Learning in Neural Networks</w:t>
        </w:r>
      </w:hyperlink>
      <w:r w:rsidRPr="0099732D">
        <w:rPr>
          <w:color w:val="000000"/>
          <w:sz w:val="27"/>
          <w:szCs w:val="27"/>
          <w:shd w:val="clear" w:color="auto" w:fill="E4FFFF"/>
        </w:rPr>
        <w:t> (just watch the first 15 minutes of the second video)</w:t>
      </w:r>
    </w:p>
    <w:p w14:paraId="11AFF6AD" w14:textId="3D702D83" w:rsidR="00AA440E" w:rsidRDefault="003415A0" w:rsidP="007859B1">
      <w:r>
        <w:t xml:space="preserve">7. *** Be able to answer questions about the ICDM 2022 Best Paper Award paper you reviewed </w:t>
      </w:r>
      <w:r w:rsidR="00CF3AB1">
        <w:t>in</w:t>
      </w:r>
      <w:r>
        <w:t xml:space="preserve"> Task5</w:t>
      </w:r>
      <w:r w:rsidR="00CF3AB1">
        <w:t>!</w:t>
      </w:r>
    </w:p>
    <w:p w14:paraId="4D0ACC6A" w14:textId="09DF8610" w:rsidR="00281E70" w:rsidRDefault="00281E70" w:rsidP="007859B1">
      <w:r>
        <w:t xml:space="preserve">8. </w:t>
      </w:r>
      <w:r w:rsidR="000135B8">
        <w:t xml:space="preserve">*** </w:t>
      </w:r>
      <w:r>
        <w:t xml:space="preserve">Spatial Data Mining  </w:t>
      </w:r>
      <w:hyperlink r:id="rId15" w:history="1">
        <w:r w:rsidRPr="00281E70">
          <w:rPr>
            <w:rStyle w:val="Hyperlink"/>
          </w:rPr>
          <w:t>Introduction to Spatial Data Mining</w:t>
        </w:r>
      </w:hyperlink>
      <w:r>
        <w:t xml:space="preserve"> </w:t>
      </w:r>
      <w:hyperlink r:id="rId16" w:history="1">
        <w:r w:rsidRPr="00281E70">
          <w:rPr>
            <w:rStyle w:val="Hyperlink"/>
          </w:rPr>
          <w:t>Spatial analysis - Wikipedia</w:t>
        </w:r>
      </w:hyperlink>
      <w:r>
        <w:t xml:space="preserve"> (only read the first 2 paragraphs and the sections titled Spatial Data Analysis,  Spatial Autocorrelation and </w:t>
      </w:r>
      <w:proofErr w:type="spellStart"/>
      <w:r>
        <w:t>Heterogenity</w:t>
      </w:r>
      <w:proofErr w:type="spellEnd"/>
      <w:r>
        <w:t xml:space="preserve"> </w:t>
      </w:r>
      <w:r w:rsidR="000135B8">
        <w:t xml:space="preserve">and Spatial Regression; there will not be any questions about </w:t>
      </w:r>
      <w:r w:rsidR="008E3B24">
        <w:t xml:space="preserve">other section of the </w:t>
      </w:r>
      <w:r w:rsidR="000135B8">
        <w:t xml:space="preserve">Wikipedia Spatial Analysis </w:t>
      </w:r>
      <w:r w:rsidR="008E3B24">
        <w:t>document!</w:t>
      </w:r>
      <w:r w:rsidR="000135B8">
        <w:t xml:space="preserve"> </w:t>
      </w:r>
    </w:p>
    <w:p w14:paraId="393633D7" w14:textId="6A66E6E5" w:rsidR="003415A0" w:rsidRDefault="000135B8" w:rsidP="007859B1">
      <w:r>
        <w:t>9</w:t>
      </w:r>
      <w:r w:rsidR="003415A0">
        <w:t xml:space="preserve">. ***** Write an essay centering on one theme </w:t>
      </w:r>
      <w:r w:rsidR="00281E70">
        <w:t xml:space="preserve">of the two themes covered by the two GHC </w:t>
      </w:r>
      <w:r w:rsidR="00CF3AB1">
        <w:t>d</w:t>
      </w:r>
      <w:r w:rsidR="00281E70">
        <w:t>iscussions; you will be given 2 essay topics to choose from!</w:t>
      </w:r>
    </w:p>
    <w:p w14:paraId="0EE035CB" w14:textId="77777777" w:rsidR="003415A0" w:rsidRDefault="003415A0" w:rsidP="007859B1"/>
    <w:p w14:paraId="2696F8DB" w14:textId="56E5C753" w:rsidR="00AA440E" w:rsidRPr="005717AB" w:rsidRDefault="00AA440E" w:rsidP="007859B1">
      <w:r>
        <w:t xml:space="preserve">Study the GHC slides which cover the above topics. </w:t>
      </w:r>
    </w:p>
    <w:sectPr w:rsidR="00AA440E" w:rsidRPr="005717AB">
      <w:footerReference w:type="even" r:id="rId17"/>
      <w:footerReference w:type="default" r:id="rId1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A9474" w14:textId="77777777" w:rsidR="00312214" w:rsidRDefault="00312214">
      <w:r>
        <w:separator/>
      </w:r>
    </w:p>
  </w:endnote>
  <w:endnote w:type="continuationSeparator" w:id="0">
    <w:p w14:paraId="678262B9" w14:textId="77777777" w:rsidR="00312214" w:rsidRDefault="0031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E026F" w14:textId="77777777" w:rsidR="003A5D70" w:rsidRDefault="003A5D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D01E30" w14:textId="77777777" w:rsidR="003A5D70" w:rsidRDefault="003A5D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DB8D6" w14:textId="77777777" w:rsidR="003A5D70" w:rsidRDefault="003A5D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1F00">
      <w:rPr>
        <w:rStyle w:val="PageNumber"/>
        <w:noProof/>
      </w:rPr>
      <w:t>5</w:t>
    </w:r>
    <w:r>
      <w:rPr>
        <w:rStyle w:val="PageNumber"/>
      </w:rPr>
      <w:fldChar w:fldCharType="end"/>
    </w:r>
  </w:p>
  <w:p w14:paraId="55C8D99C" w14:textId="77777777" w:rsidR="003A5D70" w:rsidRDefault="003A5D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A4F64" w14:textId="77777777" w:rsidR="00312214" w:rsidRDefault="00312214">
      <w:r>
        <w:separator/>
      </w:r>
    </w:p>
  </w:footnote>
  <w:footnote w:type="continuationSeparator" w:id="0">
    <w:p w14:paraId="6D6F5A1C" w14:textId="77777777" w:rsidR="00312214" w:rsidRDefault="00312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B6607"/>
    <w:multiLevelType w:val="hybridMultilevel"/>
    <w:tmpl w:val="71C02F9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6F2790"/>
    <w:multiLevelType w:val="hybridMultilevel"/>
    <w:tmpl w:val="FFF89B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06569"/>
    <w:multiLevelType w:val="hybridMultilevel"/>
    <w:tmpl w:val="E72E758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C057F"/>
    <w:multiLevelType w:val="hybridMultilevel"/>
    <w:tmpl w:val="1BE21B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F0560"/>
    <w:multiLevelType w:val="hybridMultilevel"/>
    <w:tmpl w:val="F85C77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5E00A2"/>
    <w:multiLevelType w:val="hybridMultilevel"/>
    <w:tmpl w:val="BE485A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21203D"/>
    <w:multiLevelType w:val="hybridMultilevel"/>
    <w:tmpl w:val="BE485A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702908"/>
    <w:multiLevelType w:val="hybridMultilevel"/>
    <w:tmpl w:val="12909C6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3C257D6"/>
    <w:multiLevelType w:val="hybridMultilevel"/>
    <w:tmpl w:val="F85C77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777139"/>
    <w:multiLevelType w:val="multilevel"/>
    <w:tmpl w:val="C7CA4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8754F4"/>
    <w:multiLevelType w:val="hybridMultilevel"/>
    <w:tmpl w:val="D0A00E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71A4E"/>
    <w:multiLevelType w:val="hybridMultilevel"/>
    <w:tmpl w:val="978C3C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449D4"/>
    <w:multiLevelType w:val="hybridMultilevel"/>
    <w:tmpl w:val="CF208F80"/>
    <w:lvl w:ilvl="0" w:tplc="A8F8C1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AC4268"/>
    <w:multiLevelType w:val="hybridMultilevel"/>
    <w:tmpl w:val="12909C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9154DF2"/>
    <w:multiLevelType w:val="hybridMultilevel"/>
    <w:tmpl w:val="0BBC96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06C0F"/>
    <w:multiLevelType w:val="hybridMultilevel"/>
    <w:tmpl w:val="A57E4A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B04A4"/>
    <w:multiLevelType w:val="multilevel"/>
    <w:tmpl w:val="CF184E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AC562A"/>
    <w:multiLevelType w:val="hybridMultilevel"/>
    <w:tmpl w:val="8FBE0B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65EF6"/>
    <w:multiLevelType w:val="hybridMultilevel"/>
    <w:tmpl w:val="3ED26484"/>
    <w:lvl w:ilvl="0" w:tplc="A8F8C1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0F2BAB"/>
    <w:multiLevelType w:val="hybridMultilevel"/>
    <w:tmpl w:val="128836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EF17EA"/>
    <w:multiLevelType w:val="hybridMultilevel"/>
    <w:tmpl w:val="35AA4A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A45472"/>
    <w:multiLevelType w:val="hybridMultilevel"/>
    <w:tmpl w:val="D54414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81CF9"/>
    <w:multiLevelType w:val="hybridMultilevel"/>
    <w:tmpl w:val="68AAC4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710636"/>
    <w:multiLevelType w:val="hybridMultilevel"/>
    <w:tmpl w:val="CA5A9C9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FE4906"/>
    <w:multiLevelType w:val="hybridMultilevel"/>
    <w:tmpl w:val="4B6CDF1E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 w16cid:durableId="1014386122">
    <w:abstractNumId w:val="4"/>
  </w:num>
  <w:num w:numId="2" w16cid:durableId="201947290">
    <w:abstractNumId w:val="15"/>
  </w:num>
  <w:num w:numId="3" w16cid:durableId="1839231663">
    <w:abstractNumId w:val="8"/>
  </w:num>
  <w:num w:numId="4" w16cid:durableId="2120948064">
    <w:abstractNumId w:val="23"/>
  </w:num>
  <w:num w:numId="5" w16cid:durableId="799302989">
    <w:abstractNumId w:val="5"/>
  </w:num>
  <w:num w:numId="6" w16cid:durableId="400256373">
    <w:abstractNumId w:val="6"/>
  </w:num>
  <w:num w:numId="7" w16cid:durableId="1634292712">
    <w:abstractNumId w:val="0"/>
  </w:num>
  <w:num w:numId="8" w16cid:durableId="737477068">
    <w:abstractNumId w:val="7"/>
  </w:num>
  <w:num w:numId="9" w16cid:durableId="297690064">
    <w:abstractNumId w:val="13"/>
  </w:num>
  <w:num w:numId="10" w16cid:durableId="23986792">
    <w:abstractNumId w:val="18"/>
  </w:num>
  <w:num w:numId="11" w16cid:durableId="1927768380">
    <w:abstractNumId w:val="12"/>
  </w:num>
  <w:num w:numId="12" w16cid:durableId="2060859606">
    <w:abstractNumId w:val="16"/>
  </w:num>
  <w:num w:numId="13" w16cid:durableId="425729136">
    <w:abstractNumId w:val="2"/>
  </w:num>
  <w:num w:numId="14" w16cid:durableId="853227409">
    <w:abstractNumId w:val="14"/>
  </w:num>
  <w:num w:numId="15" w16cid:durableId="2115055465">
    <w:abstractNumId w:val="22"/>
  </w:num>
  <w:num w:numId="16" w16cid:durableId="2108230203">
    <w:abstractNumId w:val="10"/>
  </w:num>
  <w:num w:numId="17" w16cid:durableId="789855173">
    <w:abstractNumId w:val="3"/>
  </w:num>
  <w:num w:numId="18" w16cid:durableId="832453832">
    <w:abstractNumId w:val="19"/>
  </w:num>
  <w:num w:numId="19" w16cid:durableId="121077114">
    <w:abstractNumId w:val="21"/>
  </w:num>
  <w:num w:numId="20" w16cid:durableId="260846186">
    <w:abstractNumId w:val="17"/>
  </w:num>
  <w:num w:numId="21" w16cid:durableId="1020399001">
    <w:abstractNumId w:val="11"/>
  </w:num>
  <w:num w:numId="22" w16cid:durableId="1625036859">
    <w:abstractNumId w:val="1"/>
  </w:num>
  <w:num w:numId="23" w16cid:durableId="1327321989">
    <w:abstractNumId w:val="20"/>
  </w:num>
  <w:num w:numId="24" w16cid:durableId="1653220760">
    <w:abstractNumId w:val="24"/>
  </w:num>
  <w:num w:numId="25" w16cid:durableId="20830619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30"/>
    <w:rsid w:val="000132B4"/>
    <w:rsid w:val="000135B8"/>
    <w:rsid w:val="00021676"/>
    <w:rsid w:val="000515DE"/>
    <w:rsid w:val="00076C17"/>
    <w:rsid w:val="000802FC"/>
    <w:rsid w:val="00094BFE"/>
    <w:rsid w:val="000953B4"/>
    <w:rsid w:val="00096E8C"/>
    <w:rsid w:val="000B6542"/>
    <w:rsid w:val="000B7EDA"/>
    <w:rsid w:val="000C2379"/>
    <w:rsid w:val="000E49A8"/>
    <w:rsid w:val="000F2ADB"/>
    <w:rsid w:val="00112090"/>
    <w:rsid w:val="0011517A"/>
    <w:rsid w:val="001152AD"/>
    <w:rsid w:val="001158C0"/>
    <w:rsid w:val="00125769"/>
    <w:rsid w:val="0012659E"/>
    <w:rsid w:val="001303AC"/>
    <w:rsid w:val="001315BF"/>
    <w:rsid w:val="00134BDC"/>
    <w:rsid w:val="00144B35"/>
    <w:rsid w:val="001551CA"/>
    <w:rsid w:val="0015636B"/>
    <w:rsid w:val="00157B6C"/>
    <w:rsid w:val="00167F6E"/>
    <w:rsid w:val="001801B9"/>
    <w:rsid w:val="00197713"/>
    <w:rsid w:val="001A1BB7"/>
    <w:rsid w:val="001B3DCF"/>
    <w:rsid w:val="00207A3F"/>
    <w:rsid w:val="002240E1"/>
    <w:rsid w:val="00231DC9"/>
    <w:rsid w:val="0023652C"/>
    <w:rsid w:val="0024566B"/>
    <w:rsid w:val="00281E70"/>
    <w:rsid w:val="00286A46"/>
    <w:rsid w:val="00291022"/>
    <w:rsid w:val="00291758"/>
    <w:rsid w:val="00292B24"/>
    <w:rsid w:val="002969C8"/>
    <w:rsid w:val="002A5090"/>
    <w:rsid w:val="002A5BD1"/>
    <w:rsid w:val="002A6759"/>
    <w:rsid w:val="002C666A"/>
    <w:rsid w:val="002D309D"/>
    <w:rsid w:val="002D6BD4"/>
    <w:rsid w:val="002E3C31"/>
    <w:rsid w:val="002F2765"/>
    <w:rsid w:val="002F7510"/>
    <w:rsid w:val="003038A0"/>
    <w:rsid w:val="00306A54"/>
    <w:rsid w:val="00312214"/>
    <w:rsid w:val="003127F8"/>
    <w:rsid w:val="00323247"/>
    <w:rsid w:val="003415A0"/>
    <w:rsid w:val="0034240D"/>
    <w:rsid w:val="00342CF9"/>
    <w:rsid w:val="00350EE7"/>
    <w:rsid w:val="003732B3"/>
    <w:rsid w:val="00376FCB"/>
    <w:rsid w:val="00384985"/>
    <w:rsid w:val="00384D0B"/>
    <w:rsid w:val="003A0143"/>
    <w:rsid w:val="003A3BAB"/>
    <w:rsid w:val="003A4A70"/>
    <w:rsid w:val="003A5D70"/>
    <w:rsid w:val="003A7111"/>
    <w:rsid w:val="003B30F8"/>
    <w:rsid w:val="003B5E8F"/>
    <w:rsid w:val="003B606A"/>
    <w:rsid w:val="003B7697"/>
    <w:rsid w:val="003C0EA8"/>
    <w:rsid w:val="003D450B"/>
    <w:rsid w:val="003F5F76"/>
    <w:rsid w:val="004059A2"/>
    <w:rsid w:val="0042086C"/>
    <w:rsid w:val="00432589"/>
    <w:rsid w:val="00435E82"/>
    <w:rsid w:val="0044778F"/>
    <w:rsid w:val="0045102B"/>
    <w:rsid w:val="00466276"/>
    <w:rsid w:val="00485B36"/>
    <w:rsid w:val="004B1F96"/>
    <w:rsid w:val="004B720C"/>
    <w:rsid w:val="004C3AD0"/>
    <w:rsid w:val="004D4865"/>
    <w:rsid w:val="004E5EE4"/>
    <w:rsid w:val="00516A47"/>
    <w:rsid w:val="00533A4D"/>
    <w:rsid w:val="0053627B"/>
    <w:rsid w:val="00560E1F"/>
    <w:rsid w:val="005610D1"/>
    <w:rsid w:val="0056340F"/>
    <w:rsid w:val="005717AB"/>
    <w:rsid w:val="005A3ADE"/>
    <w:rsid w:val="005B2623"/>
    <w:rsid w:val="005C56BF"/>
    <w:rsid w:val="005C5C78"/>
    <w:rsid w:val="005F016E"/>
    <w:rsid w:val="00636CD7"/>
    <w:rsid w:val="00645A5B"/>
    <w:rsid w:val="00657F81"/>
    <w:rsid w:val="006827C0"/>
    <w:rsid w:val="006C34E6"/>
    <w:rsid w:val="006F503D"/>
    <w:rsid w:val="00705741"/>
    <w:rsid w:val="0070755D"/>
    <w:rsid w:val="00722973"/>
    <w:rsid w:val="00723D12"/>
    <w:rsid w:val="007273F9"/>
    <w:rsid w:val="007456F9"/>
    <w:rsid w:val="0077223C"/>
    <w:rsid w:val="007859B1"/>
    <w:rsid w:val="0078790D"/>
    <w:rsid w:val="00791C17"/>
    <w:rsid w:val="007A1C99"/>
    <w:rsid w:val="007B1B44"/>
    <w:rsid w:val="007E4B99"/>
    <w:rsid w:val="007F466E"/>
    <w:rsid w:val="00837820"/>
    <w:rsid w:val="00847C25"/>
    <w:rsid w:val="008760F8"/>
    <w:rsid w:val="00877240"/>
    <w:rsid w:val="008877AE"/>
    <w:rsid w:val="0089484D"/>
    <w:rsid w:val="008A3BB7"/>
    <w:rsid w:val="008B2C44"/>
    <w:rsid w:val="008C2EA9"/>
    <w:rsid w:val="008D250D"/>
    <w:rsid w:val="008E3B24"/>
    <w:rsid w:val="009269A0"/>
    <w:rsid w:val="009304F9"/>
    <w:rsid w:val="0094114D"/>
    <w:rsid w:val="009476CE"/>
    <w:rsid w:val="0094781A"/>
    <w:rsid w:val="00951657"/>
    <w:rsid w:val="00962A6E"/>
    <w:rsid w:val="00964E3B"/>
    <w:rsid w:val="009655ED"/>
    <w:rsid w:val="00983AED"/>
    <w:rsid w:val="009A2EFA"/>
    <w:rsid w:val="009F045A"/>
    <w:rsid w:val="009F348A"/>
    <w:rsid w:val="009F4998"/>
    <w:rsid w:val="00A12CCF"/>
    <w:rsid w:val="00A32B9B"/>
    <w:rsid w:val="00A64865"/>
    <w:rsid w:val="00A67E9D"/>
    <w:rsid w:val="00A81227"/>
    <w:rsid w:val="00A83038"/>
    <w:rsid w:val="00A87652"/>
    <w:rsid w:val="00A93092"/>
    <w:rsid w:val="00AA0AA7"/>
    <w:rsid w:val="00AA1E91"/>
    <w:rsid w:val="00AA440E"/>
    <w:rsid w:val="00AB43BD"/>
    <w:rsid w:val="00AC1130"/>
    <w:rsid w:val="00B41C45"/>
    <w:rsid w:val="00B60B4B"/>
    <w:rsid w:val="00B65F21"/>
    <w:rsid w:val="00B761C1"/>
    <w:rsid w:val="00B80301"/>
    <w:rsid w:val="00B85BA1"/>
    <w:rsid w:val="00BA33FF"/>
    <w:rsid w:val="00BA3B15"/>
    <w:rsid w:val="00BA4376"/>
    <w:rsid w:val="00BA6E32"/>
    <w:rsid w:val="00BD2678"/>
    <w:rsid w:val="00BE2C70"/>
    <w:rsid w:val="00BE6643"/>
    <w:rsid w:val="00BF0186"/>
    <w:rsid w:val="00C37D41"/>
    <w:rsid w:val="00C51BFB"/>
    <w:rsid w:val="00C535EC"/>
    <w:rsid w:val="00C54EFA"/>
    <w:rsid w:val="00C57796"/>
    <w:rsid w:val="00C73672"/>
    <w:rsid w:val="00C73777"/>
    <w:rsid w:val="00C93071"/>
    <w:rsid w:val="00CA32A8"/>
    <w:rsid w:val="00CB1210"/>
    <w:rsid w:val="00CB1524"/>
    <w:rsid w:val="00CC3490"/>
    <w:rsid w:val="00CE6C3C"/>
    <w:rsid w:val="00CF296C"/>
    <w:rsid w:val="00CF3AB1"/>
    <w:rsid w:val="00D004A7"/>
    <w:rsid w:val="00D17F90"/>
    <w:rsid w:val="00D20F4F"/>
    <w:rsid w:val="00D30CD6"/>
    <w:rsid w:val="00D363EB"/>
    <w:rsid w:val="00D455FF"/>
    <w:rsid w:val="00D51421"/>
    <w:rsid w:val="00D61B2B"/>
    <w:rsid w:val="00D754BB"/>
    <w:rsid w:val="00D772BF"/>
    <w:rsid w:val="00D80988"/>
    <w:rsid w:val="00D8699C"/>
    <w:rsid w:val="00D920ED"/>
    <w:rsid w:val="00D93618"/>
    <w:rsid w:val="00DA2C69"/>
    <w:rsid w:val="00DB3150"/>
    <w:rsid w:val="00DD52F1"/>
    <w:rsid w:val="00DD5DB1"/>
    <w:rsid w:val="00E07A15"/>
    <w:rsid w:val="00E26762"/>
    <w:rsid w:val="00E3145F"/>
    <w:rsid w:val="00E34F35"/>
    <w:rsid w:val="00E41AE2"/>
    <w:rsid w:val="00E520BF"/>
    <w:rsid w:val="00E549D9"/>
    <w:rsid w:val="00E61F00"/>
    <w:rsid w:val="00E93141"/>
    <w:rsid w:val="00EA3E9C"/>
    <w:rsid w:val="00EA4115"/>
    <w:rsid w:val="00EB3237"/>
    <w:rsid w:val="00EB5B35"/>
    <w:rsid w:val="00EB607A"/>
    <w:rsid w:val="00F21B90"/>
    <w:rsid w:val="00F4539E"/>
    <w:rsid w:val="00F45E3F"/>
    <w:rsid w:val="00F728C2"/>
    <w:rsid w:val="00F7556E"/>
    <w:rsid w:val="00FA3BEB"/>
    <w:rsid w:val="00FB15B2"/>
    <w:rsid w:val="00FC643F"/>
    <w:rsid w:val="00FE7D61"/>
    <w:rsid w:val="00FF3FCE"/>
    <w:rsid w:val="00FF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109508"/>
  <w15:chartTrackingRefBased/>
  <w15:docId w15:val="{702D5185-64F4-41E5-9FA7-D49D2553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color w:val="333300"/>
      <w:sz w:val="36"/>
      <w:szCs w:val="48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color w:val="333300"/>
      <w:sz w:val="2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BodyTextIndent">
    <w:name w:val="Body Text Indent"/>
    <w:basedOn w:val="Normal"/>
    <w:link w:val="BodyTextIndentChar"/>
    <w:uiPriority w:val="99"/>
    <w:pPr>
      <w:ind w:left="360"/>
    </w:pPr>
    <w:rPr>
      <w:b/>
      <w:bCs/>
    </w:rPr>
  </w:style>
  <w:style w:type="paragraph" w:styleId="BodyTextIndent2">
    <w:name w:val="Body Text Indent 2"/>
    <w:basedOn w:val="Normal"/>
    <w:pPr>
      <w:ind w:left="360"/>
    </w:pPr>
    <w:rPr>
      <w:sz w:val="28"/>
    </w:rPr>
  </w:style>
  <w:style w:type="paragraph" w:styleId="BodyTextIndent3">
    <w:name w:val="Body Text Indent 3"/>
    <w:basedOn w:val="Normal"/>
    <w:pPr>
      <w:ind w:left="360"/>
    </w:p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pPr>
      <w:autoSpaceDE w:val="0"/>
      <w:autoSpaceDN w:val="0"/>
      <w:adjustRightInd w:val="0"/>
      <w:jc w:val="center"/>
    </w:pPr>
    <w:rPr>
      <w:color w:val="333300"/>
      <w:sz w:val="28"/>
      <w:szCs w:val="48"/>
    </w:rPr>
  </w:style>
  <w:style w:type="paragraph" w:styleId="Footer">
    <w:name w:val="footer"/>
    <w:basedOn w:val="Normal"/>
    <w:rsid w:val="00B85BA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5BA1"/>
  </w:style>
  <w:style w:type="table" w:styleId="TableGrid">
    <w:name w:val="Table Grid"/>
    <w:basedOn w:val="TableNormal"/>
    <w:rsid w:val="00BE6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BA3B15"/>
    <w:rPr>
      <w:sz w:val="20"/>
      <w:szCs w:val="20"/>
    </w:rPr>
  </w:style>
  <w:style w:type="character" w:styleId="FootnoteReference">
    <w:name w:val="footnote reference"/>
    <w:semiHidden/>
    <w:rsid w:val="00BA3B15"/>
    <w:rPr>
      <w:vertAlign w:val="superscript"/>
    </w:rPr>
  </w:style>
  <w:style w:type="character" w:customStyle="1" w:styleId="BodyTextIndentChar">
    <w:name w:val="Body Text Indent Char"/>
    <w:link w:val="BodyTextIndent"/>
    <w:uiPriority w:val="99"/>
    <w:rsid w:val="005717AB"/>
    <w:rPr>
      <w:b/>
      <w:bCs/>
      <w:sz w:val="24"/>
      <w:szCs w:val="24"/>
    </w:rPr>
  </w:style>
  <w:style w:type="character" w:styleId="Hyperlink">
    <w:name w:val="Hyperlink"/>
    <w:unhideWhenUsed/>
    <w:rsid w:val="005717AB"/>
    <w:rPr>
      <w:color w:val="0000FF"/>
      <w:u w:val="single"/>
    </w:rPr>
  </w:style>
  <w:style w:type="character" w:styleId="FollowedHyperlink">
    <w:name w:val="FollowedHyperlink"/>
    <w:rsid w:val="008C2EA9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8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G5hWM6jqPk&amp;list=PLtBw6njQRU-rwp5__7C0oIVt26ZgjG9NI&amp;index=5" TargetMode="External"/><Relationship Id="rId13" Type="http://schemas.openxmlformats.org/officeDocument/2006/relationships/hyperlink" Target="https://www.bing.com/videos/search?q=neural+network+video&amp;view=detail&amp;mid=54402D363ABB8903202F54402D363ABB8903202F&amp;FORM=VIRE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s:/towardsdatascience.com/understanding-variational-autoencoders-vaes-f70510919f73__;!!LkSTlj0I!AzFFmh43oOfokMSm5bMfxED9-0Zr2pe_9MH0dOoymdRjvfqHlzaqP1s4OhYr6KeYQMVw0ZlT_kDA0sYcH6I$" TargetMode="External"/><Relationship Id="rId12" Type="http://schemas.openxmlformats.org/officeDocument/2006/relationships/hyperlink" Target="https://www.janbasktraining.com/tutorials/clique-algorith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en.wikipedia.org/wiki/Spatial_analysi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Fuzzy_cluster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2.cs.uh.edu/~ceick/DM/spdm_intro.pptx" TargetMode="External"/><Relationship Id="rId10" Type="http://schemas.openxmlformats.org/officeDocument/2006/relationships/hyperlink" Target="https://pypr.sourceforge.net/mog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2.cs.uh.edu/~ceick/DM/DL-Intro.pptx" TargetMode="External"/><Relationship Id="rId14" Type="http://schemas.openxmlformats.org/officeDocument/2006/relationships/hyperlink" Target="https://www.youtube.com/watch?v=IHZwWFHWa-w&amp;list=PLZHQObOWTQDNU6R1_67000Dx_ZCJB-3pi&amp;index=3&amp;t=0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Exam0</vt:lpstr>
    </vt:vector>
  </TitlesOfParts>
  <Company>University of Houston</Company>
  <LinksUpToDate>false</LinksUpToDate>
  <CharactersWithSpaces>3555</CharactersWithSpaces>
  <SharedDoc>false</SharedDoc>
  <HLinks>
    <vt:vector size="72" baseType="variant">
      <vt:variant>
        <vt:i4>4849693</vt:i4>
      </vt:variant>
      <vt:variant>
        <vt:i4>33</vt:i4>
      </vt:variant>
      <vt:variant>
        <vt:i4>0</vt:i4>
      </vt:variant>
      <vt:variant>
        <vt:i4>5</vt:i4>
      </vt:variant>
      <vt:variant>
        <vt:lpwstr>https://www2.cs.uh.edu/~ceick/DM/PDE.pptx</vt:lpwstr>
      </vt:variant>
      <vt:variant>
        <vt:lpwstr/>
      </vt:variant>
      <vt:variant>
        <vt:i4>7274547</vt:i4>
      </vt:variant>
      <vt:variant>
        <vt:i4>30</vt:i4>
      </vt:variant>
      <vt:variant>
        <vt:i4>0</vt:i4>
      </vt:variant>
      <vt:variant>
        <vt:i4>5</vt:i4>
      </vt:variant>
      <vt:variant>
        <vt:lpwstr>https://www2.cs.uh.edu/~ceick/DM/DataStorytelling.pptx</vt:lpwstr>
      </vt:variant>
      <vt:variant>
        <vt:lpwstr/>
      </vt:variant>
      <vt:variant>
        <vt:i4>4849758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https://www.youtube.com/watch?v=IHZwWFHWa-w&amp;list=PLZHQObOWTQDNU6R1_67000Dx_ZCJB-3pi&amp;index=3&amp;t=0s</vt:lpwstr>
      </vt:variant>
      <vt:variant>
        <vt:lpwstr/>
      </vt:variant>
      <vt:variant>
        <vt:i4>1310809</vt:i4>
      </vt:variant>
      <vt:variant>
        <vt:i4>24</vt:i4>
      </vt:variant>
      <vt:variant>
        <vt:i4>0</vt:i4>
      </vt:variant>
      <vt:variant>
        <vt:i4>5</vt:i4>
      </vt:variant>
      <vt:variant>
        <vt:lpwstr>https://www.bing.com/videos/search?q=neural+network+video&amp;view=detail&amp;mid=54402D363ABB8903202F54402D363ABB8903202F&amp;FORM=VIRE</vt:lpwstr>
      </vt:variant>
      <vt:variant>
        <vt:lpwstr/>
      </vt:variant>
      <vt:variant>
        <vt:i4>5570596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http://en.wikipedia.org/wiki/Kernel_method</vt:lpwstr>
      </vt:variant>
      <vt:variant>
        <vt:lpwstr/>
      </vt:variant>
      <vt:variant>
        <vt:i4>6684773</vt:i4>
      </vt:variant>
      <vt:variant>
        <vt:i4>18</vt:i4>
      </vt:variant>
      <vt:variant>
        <vt:i4>0</vt:i4>
      </vt:variant>
      <vt:variant>
        <vt:i4>5</vt:i4>
      </vt:variant>
      <vt:variant>
        <vt:lpwstr>https://www.janbasktraining.com/tutorials/clique-algorithm</vt:lpwstr>
      </vt:variant>
      <vt:variant>
        <vt:lpwstr/>
      </vt:variant>
      <vt:variant>
        <vt:i4>589935</vt:i4>
      </vt:variant>
      <vt:variant>
        <vt:i4>15</vt:i4>
      </vt:variant>
      <vt:variant>
        <vt:i4>0</vt:i4>
      </vt:variant>
      <vt:variant>
        <vt:i4>5</vt:i4>
      </vt:variant>
      <vt:variant>
        <vt:lpwstr>https://en.wikipedia.org/wiki/Fuzzy_clustering</vt:lpwstr>
      </vt:variant>
      <vt:variant>
        <vt:lpwstr/>
      </vt:variant>
      <vt:variant>
        <vt:i4>1769551</vt:i4>
      </vt:variant>
      <vt:variant>
        <vt:i4>12</vt:i4>
      </vt:variant>
      <vt:variant>
        <vt:i4>0</vt:i4>
      </vt:variant>
      <vt:variant>
        <vt:i4>5</vt:i4>
      </vt:variant>
      <vt:variant>
        <vt:lpwstr>https://pypr.sourceforge.net/mog.html</vt:lpwstr>
      </vt:variant>
      <vt:variant>
        <vt:lpwstr/>
      </vt:variant>
      <vt:variant>
        <vt:i4>2621501</vt:i4>
      </vt:variant>
      <vt:variant>
        <vt:i4>9</vt:i4>
      </vt:variant>
      <vt:variant>
        <vt:i4>0</vt:i4>
      </vt:variant>
      <vt:variant>
        <vt:i4>5</vt:i4>
      </vt:variant>
      <vt:variant>
        <vt:lpwstr>https://www2.cs.uh.edu/~ceick/DM/DL-Intro.pptx</vt:lpwstr>
      </vt:variant>
      <vt:variant>
        <vt:lpwstr/>
      </vt:variant>
      <vt:variant>
        <vt:i4>655453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https://www.youtube.com/watch?v=3G5hWM6jqPk&amp;list=PLtBw6njQRU-rwp5__7C0oIVt26ZgjG9NI&amp;index=5</vt:lpwstr>
      </vt:variant>
      <vt:variant>
        <vt:lpwstr/>
      </vt:variant>
      <vt:variant>
        <vt:i4>5767293</vt:i4>
      </vt:variant>
      <vt:variant>
        <vt:i4>3</vt:i4>
      </vt:variant>
      <vt:variant>
        <vt:i4>0</vt:i4>
      </vt:variant>
      <vt:variant>
        <vt:i4>5</vt:i4>
      </vt:variant>
      <vt:variant>
        <vt:lpwstr>https://urldefense.com/v3/__https:/cs231n.github.io/convolutional-networks/?fbclid=IwAR3mPWaxIpos6lS3zDHUrL8C1h9ZrzBMUIk5J4PHRbKRfncqgUBYtJEKATA__;!!LkSTlj0I!BifWKc2wsopUZ71PZAytecXyHUBDqbxBzvkm3ow5I_C9omLPNix2xy2XGGu6e6IsloOSmOT7XugllVzJkjA$</vt:lpwstr>
      </vt:variant>
      <vt:variant>
        <vt:lpwstr/>
      </vt:variant>
      <vt:variant>
        <vt:i4>7209069</vt:i4>
      </vt:variant>
      <vt:variant>
        <vt:i4>0</vt:i4>
      </vt:variant>
      <vt:variant>
        <vt:i4>0</vt:i4>
      </vt:variant>
      <vt:variant>
        <vt:i4>5</vt:i4>
      </vt:variant>
      <vt:variant>
        <vt:lpwstr>https://urldefense.com/v3/__https:/towardsdatascience.com/understanding-variational-autoencoders-vaes-f70510919f73__;!!LkSTlj0I!AzFFmh43oOfokMSm5bMfxED9-0Zr2pe_9MH0dOoymdRjvfqHlzaqP1s4OhYr6KeYQMVw0ZlT_kDA0sYcH6I$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Exam0</dc:title>
  <dc:subject/>
  <dc:creator>C. Eick</dc:creator>
  <cp:keywords/>
  <dc:description/>
  <cp:lastModifiedBy>Eick, Christoph F</cp:lastModifiedBy>
  <cp:revision>9</cp:revision>
  <cp:lastPrinted>2008-12-04T16:07:00Z</cp:lastPrinted>
  <dcterms:created xsi:type="dcterms:W3CDTF">2024-11-20T16:23:00Z</dcterms:created>
  <dcterms:modified xsi:type="dcterms:W3CDTF">2024-11-20T17:58:00Z</dcterms:modified>
</cp:coreProperties>
</file>