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8DDE" w14:textId="25BDC573" w:rsidR="002F5C9E" w:rsidRDefault="009676E5" w:rsidP="00F7387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Group </w:t>
      </w:r>
      <w:r w:rsidR="00080A00">
        <w:rPr>
          <w:rFonts w:ascii="Calibri" w:hAnsi="Calibri" w:cs="Calibri"/>
          <w:sz w:val="28"/>
          <w:szCs w:val="28"/>
        </w:rPr>
        <w:t>I GHC Tasks</w:t>
      </w:r>
    </w:p>
    <w:p w14:paraId="5F03441E" w14:textId="66D6F247" w:rsidR="00080A00" w:rsidRDefault="00080A00" w:rsidP="00F7387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proofErr w:type="gramStart"/>
      <w:r>
        <w:rPr>
          <w:rFonts w:ascii="Calibri" w:hAnsi="Calibri" w:cs="Calibri"/>
          <w:sz w:val="28"/>
          <w:szCs w:val="28"/>
        </w:rPr>
        <w:t>to</w:t>
      </w:r>
      <w:proofErr w:type="gramEnd"/>
      <w:r>
        <w:rPr>
          <w:rFonts w:ascii="Calibri" w:hAnsi="Calibri" w:cs="Calibri"/>
          <w:sz w:val="28"/>
          <w:szCs w:val="28"/>
        </w:rPr>
        <w:t xml:space="preserve"> be presented on Nov. 18, 2022)</w:t>
      </w:r>
    </w:p>
    <w:p w14:paraId="4A99DE73" w14:textId="77777777" w:rsidR="009676E5" w:rsidRDefault="009676E5" w:rsidP="00F7387A">
      <w:pPr>
        <w:jc w:val="center"/>
        <w:rPr>
          <w:rFonts w:ascii="Calibri" w:hAnsi="Calibri" w:cs="Calibri"/>
          <w:sz w:val="28"/>
          <w:szCs w:val="28"/>
        </w:rPr>
      </w:pPr>
    </w:p>
    <w:p w14:paraId="3433CB12" w14:textId="23311AA3" w:rsidR="00CF4DED" w:rsidRPr="00AE120A" w:rsidRDefault="00AE120A" w:rsidP="00CF4DED">
      <w:pPr>
        <w:rPr>
          <w:b/>
          <w:sz w:val="28"/>
          <w:szCs w:val="28"/>
        </w:rPr>
      </w:pPr>
      <w:r>
        <w:rPr>
          <w:b/>
          <w:sz w:val="28"/>
        </w:rPr>
        <w:t>Support Vector Machines</w:t>
      </w:r>
      <w:r w:rsidR="00CF4DED">
        <w:rPr>
          <w:b/>
          <w:sz w:val="28"/>
        </w:rPr>
        <w:t xml:space="preserve"> </w:t>
      </w:r>
    </w:p>
    <w:p w14:paraId="42023460" w14:textId="77777777" w:rsidR="00CF4DED" w:rsidRDefault="00CF4DED" w:rsidP="00CF4DED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>a) The soft margin support vector machine solves the following optimization problem:</w:t>
      </w:r>
    </w:p>
    <w:p w14:paraId="69A0219C" w14:textId="77777777" w:rsidR="00CF4DED" w:rsidRDefault="00CF4DED" w:rsidP="00CF4DED">
      <w:pPr>
        <w:pStyle w:val="BodyTextIndent"/>
        <w:ind w:left="0"/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 wp14:anchorId="00756BAA" wp14:editId="33B00843">
            <wp:extent cx="5443855" cy="444500"/>
            <wp:effectExtent l="0" t="0" r="0" b="0"/>
            <wp:docPr id="12" name="Picture 2" descr="svn-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n-equ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5C9A" w14:textId="58FCE710" w:rsidR="00CF4DED" w:rsidRDefault="00CF4DED" w:rsidP="00CF4DED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What does the </w:t>
      </w:r>
      <w:r w:rsidR="00080A00">
        <w:rPr>
          <w:b w:val="0"/>
          <w:bCs w:val="0"/>
        </w:rPr>
        <w:t xml:space="preserve">first </w:t>
      </w:r>
      <w:r>
        <w:rPr>
          <w:b w:val="0"/>
          <w:bCs w:val="0"/>
        </w:rPr>
        <w:t xml:space="preserve">term minimize (be precise!)? </w:t>
      </w:r>
      <w:r w:rsidR="008C479F">
        <w:rPr>
          <w:b w:val="0"/>
          <w:bCs w:val="0"/>
        </w:rPr>
        <w:t xml:space="preserve">What is the purpose of C? </w:t>
      </w:r>
      <w:r>
        <w:rPr>
          <w:b w:val="0"/>
          <w:bCs w:val="0"/>
        </w:rPr>
        <w:t xml:space="preserve">How many examples are misclassified in the figure below! </w:t>
      </w:r>
      <w:r w:rsidR="00080A00">
        <w:rPr>
          <w:b w:val="0"/>
          <w:bCs w:val="0"/>
        </w:rPr>
        <w:t>A</w:t>
      </w:r>
      <w:r w:rsidR="00B44CCC">
        <w:rPr>
          <w:b w:val="0"/>
          <w:bCs w:val="0"/>
        </w:rPr>
        <w:t>dd arrow</w:t>
      </w:r>
      <w:r w:rsidR="008C479F">
        <w:rPr>
          <w:b w:val="0"/>
          <w:bCs w:val="0"/>
        </w:rPr>
        <w:t>s</w:t>
      </w:r>
      <w:r w:rsidR="00B44CCC">
        <w:rPr>
          <w:b w:val="0"/>
          <w:bCs w:val="0"/>
        </w:rPr>
        <w:t xml:space="preserve"> to all examples in the figure below, whose </w:t>
      </w:r>
      <w:r w:rsidR="00B44CCC">
        <w:rPr>
          <w:b w:val="0"/>
          <w:bCs w:val="0"/>
        </w:rPr>
        <w:sym w:font="Symbol" w:char="F078"/>
      </w:r>
      <w:proofErr w:type="spellStart"/>
      <w:r w:rsidR="00B44CCC" w:rsidRPr="00B44CCC">
        <w:rPr>
          <w:b w:val="0"/>
          <w:bCs w:val="0"/>
          <w:vertAlign w:val="subscript"/>
        </w:rPr>
        <w:t>i</w:t>
      </w:r>
      <w:proofErr w:type="spellEnd"/>
      <w:r w:rsidR="00B44CCC" w:rsidRPr="00B44CCC">
        <w:rPr>
          <w:b w:val="0"/>
          <w:bCs w:val="0"/>
          <w:vertAlign w:val="subscript"/>
        </w:rPr>
        <w:t xml:space="preserve"> </w:t>
      </w:r>
      <w:r w:rsidR="00B44CCC">
        <w:rPr>
          <w:b w:val="0"/>
          <w:bCs w:val="0"/>
        </w:rPr>
        <w:t xml:space="preserve">values are positive---the length of the arrow should correspond with the value to the respective </w:t>
      </w:r>
      <w:r w:rsidR="00B44CCC">
        <w:rPr>
          <w:b w:val="0"/>
          <w:bCs w:val="0"/>
        </w:rPr>
        <w:sym w:font="Symbol" w:char="F078"/>
      </w:r>
      <w:proofErr w:type="spellStart"/>
      <w:proofErr w:type="gramStart"/>
      <w:r w:rsidR="00B44CCC">
        <w:rPr>
          <w:b w:val="0"/>
          <w:bCs w:val="0"/>
          <w:vertAlign w:val="subscript"/>
        </w:rPr>
        <w:t>i</w:t>
      </w:r>
      <w:proofErr w:type="spellEnd"/>
      <w:r w:rsidR="00B44CCC">
        <w:rPr>
          <w:b w:val="0"/>
          <w:bCs w:val="0"/>
          <w:vertAlign w:val="subscript"/>
        </w:rPr>
        <w:t xml:space="preserve"> </w:t>
      </w:r>
      <w:r w:rsidR="00B44CCC">
        <w:rPr>
          <w:b w:val="0"/>
          <w:bCs w:val="0"/>
        </w:rPr>
        <w:t>!</w:t>
      </w:r>
      <w:proofErr w:type="gramEnd"/>
      <w:r w:rsidR="00B44CCC">
        <w:rPr>
          <w:b w:val="0"/>
          <w:bCs w:val="0"/>
          <w:vertAlign w:val="subscript"/>
        </w:rPr>
        <w:t xml:space="preserve"> </w:t>
      </w:r>
      <w:r w:rsidR="00080A00">
        <w:rPr>
          <w:b w:val="0"/>
          <w:bCs w:val="0"/>
          <w:vertAlign w:val="subscript"/>
        </w:rPr>
        <w:t xml:space="preserve"> </w:t>
      </w:r>
      <w:r w:rsidR="00080A00">
        <w:rPr>
          <w:b w:val="0"/>
          <w:bCs w:val="0"/>
        </w:rPr>
        <w:t xml:space="preserve">What is the relationship between the value of </w:t>
      </w:r>
      <w:r w:rsidR="00080A00">
        <w:rPr>
          <w:b w:val="0"/>
          <w:bCs w:val="0"/>
        </w:rPr>
        <w:sym w:font="Symbol" w:char="F078"/>
      </w:r>
      <w:proofErr w:type="spellStart"/>
      <w:proofErr w:type="gramStart"/>
      <w:r w:rsidR="00080A00" w:rsidRPr="00B44CCC">
        <w:rPr>
          <w:b w:val="0"/>
          <w:bCs w:val="0"/>
          <w:vertAlign w:val="subscript"/>
        </w:rPr>
        <w:t>i</w:t>
      </w:r>
      <w:proofErr w:type="spellEnd"/>
      <w:r w:rsidR="00080A00" w:rsidRPr="00B44CCC">
        <w:rPr>
          <w:b w:val="0"/>
          <w:bCs w:val="0"/>
          <w:vertAlign w:val="subscript"/>
        </w:rPr>
        <w:t xml:space="preserve"> </w:t>
      </w:r>
      <w:r w:rsidR="00080A00">
        <w:rPr>
          <w:b w:val="0"/>
          <w:bCs w:val="0"/>
          <w:vertAlign w:val="subscript"/>
        </w:rPr>
        <w:t xml:space="preserve"> </w:t>
      </w:r>
      <w:r w:rsidR="00080A00">
        <w:rPr>
          <w:b w:val="0"/>
          <w:bCs w:val="0"/>
        </w:rPr>
        <w:t>and</w:t>
      </w:r>
      <w:proofErr w:type="gramEnd"/>
      <w:r w:rsidR="00080A00">
        <w:rPr>
          <w:b w:val="0"/>
          <w:bCs w:val="0"/>
        </w:rPr>
        <w:t xml:space="preserve"> example </w:t>
      </w:r>
      <w:proofErr w:type="spellStart"/>
      <w:r w:rsidR="00080A00">
        <w:rPr>
          <w:b w:val="0"/>
          <w:bCs w:val="0"/>
        </w:rPr>
        <w:t>i</w:t>
      </w:r>
      <w:proofErr w:type="spellEnd"/>
      <w:r w:rsidR="00080A00">
        <w:rPr>
          <w:b w:val="0"/>
          <w:bCs w:val="0"/>
        </w:rPr>
        <w:t xml:space="preserve"> being misclassified</w:t>
      </w:r>
      <w:r w:rsidR="00080A00">
        <w:rPr>
          <w:b w:val="0"/>
          <w:bCs w:val="0"/>
        </w:rPr>
        <w:t>?</w:t>
      </w:r>
    </w:p>
    <w:p w14:paraId="42D7EF07" w14:textId="10F7F94B" w:rsidR="00A72D32" w:rsidRDefault="00EC6CAC" w:rsidP="00CF4DED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0E3BFE72" w14:textId="77777777" w:rsidR="00B44CCC" w:rsidRDefault="00B44CCC" w:rsidP="00CF4DED">
      <w:pPr>
        <w:pStyle w:val="BodyTextIndent"/>
        <w:ind w:left="0"/>
        <w:rPr>
          <w:b w:val="0"/>
          <w:bCs w:val="0"/>
        </w:rPr>
      </w:pPr>
    </w:p>
    <w:p w14:paraId="238B4E3F" w14:textId="2BBE6B39" w:rsidR="00CF4DED" w:rsidRDefault="00B44CCC" w:rsidP="00CF4DED">
      <w:pPr>
        <w:pStyle w:val="BodyTextIndent"/>
        <w:ind w:left="0"/>
        <w:jc w:val="center"/>
        <w:rPr>
          <w:b w:val="0"/>
          <w:bCs w:val="0"/>
        </w:rPr>
      </w:pPr>
      <w:r w:rsidRPr="00B44CCC">
        <w:rPr>
          <w:b w:val="0"/>
          <w:bCs w:val="0"/>
          <w:noProof/>
        </w:rPr>
        <w:drawing>
          <wp:inline distT="0" distB="0" distL="0" distR="0" wp14:anchorId="43243217" wp14:editId="5EA261AA">
            <wp:extent cx="2724150" cy="2724150"/>
            <wp:effectExtent l="0" t="0" r="0" b="0"/>
            <wp:docPr id="235" name="Google Shape;235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Google Shape;235;p18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C54C" w14:textId="77777777" w:rsidR="00CF4DED" w:rsidRDefault="00CF4DED" w:rsidP="00CF4DED">
      <w:pPr>
        <w:pStyle w:val="BodyTextIndent"/>
        <w:ind w:left="0"/>
        <w:rPr>
          <w:b w:val="0"/>
          <w:bCs w:val="0"/>
        </w:rPr>
      </w:pPr>
    </w:p>
    <w:p w14:paraId="1FBED2F2" w14:textId="77777777" w:rsidR="00AE120A" w:rsidRDefault="00AE120A" w:rsidP="00CF4DED">
      <w:pPr>
        <w:pStyle w:val="BodyTextIndent"/>
        <w:ind w:left="0"/>
        <w:rPr>
          <w:b w:val="0"/>
          <w:bCs w:val="0"/>
        </w:rPr>
      </w:pPr>
    </w:p>
    <w:p w14:paraId="0CBFECFF" w14:textId="77777777" w:rsidR="00095B84" w:rsidRDefault="00095B84" w:rsidP="00CF4DED">
      <w:pPr>
        <w:pStyle w:val="BodyTextIndent"/>
        <w:ind w:left="0"/>
        <w:rPr>
          <w:b w:val="0"/>
          <w:bCs w:val="0"/>
        </w:rPr>
      </w:pPr>
    </w:p>
    <w:p w14:paraId="1B695F5B" w14:textId="77777777" w:rsidR="001E43DC" w:rsidRDefault="001E43DC" w:rsidP="00CF4DED">
      <w:pPr>
        <w:pStyle w:val="BodyTextIndent"/>
        <w:ind w:left="0"/>
        <w:rPr>
          <w:b w:val="0"/>
          <w:bCs w:val="0"/>
        </w:rPr>
      </w:pPr>
    </w:p>
    <w:p w14:paraId="087E857E" w14:textId="6536087C" w:rsidR="009A4810" w:rsidRDefault="008C479F" w:rsidP="00EC6CAC">
      <w:pPr>
        <w:pStyle w:val="BodyTextIndent"/>
        <w:ind w:left="0"/>
      </w:pPr>
      <w:r>
        <w:rPr>
          <w:b w:val="0"/>
          <w:bCs w:val="0"/>
        </w:rPr>
        <w:t xml:space="preserve">b) SVMs have been successfully used in conjunction with Kernels. How does this approach exactly work? </w:t>
      </w:r>
      <w:r w:rsidR="00EC6CAC">
        <w:rPr>
          <w:b w:val="0"/>
          <w:bCs w:val="0"/>
        </w:rPr>
        <w:t xml:space="preserve">Why do you believe it has been often successful for many datasets, achieving very high accuracies? </w:t>
      </w:r>
    </w:p>
    <w:p w14:paraId="0EBFD6A4" w14:textId="77777777" w:rsidR="00AE120A" w:rsidRPr="00AE120A" w:rsidRDefault="00AE120A" w:rsidP="00CF4DED">
      <w:pPr>
        <w:rPr>
          <w:sz w:val="16"/>
          <w:szCs w:val="16"/>
        </w:rPr>
      </w:pPr>
    </w:p>
    <w:p w14:paraId="55FFD32B" w14:textId="6A6FAC5F" w:rsidR="009424CF" w:rsidRDefault="009424CF" w:rsidP="001868AB"/>
    <w:sectPr w:rsidR="009424CF" w:rsidSect="00BC62EE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8073" w14:textId="77777777" w:rsidR="00273D59" w:rsidRDefault="00273D59">
      <w:r>
        <w:separator/>
      </w:r>
    </w:p>
  </w:endnote>
  <w:endnote w:type="continuationSeparator" w:id="0">
    <w:p w14:paraId="74C33A56" w14:textId="77777777" w:rsidR="00273D59" w:rsidRDefault="002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E7C8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288AB" w14:textId="77777777" w:rsidR="00A310C2" w:rsidRDefault="00A310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7BBE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B84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4D2800" w14:textId="77777777" w:rsidR="00A310C2" w:rsidRDefault="00A310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E570" w14:textId="77777777" w:rsidR="00273D59" w:rsidRDefault="00273D59">
      <w:r>
        <w:separator/>
      </w:r>
    </w:p>
  </w:footnote>
  <w:footnote w:type="continuationSeparator" w:id="0">
    <w:p w14:paraId="498B96B0" w14:textId="77777777" w:rsidR="00273D59" w:rsidRDefault="0027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9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222C09"/>
    <w:multiLevelType w:val="hybridMultilevel"/>
    <w:tmpl w:val="EFD213B2"/>
    <w:lvl w:ilvl="0" w:tplc="40C888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D7D7634"/>
    <w:multiLevelType w:val="hybridMultilevel"/>
    <w:tmpl w:val="46327C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42352"/>
    <w:multiLevelType w:val="hybridMultilevel"/>
    <w:tmpl w:val="DB54E3F8"/>
    <w:lvl w:ilvl="0" w:tplc="C00C385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D624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9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782E7C"/>
    <w:multiLevelType w:val="hybridMultilevel"/>
    <w:tmpl w:val="23561BBC"/>
    <w:lvl w:ilvl="0" w:tplc="2F64939A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1C0F"/>
    <w:rsid w:val="00006493"/>
    <w:rsid w:val="000101BA"/>
    <w:rsid w:val="00012780"/>
    <w:rsid w:val="000132B4"/>
    <w:rsid w:val="0002104A"/>
    <w:rsid w:val="0004022C"/>
    <w:rsid w:val="00045A82"/>
    <w:rsid w:val="00046841"/>
    <w:rsid w:val="00046F8F"/>
    <w:rsid w:val="00052CA9"/>
    <w:rsid w:val="00071668"/>
    <w:rsid w:val="000802FC"/>
    <w:rsid w:val="00080389"/>
    <w:rsid w:val="00080A00"/>
    <w:rsid w:val="00084F64"/>
    <w:rsid w:val="00085684"/>
    <w:rsid w:val="00085D72"/>
    <w:rsid w:val="00094BFE"/>
    <w:rsid w:val="00095B84"/>
    <w:rsid w:val="000B0B59"/>
    <w:rsid w:val="000B7EDA"/>
    <w:rsid w:val="000C07E0"/>
    <w:rsid w:val="000C2379"/>
    <w:rsid w:val="000C43F2"/>
    <w:rsid w:val="000C617A"/>
    <w:rsid w:val="000D46A4"/>
    <w:rsid w:val="000D608F"/>
    <w:rsid w:val="000E2E02"/>
    <w:rsid w:val="000E3741"/>
    <w:rsid w:val="000E49A8"/>
    <w:rsid w:val="000E4F56"/>
    <w:rsid w:val="000E5B68"/>
    <w:rsid w:val="000E6BE6"/>
    <w:rsid w:val="000F3979"/>
    <w:rsid w:val="000F4FEE"/>
    <w:rsid w:val="00100309"/>
    <w:rsid w:val="00112090"/>
    <w:rsid w:val="001152AD"/>
    <w:rsid w:val="0012548C"/>
    <w:rsid w:val="00125769"/>
    <w:rsid w:val="00125D65"/>
    <w:rsid w:val="0012659E"/>
    <w:rsid w:val="00126A67"/>
    <w:rsid w:val="001303AC"/>
    <w:rsid w:val="00134130"/>
    <w:rsid w:val="00134E42"/>
    <w:rsid w:val="00136834"/>
    <w:rsid w:val="00150D2A"/>
    <w:rsid w:val="001616A3"/>
    <w:rsid w:val="00165371"/>
    <w:rsid w:val="00167F6E"/>
    <w:rsid w:val="00171743"/>
    <w:rsid w:val="0017234F"/>
    <w:rsid w:val="00176C4D"/>
    <w:rsid w:val="00177393"/>
    <w:rsid w:val="001840C6"/>
    <w:rsid w:val="00185E12"/>
    <w:rsid w:val="001868AB"/>
    <w:rsid w:val="00186EDF"/>
    <w:rsid w:val="001A5E2A"/>
    <w:rsid w:val="001A61BF"/>
    <w:rsid w:val="001C31B9"/>
    <w:rsid w:val="001C34B5"/>
    <w:rsid w:val="001D075E"/>
    <w:rsid w:val="001E1495"/>
    <w:rsid w:val="001E40AD"/>
    <w:rsid w:val="001E43DC"/>
    <w:rsid w:val="001E5BC7"/>
    <w:rsid w:val="001F3079"/>
    <w:rsid w:val="00213F77"/>
    <w:rsid w:val="00216CB6"/>
    <w:rsid w:val="002240E1"/>
    <w:rsid w:val="0022720A"/>
    <w:rsid w:val="00230D2F"/>
    <w:rsid w:val="00232C78"/>
    <w:rsid w:val="0024396A"/>
    <w:rsid w:val="00244416"/>
    <w:rsid w:val="0024566B"/>
    <w:rsid w:val="002512EC"/>
    <w:rsid w:val="002670D8"/>
    <w:rsid w:val="0026785B"/>
    <w:rsid w:val="00271191"/>
    <w:rsid w:val="00273D59"/>
    <w:rsid w:val="0028134B"/>
    <w:rsid w:val="0028403A"/>
    <w:rsid w:val="0028617C"/>
    <w:rsid w:val="00286A46"/>
    <w:rsid w:val="0029539C"/>
    <w:rsid w:val="002A5090"/>
    <w:rsid w:val="002B060E"/>
    <w:rsid w:val="002C0CD9"/>
    <w:rsid w:val="002C243C"/>
    <w:rsid w:val="002C39B5"/>
    <w:rsid w:val="002D3046"/>
    <w:rsid w:val="002D3BEE"/>
    <w:rsid w:val="002D6BD4"/>
    <w:rsid w:val="002E638B"/>
    <w:rsid w:val="002E6583"/>
    <w:rsid w:val="002F2765"/>
    <w:rsid w:val="002F4B4D"/>
    <w:rsid w:val="002F5C9E"/>
    <w:rsid w:val="002F7510"/>
    <w:rsid w:val="002F77C6"/>
    <w:rsid w:val="002F7D20"/>
    <w:rsid w:val="00304601"/>
    <w:rsid w:val="003054E4"/>
    <w:rsid w:val="00306A54"/>
    <w:rsid w:val="00323247"/>
    <w:rsid w:val="003273E6"/>
    <w:rsid w:val="00332736"/>
    <w:rsid w:val="00341D3D"/>
    <w:rsid w:val="00350EE7"/>
    <w:rsid w:val="003573CF"/>
    <w:rsid w:val="003575B3"/>
    <w:rsid w:val="0036041C"/>
    <w:rsid w:val="00361803"/>
    <w:rsid w:val="00364A92"/>
    <w:rsid w:val="00381B8C"/>
    <w:rsid w:val="00390C58"/>
    <w:rsid w:val="00395A40"/>
    <w:rsid w:val="00397D4C"/>
    <w:rsid w:val="003A0143"/>
    <w:rsid w:val="003A2799"/>
    <w:rsid w:val="003A3BAB"/>
    <w:rsid w:val="003A5D70"/>
    <w:rsid w:val="003A6858"/>
    <w:rsid w:val="003B30F8"/>
    <w:rsid w:val="003B3F7E"/>
    <w:rsid w:val="003B606A"/>
    <w:rsid w:val="003B7F72"/>
    <w:rsid w:val="003C0EA8"/>
    <w:rsid w:val="003C14BF"/>
    <w:rsid w:val="003C2039"/>
    <w:rsid w:val="003C6B32"/>
    <w:rsid w:val="003D11DD"/>
    <w:rsid w:val="003D1728"/>
    <w:rsid w:val="003D2EAB"/>
    <w:rsid w:val="003D58D1"/>
    <w:rsid w:val="003E251E"/>
    <w:rsid w:val="003F187D"/>
    <w:rsid w:val="003F283B"/>
    <w:rsid w:val="00401E9A"/>
    <w:rsid w:val="00404EFE"/>
    <w:rsid w:val="00406E99"/>
    <w:rsid w:val="00410022"/>
    <w:rsid w:val="0042086C"/>
    <w:rsid w:val="00425404"/>
    <w:rsid w:val="00425DBD"/>
    <w:rsid w:val="004274E3"/>
    <w:rsid w:val="00432E5B"/>
    <w:rsid w:val="004348BF"/>
    <w:rsid w:val="00434E87"/>
    <w:rsid w:val="00435E82"/>
    <w:rsid w:val="00447473"/>
    <w:rsid w:val="0045663A"/>
    <w:rsid w:val="00460405"/>
    <w:rsid w:val="00463040"/>
    <w:rsid w:val="004654F1"/>
    <w:rsid w:val="00467DD6"/>
    <w:rsid w:val="00467DEC"/>
    <w:rsid w:val="004827CD"/>
    <w:rsid w:val="00490D91"/>
    <w:rsid w:val="00494424"/>
    <w:rsid w:val="004969CB"/>
    <w:rsid w:val="004B720C"/>
    <w:rsid w:val="004C1F2D"/>
    <w:rsid w:val="004C3C90"/>
    <w:rsid w:val="004C5E8B"/>
    <w:rsid w:val="004C7445"/>
    <w:rsid w:val="004D0E30"/>
    <w:rsid w:val="004D76D9"/>
    <w:rsid w:val="004E2EA9"/>
    <w:rsid w:val="004E3437"/>
    <w:rsid w:val="004E4212"/>
    <w:rsid w:val="004E5EE4"/>
    <w:rsid w:val="004F3295"/>
    <w:rsid w:val="0051112A"/>
    <w:rsid w:val="005133BF"/>
    <w:rsid w:val="005308C7"/>
    <w:rsid w:val="00530F4D"/>
    <w:rsid w:val="0054491A"/>
    <w:rsid w:val="00545C31"/>
    <w:rsid w:val="005470AA"/>
    <w:rsid w:val="00550A93"/>
    <w:rsid w:val="005567F6"/>
    <w:rsid w:val="005610D1"/>
    <w:rsid w:val="00572C5B"/>
    <w:rsid w:val="005825CB"/>
    <w:rsid w:val="005868ED"/>
    <w:rsid w:val="00590600"/>
    <w:rsid w:val="00595978"/>
    <w:rsid w:val="0059632B"/>
    <w:rsid w:val="005A13DA"/>
    <w:rsid w:val="005A3ADE"/>
    <w:rsid w:val="005B2623"/>
    <w:rsid w:val="005B4AF6"/>
    <w:rsid w:val="005C506A"/>
    <w:rsid w:val="005C5C78"/>
    <w:rsid w:val="005D240F"/>
    <w:rsid w:val="005D5F11"/>
    <w:rsid w:val="005E07FA"/>
    <w:rsid w:val="005E44C3"/>
    <w:rsid w:val="005E4A2B"/>
    <w:rsid w:val="005E50B1"/>
    <w:rsid w:val="005E5D50"/>
    <w:rsid w:val="005E633B"/>
    <w:rsid w:val="005F016E"/>
    <w:rsid w:val="005F355E"/>
    <w:rsid w:val="005F7068"/>
    <w:rsid w:val="00605544"/>
    <w:rsid w:val="00620C74"/>
    <w:rsid w:val="006244B5"/>
    <w:rsid w:val="006263E6"/>
    <w:rsid w:val="00630518"/>
    <w:rsid w:val="006326F5"/>
    <w:rsid w:val="00636CD7"/>
    <w:rsid w:val="006373BA"/>
    <w:rsid w:val="00645A5B"/>
    <w:rsid w:val="00652BC0"/>
    <w:rsid w:val="00653540"/>
    <w:rsid w:val="00654272"/>
    <w:rsid w:val="0065792B"/>
    <w:rsid w:val="00657F81"/>
    <w:rsid w:val="0066257A"/>
    <w:rsid w:val="00671F39"/>
    <w:rsid w:val="00675484"/>
    <w:rsid w:val="00687C6B"/>
    <w:rsid w:val="00697C30"/>
    <w:rsid w:val="006A0348"/>
    <w:rsid w:val="006C34E6"/>
    <w:rsid w:val="006C4430"/>
    <w:rsid w:val="006C4C88"/>
    <w:rsid w:val="006C7BD4"/>
    <w:rsid w:val="006D0D6C"/>
    <w:rsid w:val="006D3449"/>
    <w:rsid w:val="006D3D82"/>
    <w:rsid w:val="006E0276"/>
    <w:rsid w:val="006E1E24"/>
    <w:rsid w:val="006E7C18"/>
    <w:rsid w:val="006F503D"/>
    <w:rsid w:val="006F50C5"/>
    <w:rsid w:val="0070056B"/>
    <w:rsid w:val="00702C36"/>
    <w:rsid w:val="00702F8A"/>
    <w:rsid w:val="0070493C"/>
    <w:rsid w:val="00713983"/>
    <w:rsid w:val="00723400"/>
    <w:rsid w:val="00726B7B"/>
    <w:rsid w:val="007456F9"/>
    <w:rsid w:val="00761CA0"/>
    <w:rsid w:val="00781C58"/>
    <w:rsid w:val="00784627"/>
    <w:rsid w:val="00785CC4"/>
    <w:rsid w:val="0078704E"/>
    <w:rsid w:val="007A3008"/>
    <w:rsid w:val="007B104F"/>
    <w:rsid w:val="007B176C"/>
    <w:rsid w:val="007B70B5"/>
    <w:rsid w:val="007C6880"/>
    <w:rsid w:val="007D1DC7"/>
    <w:rsid w:val="007E0299"/>
    <w:rsid w:val="007F1ACD"/>
    <w:rsid w:val="007F7A42"/>
    <w:rsid w:val="00802542"/>
    <w:rsid w:val="00807EE5"/>
    <w:rsid w:val="008103AC"/>
    <w:rsid w:val="00815212"/>
    <w:rsid w:val="00816059"/>
    <w:rsid w:val="008208C4"/>
    <w:rsid w:val="00831923"/>
    <w:rsid w:val="0083347B"/>
    <w:rsid w:val="00833ED1"/>
    <w:rsid w:val="0084251D"/>
    <w:rsid w:val="008426A3"/>
    <w:rsid w:val="00845BA3"/>
    <w:rsid w:val="00847C25"/>
    <w:rsid w:val="00850022"/>
    <w:rsid w:val="00853CA8"/>
    <w:rsid w:val="008578F5"/>
    <w:rsid w:val="00873A52"/>
    <w:rsid w:val="008760F8"/>
    <w:rsid w:val="00882772"/>
    <w:rsid w:val="00884C1D"/>
    <w:rsid w:val="00885501"/>
    <w:rsid w:val="00890781"/>
    <w:rsid w:val="00894CEF"/>
    <w:rsid w:val="008974EF"/>
    <w:rsid w:val="008A12A5"/>
    <w:rsid w:val="008A3BB7"/>
    <w:rsid w:val="008B30B5"/>
    <w:rsid w:val="008C053C"/>
    <w:rsid w:val="008C08DC"/>
    <w:rsid w:val="008C479F"/>
    <w:rsid w:val="008E00E1"/>
    <w:rsid w:val="008E0F2C"/>
    <w:rsid w:val="008E5AEE"/>
    <w:rsid w:val="008F3B21"/>
    <w:rsid w:val="009211D8"/>
    <w:rsid w:val="009304F9"/>
    <w:rsid w:val="009424CF"/>
    <w:rsid w:val="009433FA"/>
    <w:rsid w:val="009437FC"/>
    <w:rsid w:val="009447EF"/>
    <w:rsid w:val="009476CE"/>
    <w:rsid w:val="0094781A"/>
    <w:rsid w:val="00951657"/>
    <w:rsid w:val="009520F5"/>
    <w:rsid w:val="0095503B"/>
    <w:rsid w:val="00956154"/>
    <w:rsid w:val="00962A6E"/>
    <w:rsid w:val="00966A33"/>
    <w:rsid w:val="009676E5"/>
    <w:rsid w:val="009802D4"/>
    <w:rsid w:val="00983AED"/>
    <w:rsid w:val="009957D9"/>
    <w:rsid w:val="009A4810"/>
    <w:rsid w:val="009B15DE"/>
    <w:rsid w:val="009B2393"/>
    <w:rsid w:val="009B356A"/>
    <w:rsid w:val="009B4B66"/>
    <w:rsid w:val="009B4F69"/>
    <w:rsid w:val="009B69DE"/>
    <w:rsid w:val="009C3265"/>
    <w:rsid w:val="009C38F2"/>
    <w:rsid w:val="009C5C4D"/>
    <w:rsid w:val="009C5E29"/>
    <w:rsid w:val="009D057A"/>
    <w:rsid w:val="009D086D"/>
    <w:rsid w:val="009D193A"/>
    <w:rsid w:val="009D2581"/>
    <w:rsid w:val="009D47DF"/>
    <w:rsid w:val="009E2630"/>
    <w:rsid w:val="009E5A65"/>
    <w:rsid w:val="009F007D"/>
    <w:rsid w:val="009F348A"/>
    <w:rsid w:val="009F4998"/>
    <w:rsid w:val="009F5143"/>
    <w:rsid w:val="009F6F92"/>
    <w:rsid w:val="00A0071E"/>
    <w:rsid w:val="00A01614"/>
    <w:rsid w:val="00A0245C"/>
    <w:rsid w:val="00A07579"/>
    <w:rsid w:val="00A169CA"/>
    <w:rsid w:val="00A212EB"/>
    <w:rsid w:val="00A27B18"/>
    <w:rsid w:val="00A310C2"/>
    <w:rsid w:val="00A32B9B"/>
    <w:rsid w:val="00A35299"/>
    <w:rsid w:val="00A41D77"/>
    <w:rsid w:val="00A44FAB"/>
    <w:rsid w:val="00A47933"/>
    <w:rsid w:val="00A66605"/>
    <w:rsid w:val="00A66DB1"/>
    <w:rsid w:val="00A67E9D"/>
    <w:rsid w:val="00A72D32"/>
    <w:rsid w:val="00A8239D"/>
    <w:rsid w:val="00A828DD"/>
    <w:rsid w:val="00A83038"/>
    <w:rsid w:val="00A93092"/>
    <w:rsid w:val="00A931B9"/>
    <w:rsid w:val="00A94CEB"/>
    <w:rsid w:val="00AA4095"/>
    <w:rsid w:val="00AA5395"/>
    <w:rsid w:val="00AB04CF"/>
    <w:rsid w:val="00AB539E"/>
    <w:rsid w:val="00AB7381"/>
    <w:rsid w:val="00AC1130"/>
    <w:rsid w:val="00AC394F"/>
    <w:rsid w:val="00AC5588"/>
    <w:rsid w:val="00AC56C3"/>
    <w:rsid w:val="00AD0F52"/>
    <w:rsid w:val="00AD3E40"/>
    <w:rsid w:val="00AD436F"/>
    <w:rsid w:val="00AE120A"/>
    <w:rsid w:val="00AE2D9D"/>
    <w:rsid w:val="00B14199"/>
    <w:rsid w:val="00B1467B"/>
    <w:rsid w:val="00B15284"/>
    <w:rsid w:val="00B16BDF"/>
    <w:rsid w:val="00B23996"/>
    <w:rsid w:val="00B30E92"/>
    <w:rsid w:val="00B34FD3"/>
    <w:rsid w:val="00B402D9"/>
    <w:rsid w:val="00B41C45"/>
    <w:rsid w:val="00B44CCC"/>
    <w:rsid w:val="00B50382"/>
    <w:rsid w:val="00B64B89"/>
    <w:rsid w:val="00B65BED"/>
    <w:rsid w:val="00B65F21"/>
    <w:rsid w:val="00B65F5A"/>
    <w:rsid w:val="00B73EBF"/>
    <w:rsid w:val="00B81652"/>
    <w:rsid w:val="00B8222F"/>
    <w:rsid w:val="00B83110"/>
    <w:rsid w:val="00B85BA1"/>
    <w:rsid w:val="00B87DEE"/>
    <w:rsid w:val="00B93E2F"/>
    <w:rsid w:val="00B9629B"/>
    <w:rsid w:val="00BA33FF"/>
    <w:rsid w:val="00BA3B15"/>
    <w:rsid w:val="00BA7B1B"/>
    <w:rsid w:val="00BB549E"/>
    <w:rsid w:val="00BC3E95"/>
    <w:rsid w:val="00BC62EE"/>
    <w:rsid w:val="00BD1EFA"/>
    <w:rsid w:val="00BD2678"/>
    <w:rsid w:val="00BD30E7"/>
    <w:rsid w:val="00BD50BF"/>
    <w:rsid w:val="00BE2C70"/>
    <w:rsid w:val="00BE3E9C"/>
    <w:rsid w:val="00BE5B94"/>
    <w:rsid w:val="00BE6643"/>
    <w:rsid w:val="00BF3A9A"/>
    <w:rsid w:val="00C10B57"/>
    <w:rsid w:val="00C11559"/>
    <w:rsid w:val="00C11DF0"/>
    <w:rsid w:val="00C12FB9"/>
    <w:rsid w:val="00C24B73"/>
    <w:rsid w:val="00C33EE1"/>
    <w:rsid w:val="00C353AB"/>
    <w:rsid w:val="00C3561B"/>
    <w:rsid w:val="00C44025"/>
    <w:rsid w:val="00C449AF"/>
    <w:rsid w:val="00C535EC"/>
    <w:rsid w:val="00C57796"/>
    <w:rsid w:val="00C71374"/>
    <w:rsid w:val="00C750F0"/>
    <w:rsid w:val="00C946FA"/>
    <w:rsid w:val="00CA18CE"/>
    <w:rsid w:val="00CA4C06"/>
    <w:rsid w:val="00CB1524"/>
    <w:rsid w:val="00CB20A7"/>
    <w:rsid w:val="00CB2DB7"/>
    <w:rsid w:val="00CC0C1C"/>
    <w:rsid w:val="00CC4B12"/>
    <w:rsid w:val="00CD26C6"/>
    <w:rsid w:val="00CD35D0"/>
    <w:rsid w:val="00CD3D5D"/>
    <w:rsid w:val="00CE71BC"/>
    <w:rsid w:val="00CF2728"/>
    <w:rsid w:val="00CF2783"/>
    <w:rsid w:val="00CF3F60"/>
    <w:rsid w:val="00CF4DED"/>
    <w:rsid w:val="00D01C9F"/>
    <w:rsid w:val="00D05CB1"/>
    <w:rsid w:val="00D06397"/>
    <w:rsid w:val="00D07CA3"/>
    <w:rsid w:val="00D104AA"/>
    <w:rsid w:val="00D178A1"/>
    <w:rsid w:val="00D20E94"/>
    <w:rsid w:val="00D24701"/>
    <w:rsid w:val="00D30CD6"/>
    <w:rsid w:val="00D35017"/>
    <w:rsid w:val="00D37126"/>
    <w:rsid w:val="00D42F88"/>
    <w:rsid w:val="00D44DF2"/>
    <w:rsid w:val="00D46256"/>
    <w:rsid w:val="00D510E3"/>
    <w:rsid w:val="00D54BDA"/>
    <w:rsid w:val="00D60946"/>
    <w:rsid w:val="00D61806"/>
    <w:rsid w:val="00D632AC"/>
    <w:rsid w:val="00D64C85"/>
    <w:rsid w:val="00D67072"/>
    <w:rsid w:val="00D707F1"/>
    <w:rsid w:val="00D7305A"/>
    <w:rsid w:val="00D73F3C"/>
    <w:rsid w:val="00D754BB"/>
    <w:rsid w:val="00D76B8D"/>
    <w:rsid w:val="00D802AE"/>
    <w:rsid w:val="00D8699C"/>
    <w:rsid w:val="00D90390"/>
    <w:rsid w:val="00D912C7"/>
    <w:rsid w:val="00D920ED"/>
    <w:rsid w:val="00DA4027"/>
    <w:rsid w:val="00DA6615"/>
    <w:rsid w:val="00DA6BBD"/>
    <w:rsid w:val="00DB1963"/>
    <w:rsid w:val="00DB26A2"/>
    <w:rsid w:val="00DB3150"/>
    <w:rsid w:val="00DC05CC"/>
    <w:rsid w:val="00DC33CE"/>
    <w:rsid w:val="00DD0E3D"/>
    <w:rsid w:val="00DD1386"/>
    <w:rsid w:val="00DD48C4"/>
    <w:rsid w:val="00DD52F1"/>
    <w:rsid w:val="00DD58A1"/>
    <w:rsid w:val="00DE4425"/>
    <w:rsid w:val="00DE59DB"/>
    <w:rsid w:val="00DE6585"/>
    <w:rsid w:val="00DF1A09"/>
    <w:rsid w:val="00E10301"/>
    <w:rsid w:val="00E1064A"/>
    <w:rsid w:val="00E1292C"/>
    <w:rsid w:val="00E20780"/>
    <w:rsid w:val="00E25B09"/>
    <w:rsid w:val="00E3131F"/>
    <w:rsid w:val="00E3145F"/>
    <w:rsid w:val="00E34D92"/>
    <w:rsid w:val="00E34F35"/>
    <w:rsid w:val="00E35AA9"/>
    <w:rsid w:val="00E3782C"/>
    <w:rsid w:val="00E43B5C"/>
    <w:rsid w:val="00E520BF"/>
    <w:rsid w:val="00E62F5A"/>
    <w:rsid w:val="00E6376C"/>
    <w:rsid w:val="00E65F6C"/>
    <w:rsid w:val="00E82350"/>
    <w:rsid w:val="00E87787"/>
    <w:rsid w:val="00E93141"/>
    <w:rsid w:val="00E95442"/>
    <w:rsid w:val="00EA020F"/>
    <w:rsid w:val="00EA3E9C"/>
    <w:rsid w:val="00EA4115"/>
    <w:rsid w:val="00EB0E8D"/>
    <w:rsid w:val="00EB0F34"/>
    <w:rsid w:val="00EB5B35"/>
    <w:rsid w:val="00EB607A"/>
    <w:rsid w:val="00EB649A"/>
    <w:rsid w:val="00EB7491"/>
    <w:rsid w:val="00EC62F3"/>
    <w:rsid w:val="00EC6CAC"/>
    <w:rsid w:val="00ED0BCA"/>
    <w:rsid w:val="00ED1D6E"/>
    <w:rsid w:val="00ED3E6B"/>
    <w:rsid w:val="00EF60C1"/>
    <w:rsid w:val="00F07449"/>
    <w:rsid w:val="00F14667"/>
    <w:rsid w:val="00F21B90"/>
    <w:rsid w:val="00F45E3F"/>
    <w:rsid w:val="00F522A1"/>
    <w:rsid w:val="00F55709"/>
    <w:rsid w:val="00F56920"/>
    <w:rsid w:val="00F62320"/>
    <w:rsid w:val="00F62D17"/>
    <w:rsid w:val="00F64B51"/>
    <w:rsid w:val="00F71C3C"/>
    <w:rsid w:val="00F7387A"/>
    <w:rsid w:val="00F94CEC"/>
    <w:rsid w:val="00F96079"/>
    <w:rsid w:val="00FA3BEB"/>
    <w:rsid w:val="00FB16C3"/>
    <w:rsid w:val="00FB1813"/>
    <w:rsid w:val="00FC0E7D"/>
    <w:rsid w:val="00FC643F"/>
    <w:rsid w:val="00FE494E"/>
    <w:rsid w:val="00FE751B"/>
    <w:rsid w:val="00FE7D61"/>
    <w:rsid w:val="00FF06A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54F82"/>
  <w15:docId w15:val="{C2D63F53-7AA3-44E6-8E26-691F17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2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2EE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62EE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28A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F28A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28A6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28A6"/>
    <w:rPr>
      <w:rFonts w:ascii="Calibri" w:eastAsia="SimSu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C62EE"/>
    <w:pPr>
      <w:jc w:val="center"/>
    </w:pPr>
    <w:rPr>
      <w:sz w:val="32"/>
    </w:rPr>
  </w:style>
  <w:style w:type="character" w:customStyle="1" w:styleId="TitleChar">
    <w:name w:val="Title Char"/>
    <w:link w:val="Title"/>
    <w:uiPriority w:val="10"/>
    <w:rsid w:val="007F28A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C62EE"/>
    <w:pPr>
      <w:ind w:left="36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rsid w:val="007F28A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C62EE"/>
    <w:pPr>
      <w:ind w:left="360"/>
    </w:pPr>
    <w:rPr>
      <w:sz w:val="28"/>
    </w:rPr>
  </w:style>
  <w:style w:type="character" w:customStyle="1" w:styleId="BodyTextIndent2Char">
    <w:name w:val="Body Text Indent 2 Char"/>
    <w:link w:val="BodyTextIndent2"/>
    <w:uiPriority w:val="99"/>
    <w:semiHidden/>
    <w:rsid w:val="007F28A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62EE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rsid w:val="007F28A6"/>
    <w:rPr>
      <w:sz w:val="16"/>
      <w:szCs w:val="16"/>
    </w:rPr>
  </w:style>
  <w:style w:type="paragraph" w:styleId="PlainText">
    <w:name w:val="Plain Text"/>
    <w:basedOn w:val="Normal"/>
    <w:link w:val="PlainTextChar"/>
    <w:rsid w:val="00BC6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7F28A6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BC62EE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character" w:customStyle="1" w:styleId="BodyTextChar">
    <w:name w:val="Body Text Char"/>
    <w:link w:val="BodyText"/>
    <w:uiPriority w:val="99"/>
    <w:semiHidden/>
    <w:rsid w:val="007F2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5B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28A6"/>
    <w:rPr>
      <w:sz w:val="24"/>
      <w:szCs w:val="24"/>
    </w:rPr>
  </w:style>
  <w:style w:type="character" w:styleId="PageNumber">
    <w:name w:val="page number"/>
    <w:uiPriority w:val="99"/>
    <w:rsid w:val="00B85BA1"/>
    <w:rPr>
      <w:rFonts w:cs="Times New Roman"/>
    </w:rPr>
  </w:style>
  <w:style w:type="table" w:styleId="TableGrid">
    <w:name w:val="Table Grid"/>
    <w:basedOn w:val="TableNormal"/>
    <w:uiPriority w:val="59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A3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8A6"/>
  </w:style>
  <w:style w:type="character" w:styleId="FootnoteReference">
    <w:name w:val="footnote reference"/>
    <w:uiPriority w:val="99"/>
    <w:rsid w:val="00BA3B15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341D3D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432E5B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rsid w:val="006E7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C18"/>
  </w:style>
  <w:style w:type="paragraph" w:styleId="CommentSubject">
    <w:name w:val="annotation subject"/>
    <w:basedOn w:val="CommentText"/>
    <w:next w:val="CommentText"/>
    <w:link w:val="CommentSubjectChar"/>
    <w:rsid w:val="006E7C18"/>
    <w:rPr>
      <w:b/>
      <w:bCs/>
    </w:rPr>
  </w:style>
  <w:style w:type="character" w:customStyle="1" w:styleId="CommentSubjectChar">
    <w:name w:val="Comment Subject Char"/>
    <w:link w:val="CommentSubject"/>
    <w:rsid w:val="006E7C18"/>
    <w:rPr>
      <w:b/>
      <w:bCs/>
    </w:rPr>
  </w:style>
  <w:style w:type="paragraph" w:styleId="BalloonText">
    <w:name w:val="Balloon Text"/>
    <w:basedOn w:val="Normal"/>
    <w:link w:val="BalloonTextChar"/>
    <w:rsid w:val="006E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18"/>
    <w:rPr>
      <w:rFonts w:ascii="Tahoma" w:hAnsi="Tahoma" w:cs="Tahoma"/>
      <w:sz w:val="16"/>
      <w:szCs w:val="16"/>
    </w:rPr>
  </w:style>
  <w:style w:type="character" w:customStyle="1" w:styleId="FootnoteReference1">
    <w:name w:val="Footnote Reference1"/>
    <w:rsid w:val="001868AB"/>
    <w:rPr>
      <w:vertAlign w:val="superscript"/>
    </w:rPr>
  </w:style>
  <w:style w:type="character" w:customStyle="1" w:styleId="FootnoteCharacters">
    <w:name w:val="Footnote Characters"/>
    <w:rsid w:val="001868AB"/>
  </w:style>
  <w:style w:type="paragraph" w:styleId="Header">
    <w:name w:val="header"/>
    <w:basedOn w:val="Normal"/>
    <w:link w:val="HeaderChar"/>
    <w:unhideWhenUsed/>
    <w:rsid w:val="0041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0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90C58"/>
  </w:style>
  <w:style w:type="character" w:styleId="Hyperlink">
    <w:name w:val="Hyperlink"/>
    <w:basedOn w:val="DefaultParagraphFont"/>
    <w:uiPriority w:val="99"/>
    <w:unhideWhenUsed/>
    <w:rsid w:val="00390C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49A"/>
    <w:rPr>
      <w:color w:val="808080"/>
    </w:rPr>
  </w:style>
  <w:style w:type="paragraph" w:customStyle="1" w:styleId="Para">
    <w:name w:val="Para"/>
    <w:autoRedefine/>
    <w:qFormat/>
    <w:rsid w:val="009E2630"/>
    <w:pPr>
      <w:jc w:val="both"/>
    </w:pPr>
    <w:rPr>
      <w:rFonts w:ascii="Linux Libertine" w:eastAsiaTheme="minorHAnsi" w:hAnsi="Linux Libertine" w:cstheme="minorBidi"/>
      <w:sz w:val="22"/>
      <w:szCs w:val="22"/>
      <w:lang w:val="en-GB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8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6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3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7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0">
          <w:marLeft w:val="1800"/>
          <w:marRight w:val="0"/>
          <w:marTop w:val="3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210">
          <w:marLeft w:val="1555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3BC7-FC6D-4598-8A48-B1EF6CC4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3</cp:revision>
  <cp:lastPrinted>2021-10-18T14:04:00Z</cp:lastPrinted>
  <dcterms:created xsi:type="dcterms:W3CDTF">2022-11-14T16:31:00Z</dcterms:created>
  <dcterms:modified xsi:type="dcterms:W3CDTF">2022-11-14T16:35:00Z</dcterms:modified>
</cp:coreProperties>
</file>