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796C4" w14:textId="5DE0FEBB" w:rsidR="005E4A2B" w:rsidRDefault="007C42D3">
      <w:pPr>
        <w:jc w:val="center"/>
        <w:rPr>
          <w:sz w:val="36"/>
        </w:rPr>
      </w:pPr>
      <w:r>
        <w:rPr>
          <w:sz w:val="36"/>
        </w:rPr>
        <w:t xml:space="preserve">Review for </w:t>
      </w:r>
      <w:r w:rsidR="002C7F8C">
        <w:rPr>
          <w:sz w:val="36"/>
        </w:rPr>
        <w:t xml:space="preserve">April 28, </w:t>
      </w:r>
      <w:proofErr w:type="gramStart"/>
      <w:r w:rsidR="002C7F8C">
        <w:rPr>
          <w:sz w:val="36"/>
        </w:rPr>
        <w:t>2026</w:t>
      </w:r>
      <w:proofErr w:type="gramEnd"/>
      <w:r w:rsidR="007F5BA7">
        <w:rPr>
          <w:sz w:val="36"/>
        </w:rPr>
        <w:t xml:space="preserve"> 2:30</w:t>
      </w:r>
      <w:r w:rsidR="00183C1A">
        <w:rPr>
          <w:sz w:val="36"/>
        </w:rPr>
        <w:t>p</w:t>
      </w:r>
      <w:r w:rsidR="007F5BA7">
        <w:rPr>
          <w:sz w:val="36"/>
        </w:rPr>
        <w:t xml:space="preserve"> Exam </w:t>
      </w:r>
    </w:p>
    <w:p w14:paraId="61A96ECB" w14:textId="4130EAF2" w:rsidR="00373C23" w:rsidRDefault="002C7F8C">
      <w:pPr>
        <w:jc w:val="center"/>
        <w:rPr>
          <w:sz w:val="36"/>
        </w:rPr>
      </w:pPr>
      <w:r>
        <w:rPr>
          <w:sz w:val="36"/>
        </w:rPr>
        <w:t xml:space="preserve">For Exam2 </w:t>
      </w:r>
      <w:r w:rsidR="00373C23">
        <w:rPr>
          <w:sz w:val="36"/>
        </w:rPr>
        <w:t xml:space="preserve">COSC </w:t>
      </w:r>
      <w:r w:rsidR="008D6092">
        <w:rPr>
          <w:sz w:val="36"/>
        </w:rPr>
        <w:t>6335</w:t>
      </w:r>
    </w:p>
    <w:p w14:paraId="66DC71BA" w14:textId="77777777" w:rsidR="005E4A2B" w:rsidRPr="00624A4F" w:rsidRDefault="005E4A2B" w:rsidP="00666176">
      <w:pPr>
        <w:pStyle w:val="PlainText"/>
        <w:jc w:val="center"/>
        <w:rPr>
          <w:rFonts w:ascii="Times New Roman" w:hAnsi="Times New Roman" w:cs="Times New Roman"/>
          <w:sz w:val="16"/>
          <w:szCs w:val="16"/>
        </w:rPr>
      </w:pPr>
    </w:p>
    <w:p w14:paraId="5DC17C70" w14:textId="23732F26" w:rsidR="001A7236" w:rsidRPr="008D6092" w:rsidRDefault="007F5BA7" w:rsidP="008D6092">
      <w:r>
        <w:rPr>
          <w:sz w:val="28"/>
          <w:szCs w:val="28"/>
        </w:rPr>
        <w:t>1</w:t>
      </w:r>
      <w:r w:rsidR="000253BA" w:rsidRPr="008D6092">
        <w:rPr>
          <w:sz w:val="28"/>
          <w:szCs w:val="28"/>
        </w:rPr>
        <w:t xml:space="preserve">. EM </w:t>
      </w:r>
    </w:p>
    <w:p w14:paraId="7653F8BC" w14:textId="14AC7625" w:rsidR="00767CA1" w:rsidRDefault="001A7236" w:rsidP="00017F4D">
      <w:pPr>
        <w:jc w:val="both"/>
      </w:pPr>
      <w:r>
        <w:t xml:space="preserve">a) </w:t>
      </w:r>
      <w:r w:rsidR="006D3369">
        <w:t xml:space="preserve">What cluster models does EM use </w:t>
      </w:r>
    </w:p>
    <w:p w14:paraId="0C4B5D46" w14:textId="424604C5" w:rsidR="006D3369" w:rsidRDefault="006D3369" w:rsidP="00017F4D">
      <w:pPr>
        <w:jc w:val="both"/>
      </w:pPr>
    </w:p>
    <w:p w14:paraId="1331D834" w14:textId="6FD94859" w:rsidR="006D3369" w:rsidRDefault="001A7236" w:rsidP="00017F4D">
      <w:pPr>
        <w:jc w:val="both"/>
      </w:pPr>
      <w:r>
        <w:t>Each cluster is described by:</w:t>
      </w:r>
    </w:p>
    <w:p w14:paraId="7DB96DF9" w14:textId="4E6A7903" w:rsidR="001A7236" w:rsidRDefault="001A7236" w:rsidP="00017F4D">
      <w:pPr>
        <w:jc w:val="both"/>
      </w:pPr>
      <w:r>
        <w:t xml:space="preserve">a. a mean value </w:t>
      </w:r>
    </w:p>
    <w:p w14:paraId="65B14DB1" w14:textId="5E479D40" w:rsidR="001A7236" w:rsidRDefault="001A7236" w:rsidP="00017F4D">
      <w:pPr>
        <w:jc w:val="both"/>
      </w:pPr>
      <w:r>
        <w:t>b. a covariance matrix</w:t>
      </w:r>
    </w:p>
    <w:p w14:paraId="7C6895CF" w14:textId="68C6B0E6" w:rsidR="001A7236" w:rsidRDefault="001A7236" w:rsidP="00017F4D">
      <w:pPr>
        <w:jc w:val="both"/>
      </w:pPr>
      <w:r>
        <w:t xml:space="preserve">c. a cluster prior/weight (weights of the k clusters </w:t>
      </w:r>
      <w:proofErr w:type="gramStart"/>
      <w:r>
        <w:t>have to</w:t>
      </w:r>
      <w:proofErr w:type="gramEnd"/>
      <w:r>
        <w:t xml:space="preserve"> add up to one)</w:t>
      </w:r>
    </w:p>
    <w:p w14:paraId="297D4D75" w14:textId="47115C8B" w:rsidR="001A7236" w:rsidRDefault="001A7236" w:rsidP="00017F4D">
      <w:pPr>
        <w:jc w:val="both"/>
      </w:pPr>
    </w:p>
    <w:p w14:paraId="00180E93" w14:textId="3CF9B947" w:rsidR="001A7236" w:rsidRDefault="001A7236" w:rsidP="00017F4D">
      <w:pPr>
        <w:jc w:val="both"/>
      </w:pPr>
      <w:hyperlink r:id="rId8" w:history="1">
        <w:r>
          <w:rPr>
            <w:rStyle w:val="Hyperlink"/>
            <w:rFonts w:eastAsia="SimSun"/>
          </w:rPr>
          <w:t xml:space="preserve">Gaussian Mixture Models — </w:t>
        </w:r>
        <w:proofErr w:type="spellStart"/>
        <w:r>
          <w:rPr>
            <w:rStyle w:val="Hyperlink"/>
            <w:rFonts w:eastAsia="SimSun"/>
          </w:rPr>
          <w:t>PyPR</w:t>
        </w:r>
        <w:proofErr w:type="spellEnd"/>
        <w:r>
          <w:rPr>
            <w:rStyle w:val="Hyperlink"/>
            <w:rFonts w:eastAsia="SimSun"/>
          </w:rPr>
          <w:t xml:space="preserve"> v0.1rc3 documentation (sourceforge.net)</w:t>
        </w:r>
      </w:hyperlink>
    </w:p>
    <w:p w14:paraId="672DC790" w14:textId="77777777" w:rsidR="001A7236" w:rsidRDefault="001A7236" w:rsidP="00017F4D">
      <w:pPr>
        <w:jc w:val="both"/>
      </w:pPr>
    </w:p>
    <w:p w14:paraId="4ADE3357" w14:textId="77777777" w:rsidR="006D3369" w:rsidRDefault="006D3369" w:rsidP="00017F4D">
      <w:pPr>
        <w:jc w:val="both"/>
      </w:pPr>
    </w:p>
    <w:p w14:paraId="2F3FC776" w14:textId="3E8E62BF" w:rsidR="006D3369" w:rsidRDefault="001A7236" w:rsidP="00017F4D">
      <w:pPr>
        <w:jc w:val="both"/>
      </w:pPr>
      <w:r>
        <w:t xml:space="preserve">b) How does EM determine if a point </w:t>
      </w:r>
      <w:proofErr w:type="spellStart"/>
      <w:r>
        <w:t>i</w:t>
      </w:r>
      <w:proofErr w:type="spellEnd"/>
      <w:r>
        <w:t xml:space="preserve"> belongs to a cluster j</w:t>
      </w:r>
    </w:p>
    <w:p w14:paraId="53EED397" w14:textId="15108AB2" w:rsidR="001A7236" w:rsidRDefault="001A7236" w:rsidP="00017F4D">
      <w:pPr>
        <w:jc w:val="both"/>
      </w:pPr>
    </w:p>
    <w:p w14:paraId="5F1B6AB9" w14:textId="776F0609" w:rsidR="001A7236" w:rsidRDefault="001A7236" w:rsidP="00017F4D">
      <w:pPr>
        <w:jc w:val="both"/>
      </w:pPr>
      <w:r w:rsidRPr="001A723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7AF2FB" wp14:editId="0BD1F0CE">
                <wp:simplePos x="0" y="0"/>
                <wp:positionH relativeFrom="column">
                  <wp:posOffset>396240</wp:posOffset>
                </wp:positionH>
                <wp:positionV relativeFrom="paragraph">
                  <wp:posOffset>91440</wp:posOffset>
                </wp:positionV>
                <wp:extent cx="3291840" cy="761042"/>
                <wp:effectExtent l="0" t="0" r="0" b="0"/>
                <wp:wrapNone/>
                <wp:docPr id="1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76104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1A8601" w14:textId="77777777" w:rsidR="001A7236" w:rsidRDefault="001A7236" w:rsidP="001A723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p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Bidi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Bidi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j</m:t>
                                        </m:r>
                                      </m:sub>
                                    </m:sSub>
                                  </m:e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Bidi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e>
                                </m:d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theme="minorBidi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p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 w:cstheme="minorBidi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Bidi"/>
                                                <w:b/>
                                                <w:bCs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  <m:t>i</m:t>
                                            </m:r>
                                          </m:sub>
                                        </m:sSub>
                                      </m:e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Bidi"/>
                                                <w:b/>
                                                <w:bCs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  <m:t>C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  <m:t>j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p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(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theme="minorBidi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j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)</m:t>
                                    </m:r>
                                  </m:num>
                                  <m:den>
                                    <m:nary>
                                      <m:naryPr>
                                        <m:chr m:val="∑"/>
                                        <m:ctrlPr>
                                          <w:rPr>
                                            <w:rFonts w:ascii="Cambria Math" w:eastAsiaTheme="minorEastAsia" w:hAnsi="Cambria Math" w:cstheme="minorBidi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</m:ctrlPr>
                                      </m:naryPr>
                                      <m:sub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l=1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k</m:t>
                                        </m:r>
                                      </m:sup>
                                      <m:e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p</m:t>
                                        </m:r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Theme="minorEastAsia" w:hAnsi="Cambria Math" w:cstheme="minorBidi"/>
                                                <w:b/>
                                                <w:bCs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</m:ctrlPr>
                                          </m:dPr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eastAsiaTheme="minorEastAsia" w:hAnsi="Cambria Math" w:cstheme="minorBidi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000000" w:themeColor="text1"/>
                                                    <w:kern w:val="24"/>
                                                    <w:sz w:val="36"/>
                                                    <w:szCs w:val="3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 w:cstheme="minorBidi"/>
                                                    <w:color w:val="000000" w:themeColor="text1"/>
                                                    <w:kern w:val="24"/>
                                                    <w:sz w:val="36"/>
                                                    <w:szCs w:val="36"/>
                                                  </w:rPr>
                                                  <m:t>x</m:t>
                                                </m:r>
                                              </m:e>
                                              <m:sub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 w:cstheme="minorBidi"/>
                                                    <w:color w:val="000000" w:themeColor="text1"/>
                                                    <w:kern w:val="24"/>
                                                    <w:sz w:val="36"/>
                                                    <w:szCs w:val="36"/>
                                                  </w:rPr>
                                                  <m:t>i</m:t>
                                                </m:r>
                                              </m:sub>
                                            </m:sSub>
                                          </m:e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eastAsiaTheme="minorEastAsia" w:hAnsi="Cambria Math" w:cstheme="minorBidi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000000" w:themeColor="text1"/>
                                                    <w:kern w:val="24"/>
                                                    <w:sz w:val="36"/>
                                                    <w:szCs w:val="3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theme="minorBidi"/>
                                                    <w:color w:val="000000" w:themeColor="text1"/>
                                                    <w:kern w:val="24"/>
                                                    <w:sz w:val="36"/>
                                                    <w:szCs w:val="36"/>
                                                  </w:rPr>
                                                  <m:t>C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theme="minorBidi"/>
                                                    <w:color w:val="000000" w:themeColor="text1"/>
                                                    <w:kern w:val="24"/>
                                                    <w:sz w:val="36"/>
                                                    <w:szCs w:val="36"/>
                                                  </w:rPr>
                                                  <m:t>l</m:t>
                                                </m:r>
                                              </m:sub>
                                            </m:sSub>
                                          </m:e>
                                        </m:d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p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(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Bidi"/>
                                                <w:b/>
                                                <w:bCs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  <m:t>C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  <m:t>l</m:t>
                                            </m:r>
                                          </m:sub>
                                        </m:s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)</m:t>
                                        </m:r>
                                      </m:e>
                                    </m:nary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7AF2FB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31.2pt;margin-top:7.2pt;width:259.2pt;height:59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" filled="f" stroked="f">
                <v:textbox style="mso-fit-shape-to-text:t">
                  <w:txbxContent>
                    <w:p w14:paraId="541A8601" w14:textId="77777777" w:rsidR="001A7236" w:rsidRDefault="001A7236" w:rsidP="001A723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mbria Math" w:hAnsi="Cambria Math" w:cstheme="minorBidi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theme="minorBid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theme="minorBid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p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 w:cstheme="minorBidi"/>
                                          <w:b/>
                                          <w:bCs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i</m:t>
                                      </m:r>
                                    </m:sub>
                                  </m:sSub>
                                </m:e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 w:cstheme="minorBidi"/>
                                          <w:b/>
                                          <w:bCs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C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j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p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j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)</m:t>
                              </m:r>
                            </m:num>
                            <m:den>
                              <m:nary>
                                <m:naryPr>
                                  <m:chr m:val="∑"/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l=1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k</m:t>
                                  </m:r>
                                </m:sup>
                                <m:e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p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 w:cstheme="minorBidi"/>
                                          <w:b/>
                                          <w:bCs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 w:cstheme="minorBidi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  <m:t>i</m:t>
                                          </m:r>
                                        </m:sub>
                                      </m:sSub>
                                    </m:e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 w:cstheme="minorBidi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  <m:t>C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theme="minorBidi"/>
                                              <w:color w:val="000000" w:themeColor="tex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  <m:t>l</m:t>
                                          </m:r>
                                        </m:sub>
                                      </m:sSub>
                                    </m:e>
                                  </m:d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p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(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 w:cstheme="minorBidi"/>
                                          <w:b/>
                                          <w:bCs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C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l</m:t>
                                      </m:r>
                                    </m:sub>
                                  </m:s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m:t>)</m:t>
                                  </m:r>
                                </m:e>
                              </m:nary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25C3D48C" w14:textId="77777777" w:rsidR="006D3369" w:rsidRDefault="006D3369" w:rsidP="00017F4D">
      <w:pPr>
        <w:jc w:val="both"/>
      </w:pPr>
    </w:p>
    <w:p w14:paraId="60D62C37" w14:textId="77777777" w:rsidR="006D3369" w:rsidRDefault="006D3369" w:rsidP="00017F4D">
      <w:pPr>
        <w:jc w:val="both"/>
      </w:pPr>
    </w:p>
    <w:p w14:paraId="42F62A75" w14:textId="77777777" w:rsidR="001A7236" w:rsidRDefault="001A7236" w:rsidP="00017F4D">
      <w:pPr>
        <w:jc w:val="both"/>
      </w:pPr>
    </w:p>
    <w:p w14:paraId="1C0D0BC2" w14:textId="77777777" w:rsidR="001A7236" w:rsidRDefault="001A7236" w:rsidP="00017F4D">
      <w:pPr>
        <w:jc w:val="both"/>
      </w:pPr>
    </w:p>
    <w:p w14:paraId="0B097E85" w14:textId="77777777" w:rsidR="001A7236" w:rsidRDefault="001A7236" w:rsidP="00017F4D">
      <w:pPr>
        <w:jc w:val="both"/>
      </w:pPr>
    </w:p>
    <w:p w14:paraId="7DAD59AC" w14:textId="77777777" w:rsidR="001A7236" w:rsidRDefault="001A7236" w:rsidP="00017F4D">
      <w:pPr>
        <w:jc w:val="both"/>
      </w:pPr>
    </w:p>
    <w:p w14:paraId="746F796E" w14:textId="77777777" w:rsidR="000253BA" w:rsidRDefault="000253BA">
      <w:r>
        <w:br w:type="page"/>
      </w:r>
    </w:p>
    <w:p w14:paraId="35A2DE9A" w14:textId="6A05ED23" w:rsidR="00DB0AF0" w:rsidRDefault="007F5BA7" w:rsidP="00DB0AF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proofErr w:type="gramStart"/>
      <w:r w:rsidR="000849D9" w:rsidRPr="008D6092">
        <w:rPr>
          <w:sz w:val="28"/>
          <w:szCs w:val="28"/>
        </w:rPr>
        <w:t xml:space="preserve">. </w:t>
      </w:r>
      <w:r w:rsidR="00DB0AF0">
        <w:rPr>
          <w:sz w:val="28"/>
          <w:szCs w:val="28"/>
        </w:rPr>
        <w:t xml:space="preserve"> DENCLUE</w:t>
      </w:r>
      <w:proofErr w:type="gramEnd"/>
      <w:r w:rsidR="00DB0AF0">
        <w:rPr>
          <w:sz w:val="28"/>
          <w:szCs w:val="28"/>
        </w:rPr>
        <w:t xml:space="preserve"> and SNN</w:t>
      </w:r>
    </w:p>
    <w:p w14:paraId="16CA2DE0" w14:textId="77777777" w:rsidR="00DB0AF0" w:rsidRDefault="00DB0AF0" w:rsidP="00DB0AF0">
      <w:pPr>
        <w:jc w:val="both"/>
        <w:rPr>
          <w:sz w:val="28"/>
          <w:szCs w:val="28"/>
        </w:rPr>
      </w:pPr>
    </w:p>
    <w:p w14:paraId="14EACA26" w14:textId="460C3293" w:rsidR="00DB0AF0" w:rsidRDefault="00DB0AF0" w:rsidP="00DB0A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For SNN see GHC presentation of group F. </w:t>
      </w:r>
    </w:p>
    <w:p w14:paraId="72C4D0C6" w14:textId="77777777" w:rsidR="00DB0AF0" w:rsidRDefault="00DB0AF0" w:rsidP="00DB0AF0">
      <w:pPr>
        <w:jc w:val="both"/>
        <w:rPr>
          <w:sz w:val="28"/>
          <w:szCs w:val="28"/>
        </w:rPr>
      </w:pPr>
    </w:p>
    <w:p w14:paraId="66B9528C" w14:textId="46B0CE61" w:rsidR="00DB0AF0" w:rsidRDefault="00DB0AF0" w:rsidP="00DB0AF0">
      <w:pPr>
        <w:jc w:val="both"/>
        <w:rPr>
          <w:sz w:val="28"/>
          <w:szCs w:val="28"/>
        </w:rPr>
      </w:pPr>
      <w:r>
        <w:rPr>
          <w:sz w:val="28"/>
          <w:szCs w:val="28"/>
        </w:rPr>
        <w:t>How does DENCLUE form clusters?</w:t>
      </w:r>
    </w:p>
    <w:p w14:paraId="3F7447C0" w14:textId="77777777" w:rsidR="00DB0AF0" w:rsidRDefault="00DB0AF0" w:rsidP="00DB0AF0">
      <w:pPr>
        <w:jc w:val="both"/>
        <w:rPr>
          <w:sz w:val="28"/>
          <w:szCs w:val="28"/>
        </w:rPr>
      </w:pPr>
    </w:p>
    <w:p w14:paraId="47A79627" w14:textId="08151FF2" w:rsidR="00DB0AF0" w:rsidRDefault="00DB0A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D7746FB" w14:textId="477B161C" w:rsidR="00DB0AF0" w:rsidRPr="00DB0AF0" w:rsidRDefault="00DB0AF0" w:rsidP="00DB0AF0">
      <w:pPr>
        <w:jc w:val="both"/>
        <w:rPr>
          <w:sz w:val="28"/>
          <w:szCs w:val="28"/>
        </w:rPr>
      </w:pPr>
    </w:p>
    <w:p w14:paraId="6408D2BF" w14:textId="3C84D9B5" w:rsidR="00E84F32" w:rsidRDefault="00DB0AF0">
      <w:pPr>
        <w:rPr>
          <w:sz w:val="28"/>
          <w:szCs w:val="28"/>
        </w:rPr>
      </w:pPr>
      <w:r w:rsidRPr="00DB0AF0">
        <w:rPr>
          <w:sz w:val="28"/>
          <w:szCs w:val="28"/>
        </w:rPr>
        <w:t xml:space="preserve">DENCLUE associates a non-parametric density function with a dataset. For each object in the </w:t>
      </w:r>
      <w:proofErr w:type="gramStart"/>
      <w:r w:rsidRPr="00DB0AF0">
        <w:rPr>
          <w:sz w:val="28"/>
          <w:szCs w:val="28"/>
        </w:rPr>
        <w:t>dataset</w:t>
      </w:r>
      <w:proofErr w:type="gramEnd"/>
      <w:r w:rsidRPr="00DB0AF0">
        <w:rPr>
          <w:sz w:val="28"/>
          <w:szCs w:val="28"/>
        </w:rPr>
        <w:t xml:space="preserve"> it uses hill climbing to find a local maximum of this density function; the obtained maximum is called a density attractor. Finally, clusters are formed by grouping objects that are associated with the same density attractor. </w:t>
      </w:r>
      <w:r w:rsidR="000648C1">
        <w:rPr>
          <w:sz w:val="28"/>
          <w:szCs w:val="28"/>
        </w:rPr>
        <w:t>Finally, clusters with low density attractors are discarded and optionally, clusters that match specific conditions are merged (not discussed here)</w:t>
      </w:r>
      <w:r w:rsidR="002C7F8C">
        <w:rPr>
          <w:sz w:val="28"/>
          <w:szCs w:val="28"/>
        </w:rPr>
        <w:t>.</w:t>
      </w:r>
    </w:p>
    <w:p w14:paraId="143BA002" w14:textId="77777777" w:rsidR="000648C1" w:rsidRDefault="000648C1">
      <w:pPr>
        <w:rPr>
          <w:sz w:val="28"/>
          <w:szCs w:val="28"/>
        </w:rPr>
      </w:pPr>
    </w:p>
    <w:p w14:paraId="24F7B9FA" w14:textId="77777777" w:rsidR="000648C1" w:rsidRDefault="000648C1">
      <w:pPr>
        <w:rPr>
          <w:sz w:val="28"/>
          <w:szCs w:val="28"/>
        </w:rPr>
      </w:pPr>
    </w:p>
    <w:p w14:paraId="6476C0AB" w14:textId="1D0648BC" w:rsidR="000648C1" w:rsidRPr="00DB0AF0" w:rsidRDefault="000648C1">
      <w:pPr>
        <w:rPr>
          <w:sz w:val="28"/>
          <w:szCs w:val="28"/>
        </w:rPr>
      </w:pPr>
      <w:r w:rsidRPr="000648C1">
        <w:rPr>
          <w:noProof/>
          <w:sz w:val="28"/>
          <w:szCs w:val="28"/>
        </w:rPr>
        <w:drawing>
          <wp:inline distT="0" distB="0" distL="0" distR="0" wp14:anchorId="1521084D" wp14:editId="35546E41">
            <wp:extent cx="5486400" cy="2294255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9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919B7" w14:textId="1AF32BE1" w:rsidR="00E84F32" w:rsidRPr="00A828DD" w:rsidRDefault="007F5BA7" w:rsidP="00E84F32">
      <w:pPr>
        <w:rPr>
          <w:b/>
          <w:bCs/>
        </w:rPr>
      </w:pPr>
      <w:r>
        <w:rPr>
          <w:b/>
          <w:bCs/>
          <w:sz w:val="28"/>
          <w:szCs w:val="28"/>
        </w:rPr>
        <w:t>3</w:t>
      </w:r>
      <w:r w:rsidR="00E84F32">
        <w:rPr>
          <w:b/>
          <w:bCs/>
          <w:sz w:val="28"/>
          <w:szCs w:val="28"/>
        </w:rPr>
        <w:t>) Miscellaneous Questions [19]</w:t>
      </w:r>
    </w:p>
    <w:p w14:paraId="3B9C51CE" w14:textId="77777777" w:rsidR="00E84F32" w:rsidRDefault="00E84F32" w:rsidP="00E84F32">
      <w:pPr>
        <w:pStyle w:val="NormalWeb"/>
        <w:spacing w:before="0" w:beforeAutospacing="0" w:after="0" w:afterAutospacing="0"/>
        <w:rPr>
          <w:color w:val="000000"/>
        </w:rPr>
      </w:pPr>
      <w:r w:rsidRPr="00EB5618">
        <w:rPr>
          <w:color w:val="000000"/>
        </w:rPr>
        <w:t xml:space="preserve">a. What are the characteristics of overfitting when </w:t>
      </w:r>
      <w:proofErr w:type="gramStart"/>
      <w:r w:rsidRPr="00EB5618">
        <w:rPr>
          <w:color w:val="000000"/>
        </w:rPr>
        <w:t>learning</w:t>
      </w:r>
      <w:proofErr w:type="gramEnd"/>
      <w:r w:rsidRPr="00EB5618">
        <w:rPr>
          <w:color w:val="000000"/>
        </w:rPr>
        <w:t xml:space="preserve"> </w:t>
      </w:r>
      <w:proofErr w:type="gramStart"/>
      <w:r w:rsidRPr="00EB5618">
        <w:rPr>
          <w:color w:val="000000"/>
        </w:rPr>
        <w:t>decision</w:t>
      </w:r>
      <w:proofErr w:type="gramEnd"/>
      <w:r w:rsidRPr="00EB5618">
        <w:rPr>
          <w:color w:val="000000"/>
        </w:rPr>
        <w:t xml:space="preserve"> trees? What can be done to deal with overfitting? [3]</w:t>
      </w:r>
    </w:p>
    <w:p w14:paraId="287620EB" w14:textId="77777777" w:rsidR="002C7F8C" w:rsidRDefault="002C7F8C" w:rsidP="00E84F32">
      <w:pPr>
        <w:pStyle w:val="NormalWeb"/>
        <w:spacing w:before="0" w:beforeAutospacing="0" w:after="0" w:afterAutospacing="0"/>
        <w:rPr>
          <w:color w:val="000000"/>
        </w:rPr>
      </w:pPr>
    </w:p>
    <w:p w14:paraId="733D522A" w14:textId="16C13F68" w:rsidR="002C7F8C" w:rsidRDefault="002C7F8C" w:rsidP="00E84F32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The tree is too </w:t>
      </w:r>
      <w:proofErr w:type="gramStart"/>
      <w:r>
        <w:rPr>
          <w:color w:val="000000"/>
        </w:rPr>
        <w:t>large,</w:t>
      </w:r>
      <w:proofErr w:type="gramEnd"/>
      <w:r>
        <w:rPr>
          <w:color w:val="000000"/>
        </w:rPr>
        <w:t xml:space="preserve"> the training error is 0 or very low; the testing error is not optimal</w:t>
      </w:r>
    </w:p>
    <w:p w14:paraId="76FB1AE2" w14:textId="77777777" w:rsidR="00E84F32" w:rsidRDefault="00E84F32" w:rsidP="00E84F32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1. reduce the size of the tree [1.5]</w:t>
      </w:r>
    </w:p>
    <w:p w14:paraId="1A434225" w14:textId="77777777" w:rsidR="00E84F32" w:rsidRPr="00EB5618" w:rsidRDefault="00E84F32" w:rsidP="00E84F32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2. increase the size of the training set by adding new training examples [1.5]</w:t>
      </w:r>
    </w:p>
    <w:p w14:paraId="30655DAD" w14:textId="77777777" w:rsidR="002C7F8C" w:rsidRDefault="002C7F8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0A80501D" w14:textId="0EAA254B" w:rsidR="00E84F32" w:rsidRDefault="00E84F32" w:rsidP="00E84F32">
      <w:r>
        <w:rPr>
          <w:rFonts w:ascii="Calibri" w:hAnsi="Calibri" w:cs="Calibri"/>
          <w:sz w:val="28"/>
          <w:szCs w:val="28"/>
        </w:rPr>
        <w:lastRenderedPageBreak/>
        <w:t xml:space="preserve">b) </w:t>
      </w:r>
      <w:bookmarkStart w:id="0" w:name="_Hlk115352409"/>
      <w:r>
        <w:t>A confusion Matrix of a classification model for distinguishing dogs, cats and rabbits is given below:</w:t>
      </w:r>
    </w:p>
    <w:p w14:paraId="778E1E7B" w14:textId="77777777" w:rsidR="00E84F32" w:rsidRDefault="00E84F32" w:rsidP="00E84F32">
      <w:r>
        <w:t xml:space="preserve">What is the accuracy of the classification model; what is its precision for class rabbit? What is </w:t>
      </w:r>
      <w:proofErr w:type="gramStart"/>
      <w:r>
        <w:t>its</w:t>
      </w:r>
      <w:proofErr w:type="gramEnd"/>
      <w:r>
        <w:t xml:space="preserve"> recall for class rabbit? It is okay to represent your answers as fractions; e.g. 17/36! [3]</w:t>
      </w:r>
    </w:p>
    <w:p w14:paraId="22344C7F" w14:textId="77777777" w:rsidR="00E84F32" w:rsidRPr="00C12FB9" w:rsidRDefault="00E84F32" w:rsidP="00E84F32">
      <w:pPr>
        <w:jc w:val="center"/>
        <w:rPr>
          <w:rFonts w:ascii="Lucida Handwriting" w:hAnsi="Lucida Handwriting" w:cs="Calibri"/>
          <w:sz w:val="28"/>
          <w:szCs w:val="28"/>
        </w:rPr>
      </w:pPr>
      <w:r>
        <w:rPr>
          <w:noProof/>
        </w:rPr>
        <w:drawing>
          <wp:inline distT="0" distB="0" distL="0" distR="0" wp14:anchorId="7528F405" wp14:editId="3F2649CB">
            <wp:extent cx="3927475" cy="2784475"/>
            <wp:effectExtent l="0" t="0" r="0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475" cy="278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B6768B2" w14:textId="77777777" w:rsidR="00E84F32" w:rsidRDefault="00E84F32" w:rsidP="00E84F32">
      <w:pPr>
        <w:jc w:val="center"/>
        <w:rPr>
          <w:rFonts w:ascii="Calibri" w:hAnsi="Calibri" w:cs="Calibri"/>
          <w:sz w:val="28"/>
          <w:szCs w:val="28"/>
        </w:rPr>
      </w:pPr>
    </w:p>
    <w:p w14:paraId="59285638" w14:textId="77777777" w:rsidR="00E84F32" w:rsidRDefault="00E84F32" w:rsidP="00E84F3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Accuracy=23+29+24</w:t>
      </w:r>
      <w:proofErr w:type="gramStart"/>
      <w:r>
        <w:rPr>
          <w:rFonts w:ascii="Calibri" w:hAnsi="Calibri" w:cs="Calibri"/>
          <w:sz w:val="28"/>
          <w:szCs w:val="28"/>
        </w:rPr>
        <w:t>/(</w:t>
      </w:r>
      <w:proofErr w:type="gramEnd"/>
      <w:r>
        <w:rPr>
          <w:rFonts w:ascii="Calibri" w:hAnsi="Calibri" w:cs="Calibri"/>
          <w:sz w:val="28"/>
          <w:szCs w:val="28"/>
        </w:rPr>
        <w:t>total number of examples)</w:t>
      </w:r>
    </w:p>
    <w:p w14:paraId="7B808F36" w14:textId="77777777" w:rsidR="00E84F32" w:rsidRDefault="00E84F32" w:rsidP="00E84F3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Precision rabbit: 24</w:t>
      </w:r>
      <w:proofErr w:type="gramStart"/>
      <w:r>
        <w:rPr>
          <w:rFonts w:ascii="Calibri" w:hAnsi="Calibri" w:cs="Calibri"/>
          <w:sz w:val="28"/>
          <w:szCs w:val="28"/>
        </w:rPr>
        <w:t>/(</w:t>
      </w:r>
      <w:proofErr w:type="gramEnd"/>
      <w:r>
        <w:rPr>
          <w:rFonts w:ascii="Calibri" w:hAnsi="Calibri" w:cs="Calibri"/>
          <w:sz w:val="28"/>
          <w:szCs w:val="28"/>
        </w:rPr>
        <w:t>24+10+</w:t>
      </w:r>
      <w:proofErr w:type="gramStart"/>
      <w:r>
        <w:rPr>
          <w:rFonts w:ascii="Calibri" w:hAnsi="Calibri" w:cs="Calibri"/>
          <w:sz w:val="28"/>
          <w:szCs w:val="28"/>
        </w:rPr>
        <w:t>4)=</w:t>
      </w:r>
      <w:proofErr w:type="gramEnd"/>
      <w:r>
        <w:rPr>
          <w:rFonts w:ascii="Calibri" w:hAnsi="Calibri" w:cs="Calibri"/>
          <w:sz w:val="28"/>
          <w:szCs w:val="28"/>
        </w:rPr>
        <w:t>24/38</w:t>
      </w:r>
    </w:p>
    <w:p w14:paraId="0E0307E7" w14:textId="77777777" w:rsidR="00E84F32" w:rsidRDefault="00E84F32" w:rsidP="00E84F3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Precision rabbit: 24</w:t>
      </w:r>
      <w:proofErr w:type="gramStart"/>
      <w:r>
        <w:rPr>
          <w:rFonts w:ascii="Calibri" w:hAnsi="Calibri" w:cs="Calibri"/>
          <w:sz w:val="28"/>
          <w:szCs w:val="28"/>
        </w:rPr>
        <w:t>/(</w:t>
      </w:r>
      <w:proofErr w:type="gramEnd"/>
      <w:r>
        <w:rPr>
          <w:rFonts w:ascii="Calibri" w:hAnsi="Calibri" w:cs="Calibri"/>
          <w:sz w:val="28"/>
          <w:szCs w:val="28"/>
        </w:rPr>
        <w:t>24+13+7)</w:t>
      </w:r>
    </w:p>
    <w:p w14:paraId="263D84A3" w14:textId="77777777" w:rsidR="00542292" w:rsidRDefault="00542292" w:rsidP="00542292">
      <w:pPr>
        <w:suppressAutoHyphens/>
        <w:rPr>
          <w:b/>
          <w:sz w:val="28"/>
          <w:szCs w:val="28"/>
        </w:rPr>
      </w:pPr>
    </w:p>
    <w:p w14:paraId="18410237" w14:textId="186BC28C" w:rsidR="00542292" w:rsidRDefault="00542292" w:rsidP="00542292">
      <w:pPr>
        <w:suppressAutoHyphens/>
      </w:pPr>
      <w:proofErr w:type="gramStart"/>
      <w:r>
        <w:rPr>
          <w:b/>
          <w:sz w:val="28"/>
          <w:szCs w:val="28"/>
        </w:rPr>
        <w:t xml:space="preserve">c) </w:t>
      </w:r>
      <w:r w:rsidRPr="002F5C9E">
        <w:t>Compute</w:t>
      </w:r>
      <w:proofErr w:type="gramEnd"/>
      <w:r w:rsidRPr="002F5C9E">
        <w:t xml:space="preserve"> the </w:t>
      </w:r>
      <w:r w:rsidR="003E30AB">
        <w:t xml:space="preserve">information </w:t>
      </w:r>
      <w:r w:rsidRPr="002F5C9E">
        <w:t xml:space="preserve">gain for the following decision tree split (give the formula and compute the actual value as well)! </w:t>
      </w:r>
    </w:p>
    <w:p w14:paraId="10FEBDBE" w14:textId="77777777" w:rsidR="00542292" w:rsidRPr="002F5C9E" w:rsidRDefault="00542292" w:rsidP="00542292">
      <w:pPr>
        <w:suppressAutoHyphens/>
        <w:ind w:left="450"/>
      </w:pPr>
    </w:p>
    <w:p w14:paraId="17C1D99F" w14:textId="160E7746" w:rsidR="00542292" w:rsidRPr="00AC2590" w:rsidRDefault="00542292" w:rsidP="00542292">
      <w:pPr>
        <w:rPr>
          <w:sz w:val="28"/>
          <w:szCs w:val="28"/>
        </w:rPr>
      </w:pPr>
      <w:r w:rsidRPr="00AC259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9F26AD" wp14:editId="729B85EC">
                <wp:simplePos x="0" y="0"/>
                <wp:positionH relativeFrom="column">
                  <wp:posOffset>1832611</wp:posOffset>
                </wp:positionH>
                <wp:positionV relativeFrom="paragraph">
                  <wp:posOffset>106680</wp:posOffset>
                </wp:positionV>
                <wp:extent cx="392430" cy="270510"/>
                <wp:effectExtent l="0" t="0" r="83820" b="5334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430" cy="270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224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44.3pt;margin-top:8.4pt;width:30.9pt;height:2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" strokecolor="#4579b8">
                <v:stroke endarrow="open"/>
              </v:shape>
            </w:pict>
          </mc:Fallback>
        </mc:AlternateContent>
      </w:r>
      <w:r w:rsidRPr="00AC259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6DAF16" wp14:editId="31E2BEAD">
                <wp:simplePos x="0" y="0"/>
                <wp:positionH relativeFrom="column">
                  <wp:posOffset>1828800</wp:posOffset>
                </wp:positionH>
                <wp:positionV relativeFrom="paragraph">
                  <wp:posOffset>106680</wp:posOffset>
                </wp:positionV>
                <wp:extent cx="346710" cy="552450"/>
                <wp:effectExtent l="0" t="0" r="53340" b="57150"/>
                <wp:wrapNone/>
                <wp:docPr id="1566288333" name="Straight Arrow Connector 1566288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3AA7F" id="Straight Arrow Connector 1566288333" o:spid="_x0000_s1026" type="#_x0000_t32" style="position:absolute;margin-left:2in;margin-top:8.4pt;width:27.3pt;height:4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" strokecolor="#4579b8">
                <v:stroke endarrow="open"/>
              </v:shape>
            </w:pict>
          </mc:Fallback>
        </mc:AlternateContent>
      </w:r>
      <w:r w:rsidRPr="00AC259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B9CAF6" wp14:editId="0CAC3096">
                <wp:simplePos x="0" y="0"/>
                <wp:positionH relativeFrom="column">
                  <wp:posOffset>1828800</wp:posOffset>
                </wp:positionH>
                <wp:positionV relativeFrom="paragraph">
                  <wp:posOffset>88900</wp:posOffset>
                </wp:positionV>
                <wp:extent cx="476250" cy="19050"/>
                <wp:effectExtent l="0" t="76200" r="19050" b="952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62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77681" id="Straight Arrow Connector 6" o:spid="_x0000_s1026" type="#_x0000_t32" style="position:absolute;margin-left:2in;margin-top:7pt;width:37.5pt;height:1.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" strokecolor="#4579b8">
                <v:stroke endarrow="open"/>
              </v:shape>
            </w:pict>
          </mc:Fallback>
        </mc:AlternateContent>
      </w:r>
      <w:r>
        <w:rPr>
          <w:sz w:val="28"/>
          <w:szCs w:val="28"/>
        </w:rPr>
        <w:t xml:space="preserve">                              </w:t>
      </w:r>
      <w:r w:rsidRPr="00AC2590">
        <w:rPr>
          <w:sz w:val="28"/>
          <w:szCs w:val="28"/>
        </w:rPr>
        <w:t>(</w:t>
      </w:r>
      <w:r>
        <w:rPr>
          <w:sz w:val="28"/>
          <w:szCs w:val="28"/>
        </w:rPr>
        <w:t>4</w:t>
      </w:r>
      <w:r w:rsidRPr="00AC2590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AC2590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AC2590">
        <w:rPr>
          <w:sz w:val="28"/>
          <w:szCs w:val="28"/>
        </w:rPr>
        <w:t xml:space="preserve">) </w:t>
      </w:r>
      <w:r w:rsidRPr="00AC2590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AC2590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AC2590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AC2590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AC2590">
        <w:rPr>
          <w:sz w:val="28"/>
          <w:szCs w:val="28"/>
        </w:rPr>
        <w:t xml:space="preserve">) </w:t>
      </w:r>
    </w:p>
    <w:p w14:paraId="02C67A10" w14:textId="49B44619" w:rsidR="00542292" w:rsidRPr="00AC2590" w:rsidRDefault="00542292" w:rsidP="00542292">
      <w:pPr>
        <w:ind w:left="2880" w:firstLine="720"/>
        <w:rPr>
          <w:color w:val="FF0000"/>
          <w:sz w:val="28"/>
          <w:szCs w:val="28"/>
        </w:rPr>
      </w:pPr>
      <w:r w:rsidRPr="00AC2590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AC2590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AC2590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AC2590">
        <w:rPr>
          <w:sz w:val="28"/>
          <w:szCs w:val="28"/>
        </w:rPr>
        <w:t>)</w:t>
      </w:r>
    </w:p>
    <w:p w14:paraId="13456E5D" w14:textId="77777777" w:rsidR="00542292" w:rsidRDefault="00542292" w:rsidP="00542292">
      <w:pPr>
        <w:rPr>
          <w:color w:val="FF0000"/>
          <w:sz w:val="28"/>
          <w:szCs w:val="28"/>
        </w:rPr>
      </w:pPr>
      <w:r w:rsidRPr="00AC2590">
        <w:rPr>
          <w:color w:val="FF0000"/>
          <w:sz w:val="28"/>
          <w:szCs w:val="28"/>
        </w:rPr>
        <w:t xml:space="preserve">                                                     </w:t>
      </w:r>
    </w:p>
    <w:p w14:paraId="69A7A241" w14:textId="284AE1E6" w:rsidR="00542292" w:rsidRDefault="00542292" w:rsidP="00542292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</w:t>
      </w:r>
      <w:r w:rsidRPr="00AC2590">
        <w:rPr>
          <w:sz w:val="28"/>
          <w:szCs w:val="28"/>
        </w:rPr>
        <w:t>(</w:t>
      </w:r>
      <w:r>
        <w:rPr>
          <w:sz w:val="28"/>
          <w:szCs w:val="28"/>
        </w:rPr>
        <w:t>0</w:t>
      </w:r>
      <w:r w:rsidRPr="00AC2590">
        <w:rPr>
          <w:sz w:val="28"/>
          <w:szCs w:val="28"/>
        </w:rPr>
        <w:t>,0,</w:t>
      </w:r>
      <w:r>
        <w:rPr>
          <w:sz w:val="28"/>
          <w:szCs w:val="28"/>
        </w:rPr>
        <w:t>2</w:t>
      </w:r>
      <w:r w:rsidRPr="00AC2590">
        <w:rPr>
          <w:sz w:val="28"/>
          <w:szCs w:val="28"/>
        </w:rPr>
        <w:t>)</w:t>
      </w:r>
    </w:p>
    <w:p w14:paraId="335DA8EF" w14:textId="77777777" w:rsidR="00542292" w:rsidRDefault="00542292">
      <w:pPr>
        <w:rPr>
          <w:sz w:val="28"/>
          <w:szCs w:val="28"/>
        </w:rPr>
      </w:pPr>
    </w:p>
    <w:p w14:paraId="08340720" w14:textId="77777777" w:rsidR="003E30AB" w:rsidRDefault="00542292">
      <w:pPr>
        <w:rPr>
          <w:sz w:val="28"/>
          <w:szCs w:val="28"/>
        </w:rPr>
      </w:pPr>
      <w:r w:rsidRPr="003E30AB">
        <w:rPr>
          <w:sz w:val="28"/>
          <w:szCs w:val="28"/>
        </w:rPr>
        <w:t xml:space="preserve">Compute </w:t>
      </w:r>
      <w:r w:rsidR="003E30AB" w:rsidRPr="003E30AB">
        <w:rPr>
          <w:sz w:val="28"/>
          <w:szCs w:val="28"/>
        </w:rPr>
        <w:t xml:space="preserve">information </w:t>
      </w:r>
      <w:proofErr w:type="gramStart"/>
      <w:r w:rsidR="003E30AB" w:rsidRPr="003E30AB">
        <w:rPr>
          <w:sz w:val="28"/>
          <w:szCs w:val="28"/>
        </w:rPr>
        <w:t>gain</w:t>
      </w:r>
      <w:proofErr w:type="gramEnd"/>
      <w:r w:rsidR="003E30AB" w:rsidRPr="003E30AB">
        <w:rPr>
          <w:sz w:val="28"/>
          <w:szCs w:val="28"/>
        </w:rPr>
        <w:t xml:space="preserve"> as</w:t>
      </w:r>
      <w:r w:rsidR="003E30AB">
        <w:rPr>
          <w:sz w:val="28"/>
          <w:szCs w:val="28"/>
        </w:rPr>
        <w:t>:</w:t>
      </w:r>
      <w:r w:rsidR="003E30AB" w:rsidRPr="003E30AB">
        <w:rPr>
          <w:sz w:val="28"/>
          <w:szCs w:val="28"/>
        </w:rPr>
        <w:t xml:space="preserve"> </w:t>
      </w:r>
    </w:p>
    <w:p w14:paraId="066A57E4" w14:textId="4DDBE6DA" w:rsidR="00542292" w:rsidRPr="003E30AB" w:rsidRDefault="003E30AB">
      <w:pPr>
        <w:rPr>
          <w:sz w:val="28"/>
          <w:szCs w:val="28"/>
        </w:rPr>
      </w:pPr>
      <w:proofErr w:type="spellStart"/>
      <w:r w:rsidRPr="003E30AB">
        <w:rPr>
          <w:sz w:val="28"/>
          <w:szCs w:val="28"/>
        </w:rPr>
        <w:t>Entr</w:t>
      </w:r>
      <w:r>
        <w:rPr>
          <w:sz w:val="28"/>
          <w:szCs w:val="28"/>
        </w:rPr>
        <w:t>opy_before_the_split</w:t>
      </w:r>
      <w:proofErr w:type="spellEnd"/>
      <w:r>
        <w:rPr>
          <w:sz w:val="28"/>
          <w:szCs w:val="28"/>
        </w:rPr>
        <w:t xml:space="preserve"> </w:t>
      </w:r>
      <w:r>
        <w:rPr>
          <w:rFonts w:ascii="Symbol" w:hAnsi="Symbol"/>
          <w:sz w:val="28"/>
          <w:szCs w:val="28"/>
        </w:rPr>
        <w:t>-</w:t>
      </w:r>
      <w:r>
        <w:rPr>
          <w:sz w:val="28"/>
          <w:szCs w:val="28"/>
        </w:rPr>
        <w:t xml:space="preserve"> Entropy_after_the_split</w:t>
      </w:r>
    </w:p>
    <w:p w14:paraId="1BC05F54" w14:textId="77777777" w:rsidR="003E30AB" w:rsidRDefault="003E30AB">
      <w:pPr>
        <w:rPr>
          <w:sz w:val="28"/>
          <w:szCs w:val="28"/>
        </w:rPr>
      </w:pPr>
    </w:p>
    <w:p w14:paraId="663AB460" w14:textId="0897366E" w:rsidR="003E30AB" w:rsidRDefault="003E30AB">
      <w:pPr>
        <w:rPr>
          <w:sz w:val="28"/>
          <w:szCs w:val="28"/>
        </w:rPr>
      </w:pPr>
      <w:r>
        <w:rPr>
          <w:sz w:val="28"/>
          <w:szCs w:val="28"/>
        </w:rPr>
        <w:t xml:space="preserve">We obtain: </w:t>
      </w:r>
    </w:p>
    <w:p w14:paraId="68C75F3C" w14:textId="3E15D289" w:rsidR="00542292" w:rsidRPr="003E30AB" w:rsidRDefault="00542292">
      <w:pPr>
        <w:rPr>
          <w:sz w:val="28"/>
          <w:szCs w:val="28"/>
        </w:rPr>
      </w:pPr>
      <w:r w:rsidRPr="003E30AB">
        <w:rPr>
          <w:sz w:val="28"/>
          <w:szCs w:val="28"/>
        </w:rPr>
        <w:t>H(1/2,1/4,1/4)-0.5*(</w:t>
      </w:r>
      <w:proofErr w:type="gramStart"/>
      <w:r w:rsidRPr="003E30AB">
        <w:rPr>
          <w:sz w:val="28"/>
          <w:szCs w:val="28"/>
        </w:rPr>
        <w:t>H(</w:t>
      </w:r>
      <w:proofErr w:type="gramEnd"/>
      <w:r w:rsidRPr="003E30AB">
        <w:rPr>
          <w:sz w:val="28"/>
          <w:szCs w:val="28"/>
        </w:rPr>
        <w:t>1/2,1/2,0))</w:t>
      </w:r>
    </w:p>
    <w:p w14:paraId="0C2E5164" w14:textId="77777777" w:rsidR="00542292" w:rsidRPr="003E30AB" w:rsidRDefault="00542292">
      <w:pPr>
        <w:rPr>
          <w:sz w:val="28"/>
          <w:szCs w:val="28"/>
        </w:rPr>
      </w:pPr>
    </w:p>
    <w:p w14:paraId="4837AD06" w14:textId="3049CDFD" w:rsidR="00542292" w:rsidRPr="002C7F8C" w:rsidRDefault="00542292">
      <w:pPr>
        <w:rPr>
          <w:sz w:val="28"/>
          <w:szCs w:val="28"/>
        </w:rPr>
      </w:pPr>
      <w:r w:rsidRPr="002C7F8C">
        <w:rPr>
          <w:sz w:val="28"/>
          <w:szCs w:val="28"/>
        </w:rPr>
        <w:t>½*log_2(2) + 2*1/4log_4(4)-0.5*2*1/2log_2(</w:t>
      </w:r>
      <w:proofErr w:type="gramStart"/>
      <w:r w:rsidRPr="002C7F8C">
        <w:rPr>
          <w:sz w:val="28"/>
          <w:szCs w:val="28"/>
        </w:rPr>
        <w:t>2)=</w:t>
      </w:r>
      <w:proofErr w:type="gramEnd"/>
      <w:r w:rsidRPr="002C7F8C">
        <w:rPr>
          <w:sz w:val="28"/>
          <w:szCs w:val="28"/>
        </w:rPr>
        <w:t>1.5-0.5=0.5</w:t>
      </w:r>
      <w:r w:rsidRPr="002C7F8C">
        <w:rPr>
          <w:sz w:val="28"/>
          <w:szCs w:val="28"/>
        </w:rPr>
        <w:br w:type="page"/>
      </w:r>
    </w:p>
    <w:p w14:paraId="7ED909FD" w14:textId="5BC8FA50" w:rsidR="004D0C80" w:rsidRPr="002C7F8C" w:rsidRDefault="007F5BA7" w:rsidP="004D0C80">
      <w:pPr>
        <w:rPr>
          <w:b/>
          <w:sz w:val="28"/>
          <w:szCs w:val="28"/>
        </w:rPr>
      </w:pPr>
      <w:r w:rsidRPr="002C7F8C">
        <w:rPr>
          <w:b/>
          <w:sz w:val="28"/>
          <w:szCs w:val="28"/>
        </w:rPr>
        <w:lastRenderedPageBreak/>
        <w:t>4</w:t>
      </w:r>
      <w:r w:rsidR="004D0C80" w:rsidRPr="002C7F8C">
        <w:rPr>
          <w:b/>
          <w:sz w:val="28"/>
          <w:szCs w:val="28"/>
        </w:rPr>
        <w:t>) Autoencoders</w:t>
      </w:r>
    </w:p>
    <w:p w14:paraId="67612D03" w14:textId="77777777" w:rsidR="004D0C80" w:rsidRPr="002C7F8C" w:rsidRDefault="004D0C80" w:rsidP="004D0C80">
      <w:pPr>
        <w:rPr>
          <w:b/>
          <w:sz w:val="28"/>
          <w:szCs w:val="28"/>
        </w:rPr>
      </w:pPr>
    </w:p>
    <w:p w14:paraId="1608C0E8" w14:textId="77777777" w:rsidR="004D0C80" w:rsidRDefault="004D0C80" w:rsidP="004D0C80">
      <w:pPr>
        <w:rPr>
          <w:bCs/>
        </w:rPr>
      </w:pPr>
      <w:r>
        <w:rPr>
          <w:bCs/>
        </w:rPr>
        <w:t xml:space="preserve">a) What role do </w:t>
      </w:r>
      <w:proofErr w:type="spellStart"/>
      <w:r w:rsidRPr="00804535">
        <w:rPr>
          <w:bCs/>
        </w:rPr>
        <w:t>Kullback</w:t>
      </w:r>
      <w:proofErr w:type="spellEnd"/>
      <w:r w:rsidRPr="00804535">
        <w:rPr>
          <w:bCs/>
        </w:rPr>
        <w:t>–Leibler</w:t>
      </w:r>
      <w:r>
        <w:rPr>
          <w:bCs/>
        </w:rPr>
        <w:t xml:space="preserve"> (KL)</w:t>
      </w:r>
      <w:r w:rsidRPr="00804535">
        <w:rPr>
          <w:bCs/>
        </w:rPr>
        <w:t xml:space="preserve"> divergence</w:t>
      </w:r>
      <w:r>
        <w:rPr>
          <w:bCs/>
        </w:rPr>
        <w:t>s</w:t>
      </w:r>
      <w:r w:rsidRPr="00804535">
        <w:rPr>
          <w:bCs/>
        </w:rPr>
        <w:t xml:space="preserve"> </w:t>
      </w:r>
      <w:r>
        <w:rPr>
          <w:bCs/>
        </w:rPr>
        <w:t xml:space="preserve">play in Variational Autoencoders (VAEs)? </w:t>
      </w:r>
    </w:p>
    <w:p w14:paraId="0AB67362" w14:textId="77777777" w:rsidR="004D0C80" w:rsidRDefault="004D0C80" w:rsidP="004D0C80">
      <w:pPr>
        <w:rPr>
          <w:bCs/>
        </w:rPr>
      </w:pPr>
      <w:r w:rsidRPr="007852AA">
        <w:rPr>
          <w:bCs/>
          <w:noProof/>
        </w:rPr>
        <w:drawing>
          <wp:inline distT="0" distB="0" distL="0" distR="0" wp14:anchorId="5E3A55B4" wp14:editId="7EF6D33F">
            <wp:extent cx="5486400" cy="1349375"/>
            <wp:effectExtent l="0" t="0" r="0" b="3175"/>
            <wp:docPr id="4098" name="Picture 2" descr="https://cdn-images-1.medium.com/max/1600/1*V_YtxTFUqDrmmu2JqMZ-rA.png">
              <a:extLst xmlns:a="http://schemas.openxmlformats.org/drawingml/2006/main">
                <a:ext uri="{FF2B5EF4-FFF2-40B4-BE49-F238E27FC236}">
                  <a16:creationId xmlns:a16="http://schemas.microsoft.com/office/drawing/2014/main" id="{61CC0AA4-717F-6047-8CC4-75FDD643D4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https://cdn-images-1.medium.com/max/1600/1*V_YtxTFUqDrmmu2JqMZ-rA.png">
                      <a:extLst>
                        <a:ext uri="{FF2B5EF4-FFF2-40B4-BE49-F238E27FC236}">
                          <a16:creationId xmlns:a16="http://schemas.microsoft.com/office/drawing/2014/main" id="{61CC0AA4-717F-6047-8CC4-75FDD643D47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34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</w:rPr>
        <w:br w:type="page"/>
      </w:r>
    </w:p>
    <w:p w14:paraId="062E55DC" w14:textId="77777777" w:rsidR="006D5AE7" w:rsidRDefault="006D5AE7" w:rsidP="006D5AE7">
      <w:pPr>
        <w:rPr>
          <w:bCs/>
        </w:rPr>
      </w:pPr>
      <w:proofErr w:type="spellStart"/>
      <w:r>
        <w:rPr>
          <w:bCs/>
        </w:rPr>
        <w:lastRenderedPageBreak/>
        <w:t>i</w:t>
      </w:r>
      <w:proofErr w:type="spellEnd"/>
      <w:r>
        <w:rPr>
          <w:bCs/>
        </w:rPr>
        <w:t xml:space="preserve">. KL-divergences measure the distance between two distributions e.g. how close are </w:t>
      </w:r>
      <w:proofErr w:type="gramStart"/>
      <w:r>
        <w:rPr>
          <w:bCs/>
        </w:rPr>
        <w:t>N(</w:t>
      </w:r>
      <w:proofErr w:type="gramEnd"/>
      <w:r>
        <w:rPr>
          <w:bCs/>
        </w:rPr>
        <w:t xml:space="preserve">0.3,1.3) and </w:t>
      </w:r>
      <w:proofErr w:type="gramStart"/>
      <w:r>
        <w:rPr>
          <w:bCs/>
        </w:rPr>
        <w:t>N(</w:t>
      </w:r>
      <w:proofErr w:type="gramEnd"/>
      <w:r>
        <w:rPr>
          <w:bCs/>
        </w:rPr>
        <w:t xml:space="preserve">5,13) to </w:t>
      </w:r>
      <w:proofErr w:type="gramStart"/>
      <w:r>
        <w:rPr>
          <w:bCs/>
        </w:rPr>
        <w:t>N(</w:t>
      </w:r>
      <w:proofErr w:type="gramEnd"/>
      <w:r>
        <w:rPr>
          <w:bCs/>
        </w:rPr>
        <w:t xml:space="preserve">0,1); obviously, </w:t>
      </w:r>
    </w:p>
    <w:p w14:paraId="3AA089ED" w14:textId="77777777" w:rsidR="006D5AE7" w:rsidRPr="00DB0AF0" w:rsidRDefault="006D5AE7" w:rsidP="006D5AE7">
      <w:pPr>
        <w:rPr>
          <w:bCs/>
          <w:lang w:val="de-DE"/>
        </w:rPr>
      </w:pPr>
      <w:r w:rsidRPr="00DB0AF0">
        <w:rPr>
          <w:bCs/>
          <w:lang w:val="de-DE"/>
        </w:rPr>
        <w:t>d</w:t>
      </w:r>
      <w:r w:rsidRPr="00DB0AF0">
        <w:rPr>
          <w:bCs/>
          <w:vertAlign w:val="subscript"/>
          <w:lang w:val="de-DE"/>
        </w:rPr>
        <w:t>KL</w:t>
      </w:r>
      <w:r w:rsidRPr="00DB0AF0">
        <w:rPr>
          <w:bCs/>
          <w:lang w:val="de-DE"/>
        </w:rPr>
        <w:t>(N(0.3,1.3),N(0,1))&lt;&lt; d</w:t>
      </w:r>
      <w:r w:rsidRPr="00DB0AF0">
        <w:rPr>
          <w:bCs/>
          <w:vertAlign w:val="subscript"/>
          <w:lang w:val="de-DE"/>
        </w:rPr>
        <w:t>KL</w:t>
      </w:r>
      <w:r w:rsidRPr="00DB0AF0">
        <w:rPr>
          <w:bCs/>
          <w:lang w:val="de-DE"/>
        </w:rPr>
        <w:t>(N(5,13),N(0,1))</w:t>
      </w:r>
    </w:p>
    <w:p w14:paraId="259F013E" w14:textId="77777777" w:rsidR="006D5AE7" w:rsidRPr="00DB0AF0" w:rsidRDefault="006D5AE7" w:rsidP="006D5AE7">
      <w:pPr>
        <w:rPr>
          <w:bCs/>
          <w:lang w:val="de-DE"/>
        </w:rPr>
      </w:pPr>
    </w:p>
    <w:p w14:paraId="1475323F" w14:textId="5FFF7C57" w:rsidR="004D0C80" w:rsidRDefault="004D0C80" w:rsidP="004D0C80">
      <w:pPr>
        <w:rPr>
          <w:bCs/>
        </w:rPr>
      </w:pPr>
      <w:r>
        <w:rPr>
          <w:bCs/>
        </w:rPr>
        <w:t>ii. KL-divergences are used in VAE loss functions to create a penalty that is proportional to how much the latent vector deviates from an assumed prior (e.g. from N(0,1) or from a covariance matrix which has 1 in the diagonal and 0 everywhere else</w:t>
      </w:r>
      <w:r w:rsidR="006D5AE7">
        <w:rPr>
          <w:rStyle w:val="FootnoteReference"/>
          <w:bCs/>
        </w:rPr>
        <w:footnoteReference w:id="1"/>
      </w:r>
      <w:r>
        <w:rPr>
          <w:bCs/>
        </w:rPr>
        <w:t>); this accomplish some regularization of the latent space and also can be used to enforce independence of the different latent variables)</w:t>
      </w:r>
    </w:p>
    <w:p w14:paraId="6F1564D7" w14:textId="77777777" w:rsidR="004D0C80" w:rsidRDefault="004D0C80" w:rsidP="004D0C80">
      <w:pPr>
        <w:rPr>
          <w:bCs/>
        </w:rPr>
      </w:pPr>
    </w:p>
    <w:p w14:paraId="22CA70A9" w14:textId="77777777" w:rsidR="004D0C80" w:rsidRDefault="004D0C80" w:rsidP="004D0C80">
      <w:pPr>
        <w:rPr>
          <w:bCs/>
        </w:rPr>
      </w:pPr>
    </w:p>
    <w:p w14:paraId="4B50D43E" w14:textId="77777777" w:rsidR="004D0C80" w:rsidRDefault="004D0C80" w:rsidP="004D0C80">
      <w:pPr>
        <w:rPr>
          <w:bCs/>
        </w:rPr>
      </w:pPr>
      <w:r>
        <w:rPr>
          <w:bCs/>
        </w:rPr>
        <w:t>b) How can autoencoders be used for outlier detection?</w:t>
      </w:r>
    </w:p>
    <w:p w14:paraId="76EB27FC" w14:textId="77777777" w:rsidR="004D0C80" w:rsidRDefault="004D0C80" w:rsidP="004D0C80">
      <w:pPr>
        <w:rPr>
          <w:bCs/>
        </w:rPr>
      </w:pPr>
      <w:r>
        <w:rPr>
          <w:bCs/>
        </w:rPr>
        <w:br w:type="page"/>
      </w:r>
    </w:p>
    <w:p w14:paraId="3669EA1B" w14:textId="77777777" w:rsidR="004D0C80" w:rsidRPr="00666D73" w:rsidRDefault="004D0C80" w:rsidP="004D0C80">
      <w:pPr>
        <w:rPr>
          <w:rFonts w:ascii="Bookman Old Style" w:hAnsi="Bookman Old Style"/>
          <w:bCs/>
          <w:sz w:val="22"/>
          <w:szCs w:val="22"/>
        </w:rPr>
      </w:pPr>
      <w:r w:rsidRPr="00666D73">
        <w:rPr>
          <w:rFonts w:ascii="Bookman Old Style" w:hAnsi="Bookman Old Style"/>
          <w:bCs/>
          <w:sz w:val="22"/>
          <w:szCs w:val="22"/>
        </w:rPr>
        <w:lastRenderedPageBreak/>
        <w:t>Steps:</w:t>
      </w:r>
    </w:p>
    <w:p w14:paraId="1846D585" w14:textId="77777777" w:rsidR="004D0C80" w:rsidRPr="00666D73" w:rsidRDefault="004D0C80" w:rsidP="004D0C80">
      <w:pPr>
        <w:rPr>
          <w:rFonts w:ascii="Bookman Old Style" w:hAnsi="Bookman Old Style"/>
          <w:bCs/>
          <w:sz w:val="22"/>
          <w:szCs w:val="22"/>
        </w:rPr>
      </w:pPr>
      <w:proofErr w:type="spellStart"/>
      <w:r w:rsidRPr="00666D73">
        <w:rPr>
          <w:rFonts w:ascii="Bookman Old Style" w:hAnsi="Bookman Old Style"/>
          <w:bCs/>
          <w:sz w:val="22"/>
          <w:szCs w:val="22"/>
        </w:rPr>
        <w:t>i</w:t>
      </w:r>
      <w:proofErr w:type="spellEnd"/>
      <w:r w:rsidRPr="00666D73">
        <w:rPr>
          <w:rFonts w:ascii="Bookman Old Style" w:hAnsi="Bookman Old Style"/>
          <w:bCs/>
          <w:sz w:val="22"/>
          <w:szCs w:val="22"/>
        </w:rPr>
        <w:t>. Learn an Autoencoder Y for your Dataset D</w:t>
      </w:r>
    </w:p>
    <w:p w14:paraId="7079FC45" w14:textId="538DB071" w:rsidR="004D0C80" w:rsidRPr="00666D73" w:rsidRDefault="004D0C80" w:rsidP="004D0C80">
      <w:pPr>
        <w:rPr>
          <w:rFonts w:ascii="Bookman Old Style" w:hAnsi="Bookman Old Style"/>
          <w:bCs/>
          <w:sz w:val="22"/>
          <w:szCs w:val="22"/>
        </w:rPr>
      </w:pPr>
      <w:r w:rsidRPr="00666D73">
        <w:rPr>
          <w:rFonts w:ascii="Bookman Old Style" w:hAnsi="Bookman Old Style"/>
          <w:bCs/>
          <w:sz w:val="22"/>
          <w:szCs w:val="22"/>
        </w:rPr>
        <w:t xml:space="preserve">ii. Feed all example </w:t>
      </w:r>
      <w:r w:rsidR="00666D73" w:rsidRPr="00666D73">
        <w:rPr>
          <w:rFonts w:ascii="Bookman Old Style" w:hAnsi="Bookman Old Style"/>
          <w:bCs/>
          <w:sz w:val="22"/>
          <w:szCs w:val="22"/>
        </w:rPr>
        <w:t>e</w:t>
      </w:r>
      <w:r w:rsidRPr="00666D73">
        <w:rPr>
          <w:rFonts w:ascii="Bookman Old Style" w:hAnsi="Bookman Old Style"/>
          <w:bCs/>
          <w:sz w:val="22"/>
          <w:szCs w:val="22"/>
        </w:rPr>
        <w:sym w:font="Symbol" w:char="F0CE"/>
      </w:r>
      <w:r w:rsidRPr="00666D73">
        <w:rPr>
          <w:rFonts w:ascii="Bookman Old Style" w:hAnsi="Bookman Old Style"/>
          <w:bCs/>
          <w:sz w:val="22"/>
          <w:szCs w:val="22"/>
        </w:rPr>
        <w:t>D into Y</w:t>
      </w:r>
      <w:r w:rsidR="00666D73" w:rsidRPr="00666D73">
        <w:rPr>
          <w:rFonts w:ascii="Bookman Old Style" w:hAnsi="Bookman Old Style"/>
          <w:bCs/>
          <w:sz w:val="22"/>
          <w:szCs w:val="22"/>
        </w:rPr>
        <w:t xml:space="preserve"> obtaining </w:t>
      </w:r>
      <w:bookmarkStart w:id="1" w:name="_Hlk183102168"/>
      <w:r w:rsidR="00666D73" w:rsidRPr="00666D73">
        <w:rPr>
          <w:rFonts w:ascii="Bookman Old Style" w:hAnsi="Bookman Old Style"/>
          <w:bCs/>
          <w:sz w:val="22"/>
          <w:szCs w:val="22"/>
        </w:rPr>
        <w:t>ē</w:t>
      </w:r>
      <w:bookmarkEnd w:id="1"/>
      <w:r w:rsidRPr="00666D73">
        <w:rPr>
          <w:rFonts w:ascii="Bookman Old Style" w:hAnsi="Bookman Old Style"/>
          <w:bCs/>
          <w:sz w:val="22"/>
          <w:szCs w:val="22"/>
        </w:rPr>
        <w:t xml:space="preserve"> and add the reconstruction loss </w:t>
      </w:r>
      <w:proofErr w:type="gramStart"/>
      <w:r w:rsidR="00666D73" w:rsidRPr="00666D73">
        <w:rPr>
          <w:rFonts w:ascii="Bookman Old Style" w:hAnsi="Bookman Old Style"/>
          <w:bCs/>
          <w:sz w:val="22"/>
          <w:szCs w:val="22"/>
        </w:rPr>
        <w:t>d(</w:t>
      </w:r>
      <w:proofErr w:type="gramEnd"/>
      <w:r w:rsidR="00666D73" w:rsidRPr="00666D73">
        <w:rPr>
          <w:rFonts w:ascii="Bookman Old Style" w:hAnsi="Bookman Old Style"/>
          <w:bCs/>
          <w:sz w:val="22"/>
          <w:szCs w:val="22"/>
        </w:rPr>
        <w:t xml:space="preserve">e, ē)—e.g. the Euclidian distance from e to ē—as an outlier score to example e. </w:t>
      </w:r>
    </w:p>
    <w:p w14:paraId="12CFE2AC" w14:textId="5D5651D1" w:rsidR="004D0C80" w:rsidRPr="00666D73" w:rsidRDefault="004D0C80" w:rsidP="004D0C80">
      <w:pPr>
        <w:rPr>
          <w:rFonts w:ascii="Bookman Old Style" w:hAnsi="Bookman Old Style"/>
          <w:bCs/>
          <w:sz w:val="22"/>
          <w:szCs w:val="22"/>
        </w:rPr>
      </w:pPr>
      <w:r w:rsidRPr="00666D73">
        <w:rPr>
          <w:rFonts w:ascii="Bookman Old Style" w:hAnsi="Bookman Old Style"/>
          <w:bCs/>
          <w:sz w:val="22"/>
          <w:szCs w:val="22"/>
        </w:rPr>
        <w:t xml:space="preserve">Remark: the larger </w:t>
      </w:r>
      <w:r w:rsidR="00666D73" w:rsidRPr="00666D73">
        <w:rPr>
          <w:rFonts w:ascii="Bookman Old Style" w:hAnsi="Bookman Old Style"/>
          <w:bCs/>
          <w:sz w:val="22"/>
          <w:szCs w:val="22"/>
        </w:rPr>
        <w:t>d(</w:t>
      </w:r>
      <w:proofErr w:type="spellStart"/>
      <w:proofErr w:type="gramStart"/>
      <w:r w:rsidR="00666D73" w:rsidRPr="00666D73">
        <w:rPr>
          <w:rFonts w:ascii="Bookman Old Style" w:hAnsi="Bookman Old Style"/>
          <w:bCs/>
          <w:sz w:val="22"/>
          <w:szCs w:val="22"/>
        </w:rPr>
        <w:t>e,ē</w:t>
      </w:r>
      <w:proofErr w:type="spellEnd"/>
      <w:proofErr w:type="gramEnd"/>
      <w:r w:rsidR="00666D73" w:rsidRPr="00666D73">
        <w:rPr>
          <w:rFonts w:ascii="Bookman Old Style" w:hAnsi="Bookman Old Style"/>
          <w:bCs/>
          <w:sz w:val="22"/>
          <w:szCs w:val="22"/>
        </w:rPr>
        <w:t>)</w:t>
      </w:r>
      <w:r w:rsidRPr="00666D73">
        <w:rPr>
          <w:rFonts w:ascii="Bookman Old Style" w:hAnsi="Bookman Old Style"/>
          <w:bCs/>
          <w:sz w:val="22"/>
          <w:szCs w:val="22"/>
        </w:rPr>
        <w:t>is the more likely x is an outlier</w:t>
      </w:r>
    </w:p>
    <w:p w14:paraId="4C37A0D9" w14:textId="77777777" w:rsidR="004D0C80" w:rsidRPr="00666D73" w:rsidRDefault="004D0C80" w:rsidP="004D0C80">
      <w:pPr>
        <w:rPr>
          <w:rFonts w:ascii="Bookman Old Style" w:hAnsi="Bookman Old Style"/>
          <w:bCs/>
          <w:sz w:val="22"/>
          <w:szCs w:val="22"/>
        </w:rPr>
      </w:pPr>
    </w:p>
    <w:p w14:paraId="340CC801" w14:textId="1F260783" w:rsidR="004D0C80" w:rsidRDefault="004D0C80" w:rsidP="004D0C80">
      <w:pPr>
        <w:rPr>
          <w:bCs/>
        </w:rPr>
      </w:pPr>
      <w:r>
        <w:rPr>
          <w:bCs/>
        </w:rPr>
        <w:t xml:space="preserve"> </w:t>
      </w:r>
    </w:p>
    <w:p w14:paraId="69618BBA" w14:textId="77777777" w:rsidR="004D0C80" w:rsidRDefault="004D0C80" w:rsidP="004D0C80">
      <w:pPr>
        <w:rPr>
          <w:bCs/>
        </w:rPr>
      </w:pPr>
    </w:p>
    <w:p w14:paraId="62256072" w14:textId="77777777" w:rsidR="004D0C80" w:rsidRDefault="004D0C8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3E4A363" w14:textId="3F1DA469" w:rsidR="004D0C80" w:rsidRPr="00463EED" w:rsidRDefault="007F5BA7" w:rsidP="004D0C80">
      <w:pPr>
        <w:rPr>
          <w:color w:val="FF0000"/>
        </w:rPr>
      </w:pPr>
      <w:r>
        <w:rPr>
          <w:b/>
          <w:sz w:val="28"/>
          <w:szCs w:val="28"/>
        </w:rPr>
        <w:lastRenderedPageBreak/>
        <w:t>5</w:t>
      </w:r>
      <w:r w:rsidR="004D0C80">
        <w:rPr>
          <w:b/>
          <w:sz w:val="28"/>
          <w:szCs w:val="28"/>
        </w:rPr>
        <w:t xml:space="preserve">) </w:t>
      </w:r>
      <w:r w:rsidR="004D0C80" w:rsidRPr="005C506A">
        <w:rPr>
          <w:b/>
          <w:sz w:val="28"/>
          <w:szCs w:val="28"/>
        </w:rPr>
        <w:t xml:space="preserve">Association Rule </w:t>
      </w:r>
      <w:r>
        <w:rPr>
          <w:b/>
          <w:sz w:val="28"/>
          <w:szCs w:val="28"/>
        </w:rPr>
        <w:t xml:space="preserve">Mining </w:t>
      </w:r>
    </w:p>
    <w:p w14:paraId="455CBB92" w14:textId="77777777" w:rsidR="004D0C80" w:rsidRDefault="004D0C80" w:rsidP="004D0C80">
      <w:r>
        <w:t>a) Assume we have the following Transaction Database</w:t>
      </w:r>
    </w:p>
    <w:p w14:paraId="1194A922" w14:textId="77777777" w:rsidR="004D0C80" w:rsidRDefault="004D0C80" w:rsidP="004D0C80"/>
    <w:p w14:paraId="0F292FB5" w14:textId="77777777" w:rsidR="004D0C80" w:rsidRPr="00A8439C" w:rsidRDefault="004D0C80" w:rsidP="004D0C80">
      <w:pPr>
        <w:rPr>
          <w:lang w:val="de-DE"/>
        </w:rPr>
      </w:pPr>
      <w:r w:rsidRPr="00A8439C">
        <w:rPr>
          <w:lang w:val="de-DE"/>
        </w:rPr>
        <w:t>T1: {A,B,C,D}</w:t>
      </w:r>
    </w:p>
    <w:p w14:paraId="3A17E8A1" w14:textId="77777777" w:rsidR="004D0C80" w:rsidRPr="00A8439C" w:rsidRDefault="004D0C80" w:rsidP="004D0C80">
      <w:pPr>
        <w:rPr>
          <w:lang w:val="de-DE"/>
        </w:rPr>
      </w:pPr>
      <w:r w:rsidRPr="00A8439C">
        <w:rPr>
          <w:lang w:val="de-DE"/>
        </w:rPr>
        <w:t>T2</w:t>
      </w:r>
      <w:r>
        <w:rPr>
          <w:lang w:val="de-DE"/>
        </w:rPr>
        <w:t>: {A,C,D,E}</w:t>
      </w:r>
    </w:p>
    <w:p w14:paraId="424432F8" w14:textId="77777777" w:rsidR="004D0C80" w:rsidRDefault="004D0C80" w:rsidP="004D0C80">
      <w:pPr>
        <w:rPr>
          <w:lang w:val="de-DE"/>
        </w:rPr>
      </w:pPr>
      <w:r>
        <w:rPr>
          <w:lang w:val="de-DE"/>
        </w:rPr>
        <w:t>T3: {C,D,E,F}</w:t>
      </w:r>
    </w:p>
    <w:p w14:paraId="4D641CB3" w14:textId="77777777" w:rsidR="004D0C80" w:rsidRDefault="004D0C80" w:rsidP="004D0C80">
      <w:pPr>
        <w:rPr>
          <w:lang w:val="de-DE"/>
        </w:rPr>
      </w:pPr>
      <w:r>
        <w:rPr>
          <w:lang w:val="de-DE"/>
        </w:rPr>
        <w:t>T4: {B,C,D,E}</w:t>
      </w:r>
    </w:p>
    <w:p w14:paraId="14ADD93E" w14:textId="77777777" w:rsidR="004D0C80" w:rsidRPr="009F7F0F" w:rsidRDefault="004D0C80" w:rsidP="004D0C80">
      <w:proofErr w:type="gramStart"/>
      <w:r w:rsidRPr="009F7F0F">
        <w:t>T5: {A,D</w:t>
      </w:r>
      <w:proofErr w:type="gramEnd"/>
      <w:r w:rsidRPr="009F7F0F">
        <w:t>,E}</w:t>
      </w:r>
    </w:p>
    <w:p w14:paraId="6C73EDAC" w14:textId="77777777" w:rsidR="004D0C80" w:rsidRPr="009F7F0F" w:rsidRDefault="004D0C80" w:rsidP="004D0C80"/>
    <w:p w14:paraId="3671CAA2" w14:textId="77777777" w:rsidR="004D0C80" w:rsidRPr="00115CC6" w:rsidRDefault="004D0C80" w:rsidP="004D0C80">
      <w:r w:rsidRPr="00115CC6">
        <w:t>What is the support and confidence the</w:t>
      </w:r>
      <w:r>
        <w:t xml:space="preserve"> following</w:t>
      </w:r>
      <w:r w:rsidRPr="00115CC6">
        <w:t xml:space="preserve"> assoc</w:t>
      </w:r>
      <w:r>
        <w:t xml:space="preserve">iation </w:t>
      </w:r>
      <w:r w:rsidRPr="00115CC6">
        <w:t>rule:</w:t>
      </w:r>
    </w:p>
    <w:p w14:paraId="4677791A" w14:textId="77777777" w:rsidR="004D0C80" w:rsidRPr="00115CC6" w:rsidRDefault="004D0C80" w:rsidP="004D0C80">
      <w:r>
        <w:rPr>
          <w:rFonts w:ascii="Verdana" w:hAnsi="Verdana"/>
        </w:rPr>
        <w:t>IF (C and D) THEN E</w:t>
      </w:r>
      <w:r>
        <w:t>? [3]</w:t>
      </w:r>
    </w:p>
    <w:p w14:paraId="706DA286" w14:textId="77777777" w:rsidR="004D0C80" w:rsidRDefault="004D0C80" w:rsidP="004D0C80"/>
    <w:p w14:paraId="3900E4D8" w14:textId="77777777" w:rsidR="004D0C80" w:rsidRDefault="004D0C80" w:rsidP="004D0C80">
      <w:r>
        <w:t>Support = 3/5 [1.5]</w:t>
      </w:r>
    </w:p>
    <w:p w14:paraId="7257F72D" w14:textId="77777777" w:rsidR="004D0C80" w:rsidRDefault="004D0C80" w:rsidP="004D0C80">
      <w:r>
        <w:t>Confidence=3/4 [1.5]</w:t>
      </w:r>
    </w:p>
    <w:p w14:paraId="33B268D8" w14:textId="77777777" w:rsidR="004D0C80" w:rsidRPr="00115CC6" w:rsidRDefault="004D0C80" w:rsidP="004D0C80"/>
    <w:p w14:paraId="5E6CE4BC" w14:textId="77777777" w:rsidR="004D0C80" w:rsidRPr="00115CC6" w:rsidRDefault="004D0C80" w:rsidP="004D0C80"/>
    <w:p w14:paraId="128FD7F7" w14:textId="77777777" w:rsidR="004D0C80" w:rsidRDefault="004D0C80" w:rsidP="004D0C80">
      <w:r>
        <w:t xml:space="preserve">b) </w:t>
      </w:r>
      <w:r w:rsidRPr="0031503F">
        <w:t xml:space="preserve">Assume the APRIORI algorithm identified the following </w:t>
      </w:r>
      <w:r>
        <w:t>five</w:t>
      </w:r>
      <w:r w:rsidRPr="0031503F">
        <w:t xml:space="preserve"> 4-item sets that satisfy a </w:t>
      </w:r>
      <w:proofErr w:type="gramStart"/>
      <w:r w:rsidRPr="0031503F">
        <w:t>user given</w:t>
      </w:r>
      <w:proofErr w:type="gramEnd"/>
      <w:r w:rsidRPr="0031503F">
        <w:t xml:space="preserve"> support threshold</w:t>
      </w:r>
      <w:proofErr w:type="gramStart"/>
      <w:r w:rsidRPr="0031503F">
        <w:t xml:space="preserve">:  </w:t>
      </w:r>
      <w:proofErr w:type="spellStart"/>
      <w:r w:rsidRPr="00B44A66">
        <w:rPr>
          <w:b/>
          <w:bCs/>
        </w:rPr>
        <w:t>abcd</w:t>
      </w:r>
      <w:proofErr w:type="spellEnd"/>
      <w:proofErr w:type="gramEnd"/>
      <w:r w:rsidRPr="00B44A66">
        <w:rPr>
          <w:b/>
          <w:bCs/>
        </w:rPr>
        <w:t xml:space="preserve">, </w:t>
      </w:r>
      <w:proofErr w:type="spellStart"/>
      <w:r w:rsidRPr="00B44A66">
        <w:rPr>
          <w:b/>
          <w:bCs/>
        </w:rPr>
        <w:t>a</w:t>
      </w:r>
      <w:r>
        <w:rPr>
          <w:b/>
          <w:bCs/>
        </w:rPr>
        <w:t>cde</w:t>
      </w:r>
      <w:proofErr w:type="spellEnd"/>
      <w:r w:rsidRPr="00B44A66">
        <w:rPr>
          <w:b/>
          <w:bCs/>
        </w:rPr>
        <w:t xml:space="preserve">, </w:t>
      </w:r>
      <w:proofErr w:type="spellStart"/>
      <w:r w:rsidRPr="00B44A66">
        <w:rPr>
          <w:b/>
          <w:bCs/>
        </w:rPr>
        <w:t>a</w:t>
      </w:r>
      <w:r>
        <w:rPr>
          <w:b/>
          <w:bCs/>
        </w:rPr>
        <w:t>cdf</w:t>
      </w:r>
      <w:proofErr w:type="spellEnd"/>
      <w:r w:rsidRPr="00B44A66">
        <w:rPr>
          <w:b/>
          <w:bCs/>
        </w:rPr>
        <w:t xml:space="preserve">, </w:t>
      </w:r>
      <w:proofErr w:type="spellStart"/>
      <w:r>
        <w:rPr>
          <w:b/>
          <w:bCs/>
        </w:rPr>
        <w:t>acdg</w:t>
      </w:r>
      <w:proofErr w:type="spellEnd"/>
      <w:r w:rsidRPr="00B44A66">
        <w:rPr>
          <w:b/>
          <w:bCs/>
        </w:rPr>
        <w:t xml:space="preserve"> </w:t>
      </w:r>
      <w:proofErr w:type="spellStart"/>
      <w:r>
        <w:rPr>
          <w:b/>
          <w:bCs/>
        </w:rPr>
        <w:t>adfg</w:t>
      </w:r>
      <w:proofErr w:type="spellEnd"/>
      <w:r>
        <w:rPr>
          <w:b/>
          <w:bCs/>
        </w:rPr>
        <w:t>;</w:t>
      </w:r>
      <w:r w:rsidRPr="00B44A66">
        <w:rPr>
          <w:b/>
          <w:bCs/>
        </w:rPr>
        <w:t xml:space="preserve"> </w:t>
      </w:r>
      <w:r w:rsidRPr="0031503F">
        <w:t>what initial candidate 5-itemsets are created by the APRIORI algorithm; which of those survive subset pruning</w:t>
      </w:r>
      <w:r>
        <w:t xml:space="preserve">? [4] </w:t>
      </w:r>
    </w:p>
    <w:p w14:paraId="335CE623" w14:textId="77777777" w:rsidR="004D0C80" w:rsidRDefault="004D0C80" w:rsidP="004D0C80"/>
    <w:p w14:paraId="0DF5AA87" w14:textId="77777777" w:rsidR="004D0C80" w:rsidRDefault="004D0C80" w:rsidP="004D0C80">
      <w:proofErr w:type="spellStart"/>
      <w:r>
        <w:t>acdef</w:t>
      </w:r>
      <w:proofErr w:type="spellEnd"/>
      <w:r>
        <w:t xml:space="preserve">, </w:t>
      </w:r>
      <w:proofErr w:type="spellStart"/>
      <w:r>
        <w:t>acdeg</w:t>
      </w:r>
      <w:proofErr w:type="spellEnd"/>
      <w:r>
        <w:t xml:space="preserve">, </w:t>
      </w:r>
      <w:proofErr w:type="spellStart"/>
      <w:r>
        <w:t>acdfg</w:t>
      </w:r>
      <w:proofErr w:type="spellEnd"/>
      <w:r>
        <w:t xml:space="preserve"> [3] One error: at most one point!</w:t>
      </w:r>
    </w:p>
    <w:p w14:paraId="249BC068" w14:textId="77777777" w:rsidR="004D0C80" w:rsidRDefault="004D0C80" w:rsidP="004D0C80"/>
    <w:p w14:paraId="06311493" w14:textId="77777777" w:rsidR="004D0C80" w:rsidRDefault="004D0C80" w:rsidP="004D0C80">
      <w:r>
        <w:t>None survives pruning [1]</w:t>
      </w:r>
    </w:p>
    <w:p w14:paraId="23EF071F" w14:textId="77777777" w:rsidR="004D0C80" w:rsidRDefault="004D0C80" w:rsidP="004D0C80"/>
    <w:p w14:paraId="23F10130" w14:textId="77777777" w:rsidR="004D0C80" w:rsidRDefault="004D0C80" w:rsidP="004D0C80"/>
    <w:p w14:paraId="6FC74881" w14:textId="77777777" w:rsidR="004D0C80" w:rsidRDefault="004D0C80" w:rsidP="004D0C80"/>
    <w:p w14:paraId="08EB1CC7" w14:textId="6947F9B6" w:rsidR="00183C1A" w:rsidRPr="00CE2498" w:rsidRDefault="00183C1A" w:rsidP="00183C1A">
      <w:pPr>
        <w:rPr>
          <w:b/>
          <w:sz w:val="28"/>
        </w:rPr>
      </w:pPr>
      <w:r>
        <w:rPr>
          <w:b/>
          <w:sz w:val="28"/>
        </w:rPr>
        <w:t>6</w:t>
      </w:r>
      <w:r w:rsidRPr="004E5EE4">
        <w:rPr>
          <w:b/>
          <w:sz w:val="28"/>
        </w:rPr>
        <w:t xml:space="preserve">) </w:t>
      </w:r>
      <w:r>
        <w:rPr>
          <w:b/>
          <w:sz w:val="28"/>
        </w:rPr>
        <w:t>Neural Networks [8]</w:t>
      </w:r>
    </w:p>
    <w:p w14:paraId="24EB708D" w14:textId="1F86B297" w:rsidR="00183C1A" w:rsidRDefault="000648C1" w:rsidP="00183C1A">
      <w:r>
        <w:t xml:space="preserve">See GHC presentation of Group I; also read carefully the pages of the </w:t>
      </w:r>
      <w:proofErr w:type="gramStart"/>
      <w:r>
        <w:t>Prince</w:t>
      </w:r>
      <w:proofErr w:type="gramEnd"/>
      <w:r>
        <w:t xml:space="preserve"> book; the exam might ask questions about those pages that we not or only briefly discussed in the lecture. </w:t>
      </w:r>
      <w:r w:rsidR="00183C1A">
        <w:br w:type="page"/>
      </w:r>
    </w:p>
    <w:p w14:paraId="16F845A4" w14:textId="77777777" w:rsidR="00666D73" w:rsidRDefault="00666D73" w:rsidP="00666D73">
      <w:pPr>
        <w:pStyle w:val="BodyTextIndent"/>
        <w:ind w:left="0"/>
        <w:jc w:val="both"/>
        <w:rPr>
          <w:b w:val="0"/>
        </w:rPr>
      </w:pPr>
      <w:r>
        <w:rPr>
          <w:b w:val="0"/>
        </w:rPr>
        <w:lastRenderedPageBreak/>
        <w:t xml:space="preserve">7. CLIQUE </w:t>
      </w:r>
    </w:p>
    <w:p w14:paraId="4D946A56" w14:textId="77777777" w:rsidR="00666D73" w:rsidRDefault="00666D73" w:rsidP="00666D73">
      <w:r>
        <w:t>Assume we apply the CLIQUE algorithm to a numerical dataset with attributes A, B, C, D and E. What is the main difference between CLIQUE and traditional Clustering algorithms such as K-means with respect to the clusters CLIQUE finds?</w:t>
      </w:r>
      <w:r w:rsidRPr="00CF709C">
        <w:t xml:space="preserve"> </w:t>
      </w:r>
      <w:r>
        <w:t>How does CLIQUE take advantage of the APRIORI principle?  How does CLIQUE form clusters? [6]</w:t>
      </w:r>
    </w:p>
    <w:p w14:paraId="51C04334" w14:textId="77777777" w:rsidR="00666D73" w:rsidRDefault="00666D73" w:rsidP="00666D73">
      <w:p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br w:type="page"/>
      </w:r>
    </w:p>
    <w:p w14:paraId="57DEF330" w14:textId="77777777" w:rsidR="00666D73" w:rsidRDefault="00666D73" w:rsidP="00666D73">
      <w:p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lastRenderedPageBreak/>
        <w:t xml:space="preserve">Find clusters in the subspace </w:t>
      </w:r>
      <w:proofErr w:type="gramStart"/>
      <w:r>
        <w:rPr>
          <w:rFonts w:ascii="Bookman Old Style" w:hAnsi="Bookman Old Style"/>
          <w:i/>
          <w:iCs/>
        </w:rPr>
        <w:t>rather</w:t>
      </w:r>
      <w:proofErr w:type="gramEnd"/>
      <w:r>
        <w:rPr>
          <w:rFonts w:ascii="Bookman Old Style" w:hAnsi="Bookman Old Style"/>
          <w:i/>
          <w:iCs/>
        </w:rPr>
        <w:t xml:space="preserve"> in the complete space A-B-C-D-E-F [2]</w:t>
      </w:r>
    </w:p>
    <w:p w14:paraId="1F24555A" w14:textId="77777777" w:rsidR="00666D73" w:rsidRDefault="00666D73" w:rsidP="00666D73">
      <w:p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K+</w:t>
      </w:r>
      <w:proofErr w:type="gramStart"/>
      <w:r>
        <w:rPr>
          <w:rFonts w:ascii="Bookman Old Style" w:hAnsi="Bookman Old Style"/>
          <w:i/>
          <w:iCs/>
        </w:rPr>
        <w:t>1 dimensional</w:t>
      </w:r>
      <w:proofErr w:type="gramEnd"/>
      <w:r>
        <w:rPr>
          <w:rFonts w:ascii="Bookman Old Style" w:hAnsi="Bookman Old Style"/>
          <w:i/>
          <w:iCs/>
        </w:rPr>
        <w:t xml:space="preserve"> grid-cell candidates are computed from K-dimensional grid-cell which are dense (the number of points they contain is above the density threshold. [2]</w:t>
      </w:r>
    </w:p>
    <w:p w14:paraId="4FEB1A29" w14:textId="77777777" w:rsidR="00666D73" w:rsidRPr="00834712" w:rsidRDefault="00666D73" w:rsidP="00666D73">
      <w:p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Clusters in subspaces are formed by a growing </w:t>
      </w:r>
      <w:proofErr w:type="gramStart"/>
      <w:r>
        <w:rPr>
          <w:rFonts w:ascii="Bookman Old Style" w:hAnsi="Bookman Old Style"/>
          <w:i/>
          <w:iCs/>
        </w:rPr>
        <w:t>algorithm  which</w:t>
      </w:r>
      <w:proofErr w:type="gramEnd"/>
      <w:r>
        <w:rPr>
          <w:rFonts w:ascii="Bookman Old Style" w:hAnsi="Bookman Old Style"/>
          <w:i/>
          <w:iCs/>
        </w:rPr>
        <w:t xml:space="preserve"> starts with a seed grid-cell and adds neighboring grid-cells [2]</w:t>
      </w:r>
    </w:p>
    <w:p w14:paraId="09578724" w14:textId="77777777" w:rsidR="00666D73" w:rsidRDefault="00666D73" w:rsidP="00666D73"/>
    <w:p w14:paraId="33B95B6D" w14:textId="7DE8274C" w:rsidR="007F5BA7" w:rsidRDefault="00666D73" w:rsidP="00666D73">
      <w:pPr>
        <w:rPr>
          <w:rFonts w:asciiTheme="majorHAnsi" w:hAnsiTheme="majorHAnsi" w:cs="Calibri"/>
        </w:rPr>
      </w:pPr>
      <w:r w:rsidRPr="00C37A91">
        <w:rPr>
          <w:rFonts w:ascii="Lucida Handwriting" w:hAnsi="Lucida Handwriting"/>
          <w:bCs/>
          <w:sz w:val="22"/>
          <w:szCs w:val="22"/>
        </w:rPr>
        <w:t>Other answers might deserve full or partial credit!</w:t>
      </w:r>
    </w:p>
    <w:p w14:paraId="337E7FC4" w14:textId="77777777" w:rsidR="00666D73" w:rsidRDefault="00666D73" w:rsidP="004D0C80">
      <w:pPr>
        <w:rPr>
          <w:rFonts w:asciiTheme="majorHAnsi" w:hAnsiTheme="majorHAnsi" w:cs="Calibri"/>
        </w:rPr>
      </w:pPr>
    </w:p>
    <w:p w14:paraId="4EF027BF" w14:textId="77777777" w:rsidR="00183C1A" w:rsidRDefault="00183C1A" w:rsidP="004D0C80">
      <w:pPr>
        <w:rPr>
          <w:rFonts w:ascii="Calibri" w:hAnsi="Calibri" w:cs="Calibri"/>
        </w:rPr>
      </w:pPr>
    </w:p>
    <w:p w14:paraId="003CC4D8" w14:textId="4BDF5093" w:rsidR="00183C1A" w:rsidRDefault="00183C1A" w:rsidP="004D0C80">
      <w:pPr>
        <w:rPr>
          <w:rFonts w:ascii="Calibri" w:hAnsi="Calibri" w:cs="Calibri"/>
        </w:rPr>
      </w:pPr>
    </w:p>
    <w:p w14:paraId="3EDE2E7C" w14:textId="6F655278" w:rsidR="00E61164" w:rsidRPr="00B17C39" w:rsidRDefault="00E61164" w:rsidP="00B17C39">
      <w:pPr>
        <w:rPr>
          <w:b/>
          <w:sz w:val="28"/>
          <w:szCs w:val="28"/>
        </w:rPr>
      </w:pPr>
    </w:p>
    <w:sectPr w:rsidR="00E61164" w:rsidRPr="00B17C39" w:rsidSect="00BC62EE"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B497C" w14:textId="77777777" w:rsidR="00060ECB" w:rsidRDefault="00060ECB">
      <w:r>
        <w:separator/>
      </w:r>
    </w:p>
  </w:endnote>
  <w:endnote w:type="continuationSeparator" w:id="0">
    <w:p w14:paraId="47A92155" w14:textId="77777777" w:rsidR="00060ECB" w:rsidRDefault="0006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9A855" w14:textId="77777777" w:rsidR="00AC7E4A" w:rsidRDefault="00AC7E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7BAD07" w14:textId="77777777" w:rsidR="00AC7E4A" w:rsidRDefault="00AC7E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30475" w14:textId="77777777" w:rsidR="00AC7E4A" w:rsidRDefault="00AC7E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15A9">
      <w:rPr>
        <w:rStyle w:val="PageNumber"/>
        <w:noProof/>
      </w:rPr>
      <w:t>4</w:t>
    </w:r>
    <w:r>
      <w:rPr>
        <w:rStyle w:val="PageNumber"/>
      </w:rPr>
      <w:fldChar w:fldCharType="end"/>
    </w:r>
  </w:p>
  <w:p w14:paraId="162EEBED" w14:textId="77777777" w:rsidR="00AC7E4A" w:rsidRDefault="00AC7E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71005" w14:textId="77777777" w:rsidR="00060ECB" w:rsidRDefault="00060ECB">
      <w:r>
        <w:separator/>
      </w:r>
    </w:p>
  </w:footnote>
  <w:footnote w:type="continuationSeparator" w:id="0">
    <w:p w14:paraId="6DDF79B0" w14:textId="77777777" w:rsidR="00060ECB" w:rsidRDefault="00060ECB">
      <w:r>
        <w:continuationSeparator/>
      </w:r>
    </w:p>
  </w:footnote>
  <w:footnote w:id="1">
    <w:p w14:paraId="6752071F" w14:textId="2320D931" w:rsidR="006D5AE7" w:rsidRDefault="006D5AE7">
      <w:pPr>
        <w:pStyle w:val="FootnoteText"/>
      </w:pPr>
      <w:r>
        <w:rPr>
          <w:rStyle w:val="FootnoteReference"/>
        </w:rPr>
        <w:footnoteRef/>
      </w:r>
      <w:r>
        <w:t xml:space="preserve"> No correlation between variables.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Num1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5"/>
    <w:multiLevelType w:val="multilevel"/>
    <w:tmpl w:val="00000005"/>
    <w:name w:val="WW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D73877"/>
    <w:multiLevelType w:val="hybridMultilevel"/>
    <w:tmpl w:val="EAF07CFA"/>
    <w:lvl w:ilvl="0" w:tplc="23A613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38B4F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EA3C62">
      <w:start w:val="32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FE68A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5CF7E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38DA6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5280B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86A1D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521FE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57B6607"/>
    <w:multiLevelType w:val="hybridMultilevel"/>
    <w:tmpl w:val="71C02F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FB33D7"/>
    <w:multiLevelType w:val="hybridMultilevel"/>
    <w:tmpl w:val="81623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2C97"/>
    <w:multiLevelType w:val="hybridMultilevel"/>
    <w:tmpl w:val="8F02CDC6"/>
    <w:lvl w:ilvl="0" w:tplc="9D0419B4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58E25EFE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94DAF822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EC22741C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CDE08F3C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92F2C144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E15E959E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5F6E5A3A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DF8A3B40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7" w15:restartNumberingAfterBreak="0">
    <w:nsid w:val="22DF0560"/>
    <w:multiLevelType w:val="hybridMultilevel"/>
    <w:tmpl w:val="F85C778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5E00A2"/>
    <w:multiLevelType w:val="hybridMultilevel"/>
    <w:tmpl w:val="BE485A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6D32D2E"/>
    <w:multiLevelType w:val="hybridMultilevel"/>
    <w:tmpl w:val="E9564724"/>
    <w:lvl w:ilvl="0" w:tplc="A1A01E3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901F5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2A159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4C9B6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30602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10EC0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A8C3E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50863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907C3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921203D"/>
    <w:multiLevelType w:val="hybridMultilevel"/>
    <w:tmpl w:val="BE485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702908"/>
    <w:multiLevelType w:val="hybridMultilevel"/>
    <w:tmpl w:val="12909C6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3C257D6"/>
    <w:multiLevelType w:val="hybridMultilevel"/>
    <w:tmpl w:val="F85C77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ABA28DA"/>
    <w:multiLevelType w:val="hybridMultilevel"/>
    <w:tmpl w:val="EA068F7A"/>
    <w:lvl w:ilvl="0" w:tplc="ADF0741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B0B37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4814B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A6AA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DA97C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A6B0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1294C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EAC96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F8AE8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D523D25"/>
    <w:multiLevelType w:val="hybridMultilevel"/>
    <w:tmpl w:val="76645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449D4"/>
    <w:multiLevelType w:val="hybridMultilevel"/>
    <w:tmpl w:val="CF184E22"/>
    <w:lvl w:ilvl="0" w:tplc="A8F8C1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AC4268"/>
    <w:multiLevelType w:val="hybridMultilevel"/>
    <w:tmpl w:val="12909C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9206C0F"/>
    <w:multiLevelType w:val="hybridMultilevel"/>
    <w:tmpl w:val="A57E4A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B04A4"/>
    <w:multiLevelType w:val="multilevel"/>
    <w:tmpl w:val="CF184E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9A33BA"/>
    <w:multiLevelType w:val="hybridMultilevel"/>
    <w:tmpl w:val="28E08584"/>
    <w:lvl w:ilvl="0" w:tplc="B1129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C8CD3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32D3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564B3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FFC82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0F4A8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0E2AE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6CCE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A3A12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BE65EF6"/>
    <w:multiLevelType w:val="hybridMultilevel"/>
    <w:tmpl w:val="3ED26484"/>
    <w:lvl w:ilvl="0" w:tplc="A8F8C1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FD06F27"/>
    <w:multiLevelType w:val="hybridMultilevel"/>
    <w:tmpl w:val="F0BAB25A"/>
    <w:lvl w:ilvl="0" w:tplc="D4F66B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92D5D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46B2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64BDB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A6FC6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E0CEE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B251C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BE69D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8EC9D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201048A"/>
    <w:multiLevelType w:val="hybridMultilevel"/>
    <w:tmpl w:val="B5B2F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B0334"/>
    <w:multiLevelType w:val="hybridMultilevel"/>
    <w:tmpl w:val="08B67576"/>
    <w:lvl w:ilvl="0" w:tplc="BF04A0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9E8E6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40333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0C778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7028E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B6F6E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D62B17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B464C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16903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A45472"/>
    <w:multiLevelType w:val="hybridMultilevel"/>
    <w:tmpl w:val="D54414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B72BF"/>
    <w:multiLevelType w:val="hybridMultilevel"/>
    <w:tmpl w:val="A702840E"/>
    <w:lvl w:ilvl="0" w:tplc="A56C96F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E8CA2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AC2B8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2ACD3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C6FF4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92210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8E85A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A0804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AE9D4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7876971"/>
    <w:multiLevelType w:val="hybridMultilevel"/>
    <w:tmpl w:val="AC187EFC"/>
    <w:lvl w:ilvl="0" w:tplc="0D98F0E6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53C8814E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037273C8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1DA240BA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A456FE4E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B248E2D4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7BD28CFA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FAAE6946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9ACD5B0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7" w15:restartNumberingAfterBreak="0">
    <w:nsid w:val="702A4435"/>
    <w:multiLevelType w:val="hybridMultilevel"/>
    <w:tmpl w:val="C1BC020E"/>
    <w:lvl w:ilvl="0" w:tplc="1E6A356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7A625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3AE79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54EE1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DC0D1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2E1C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16187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143FC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7A6E6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301317B"/>
    <w:multiLevelType w:val="hybridMultilevel"/>
    <w:tmpl w:val="E522F062"/>
    <w:lvl w:ilvl="0" w:tplc="7DB6160A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F41C7934">
      <w:start w:val="22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F21154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01CA0DA0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37F62162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01800C3C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BFAEFC42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17F68280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FAECB8FE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9" w15:restartNumberingAfterBreak="0">
    <w:nsid w:val="76992B84"/>
    <w:multiLevelType w:val="hybridMultilevel"/>
    <w:tmpl w:val="42541C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710636"/>
    <w:multiLevelType w:val="hybridMultilevel"/>
    <w:tmpl w:val="CA5A9C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824083"/>
    <w:multiLevelType w:val="hybridMultilevel"/>
    <w:tmpl w:val="CE1CAB3C"/>
    <w:lvl w:ilvl="0" w:tplc="8B62BBC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52233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56855C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709D0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90FA9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447C9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769BE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E61CC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86AF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E3631C"/>
    <w:multiLevelType w:val="hybridMultilevel"/>
    <w:tmpl w:val="E76A8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488284">
    <w:abstractNumId w:val="7"/>
  </w:num>
  <w:num w:numId="2" w16cid:durableId="1615672276">
    <w:abstractNumId w:val="17"/>
  </w:num>
  <w:num w:numId="3" w16cid:durableId="1747876926">
    <w:abstractNumId w:val="12"/>
  </w:num>
  <w:num w:numId="4" w16cid:durableId="1716347784">
    <w:abstractNumId w:val="30"/>
  </w:num>
  <w:num w:numId="5" w16cid:durableId="2050297034">
    <w:abstractNumId w:val="8"/>
  </w:num>
  <w:num w:numId="6" w16cid:durableId="685208052">
    <w:abstractNumId w:val="10"/>
  </w:num>
  <w:num w:numId="7" w16cid:durableId="877548404">
    <w:abstractNumId w:val="4"/>
  </w:num>
  <w:num w:numId="8" w16cid:durableId="390227218">
    <w:abstractNumId w:val="11"/>
  </w:num>
  <w:num w:numId="9" w16cid:durableId="802695359">
    <w:abstractNumId w:val="16"/>
  </w:num>
  <w:num w:numId="10" w16cid:durableId="522941461">
    <w:abstractNumId w:val="20"/>
  </w:num>
  <w:num w:numId="11" w16cid:durableId="1643853622">
    <w:abstractNumId w:val="15"/>
  </w:num>
  <w:num w:numId="12" w16cid:durableId="754522003">
    <w:abstractNumId w:val="18"/>
  </w:num>
  <w:num w:numId="13" w16cid:durableId="1994138988">
    <w:abstractNumId w:val="19"/>
  </w:num>
  <w:num w:numId="14" w16cid:durableId="970208848">
    <w:abstractNumId w:val="31"/>
  </w:num>
  <w:num w:numId="15" w16cid:durableId="106044272">
    <w:abstractNumId w:val="21"/>
  </w:num>
  <w:num w:numId="16" w16cid:durableId="2075740437">
    <w:abstractNumId w:val="26"/>
  </w:num>
  <w:num w:numId="17" w16cid:durableId="756438478">
    <w:abstractNumId w:val="29"/>
  </w:num>
  <w:num w:numId="18" w16cid:durableId="2103066810">
    <w:abstractNumId w:val="5"/>
  </w:num>
  <w:num w:numId="19" w16cid:durableId="33774753">
    <w:abstractNumId w:val="14"/>
  </w:num>
  <w:num w:numId="20" w16cid:durableId="1225725106">
    <w:abstractNumId w:val="13"/>
  </w:num>
  <w:num w:numId="21" w16cid:durableId="112528354">
    <w:abstractNumId w:val="23"/>
  </w:num>
  <w:num w:numId="22" w16cid:durableId="1306667888">
    <w:abstractNumId w:val="24"/>
  </w:num>
  <w:num w:numId="23" w16cid:durableId="1372145706">
    <w:abstractNumId w:val="25"/>
  </w:num>
  <w:num w:numId="24" w16cid:durableId="1496190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5242531">
    <w:abstractNumId w:val="3"/>
  </w:num>
  <w:num w:numId="26" w16cid:durableId="1213661883">
    <w:abstractNumId w:val="6"/>
  </w:num>
  <w:num w:numId="27" w16cid:durableId="950862888">
    <w:abstractNumId w:val="9"/>
  </w:num>
  <w:num w:numId="28" w16cid:durableId="11728413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0944410">
    <w:abstractNumId w:val="27"/>
  </w:num>
  <w:num w:numId="30" w16cid:durableId="135806391">
    <w:abstractNumId w:val="28"/>
  </w:num>
  <w:num w:numId="31" w16cid:durableId="1607227668">
    <w:abstractNumId w:val="22"/>
  </w:num>
  <w:num w:numId="32" w16cid:durableId="1709724404">
    <w:abstractNumId w:val="32"/>
  </w:num>
  <w:num w:numId="33" w16cid:durableId="501315071">
    <w:abstractNumId w:val="1"/>
  </w:num>
  <w:num w:numId="34" w16cid:durableId="1073315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50783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30"/>
    <w:rsid w:val="000015A9"/>
    <w:rsid w:val="00001E1A"/>
    <w:rsid w:val="00005F0F"/>
    <w:rsid w:val="000127B3"/>
    <w:rsid w:val="000132B4"/>
    <w:rsid w:val="00015853"/>
    <w:rsid w:val="00017F4D"/>
    <w:rsid w:val="00020226"/>
    <w:rsid w:val="00021A7C"/>
    <w:rsid w:val="000253BA"/>
    <w:rsid w:val="000305DA"/>
    <w:rsid w:val="00041613"/>
    <w:rsid w:val="00045A82"/>
    <w:rsid w:val="00050071"/>
    <w:rsid w:val="00055275"/>
    <w:rsid w:val="0005746D"/>
    <w:rsid w:val="000602BC"/>
    <w:rsid w:val="00060ECB"/>
    <w:rsid w:val="000648C1"/>
    <w:rsid w:val="00074ED8"/>
    <w:rsid w:val="0007685E"/>
    <w:rsid w:val="000802FC"/>
    <w:rsid w:val="00080855"/>
    <w:rsid w:val="00082F69"/>
    <w:rsid w:val="000849D9"/>
    <w:rsid w:val="00084F64"/>
    <w:rsid w:val="00085D72"/>
    <w:rsid w:val="0009316A"/>
    <w:rsid w:val="0009398D"/>
    <w:rsid w:val="00094BFE"/>
    <w:rsid w:val="00094D20"/>
    <w:rsid w:val="000A07AA"/>
    <w:rsid w:val="000A50AF"/>
    <w:rsid w:val="000B5D87"/>
    <w:rsid w:val="000B7EDA"/>
    <w:rsid w:val="000C2379"/>
    <w:rsid w:val="000C342D"/>
    <w:rsid w:val="000E2E02"/>
    <w:rsid w:val="000E49A8"/>
    <w:rsid w:val="000E6AE4"/>
    <w:rsid w:val="000F5711"/>
    <w:rsid w:val="001007C7"/>
    <w:rsid w:val="00102B9B"/>
    <w:rsid w:val="00107788"/>
    <w:rsid w:val="00107D45"/>
    <w:rsid w:val="00112090"/>
    <w:rsid w:val="001148BD"/>
    <w:rsid w:val="001152AD"/>
    <w:rsid w:val="00115CC6"/>
    <w:rsid w:val="00123CB9"/>
    <w:rsid w:val="00125439"/>
    <w:rsid w:val="0012548C"/>
    <w:rsid w:val="00125769"/>
    <w:rsid w:val="0012659E"/>
    <w:rsid w:val="001303AC"/>
    <w:rsid w:val="00134130"/>
    <w:rsid w:val="00136834"/>
    <w:rsid w:val="00147D90"/>
    <w:rsid w:val="00151513"/>
    <w:rsid w:val="00151BC3"/>
    <w:rsid w:val="00157FAA"/>
    <w:rsid w:val="00161CB6"/>
    <w:rsid w:val="00167F6E"/>
    <w:rsid w:val="00171743"/>
    <w:rsid w:val="001729A5"/>
    <w:rsid w:val="00183C1A"/>
    <w:rsid w:val="001842CA"/>
    <w:rsid w:val="0019094B"/>
    <w:rsid w:val="001A4284"/>
    <w:rsid w:val="001A4AA7"/>
    <w:rsid w:val="001A548D"/>
    <w:rsid w:val="001A7236"/>
    <w:rsid w:val="001B17D5"/>
    <w:rsid w:val="001B278A"/>
    <w:rsid w:val="001C02C0"/>
    <w:rsid w:val="001C6AAD"/>
    <w:rsid w:val="001D075E"/>
    <w:rsid w:val="001E2989"/>
    <w:rsid w:val="001E40AD"/>
    <w:rsid w:val="001E538C"/>
    <w:rsid w:val="001F3079"/>
    <w:rsid w:val="001F653A"/>
    <w:rsid w:val="002015AC"/>
    <w:rsid w:val="002139C0"/>
    <w:rsid w:val="00216468"/>
    <w:rsid w:val="002240E1"/>
    <w:rsid w:val="00232C78"/>
    <w:rsid w:val="0023594B"/>
    <w:rsid w:val="00244416"/>
    <w:rsid w:val="0024566B"/>
    <w:rsid w:val="00246686"/>
    <w:rsid w:val="00253EC1"/>
    <w:rsid w:val="00262134"/>
    <w:rsid w:val="002624F5"/>
    <w:rsid w:val="00262513"/>
    <w:rsid w:val="002671B1"/>
    <w:rsid w:val="00267D8A"/>
    <w:rsid w:val="002720D8"/>
    <w:rsid w:val="002809AE"/>
    <w:rsid w:val="0028134B"/>
    <w:rsid w:val="00286A46"/>
    <w:rsid w:val="0029412F"/>
    <w:rsid w:val="002A4947"/>
    <w:rsid w:val="002A5090"/>
    <w:rsid w:val="002B0242"/>
    <w:rsid w:val="002C55D1"/>
    <w:rsid w:val="002C73BE"/>
    <w:rsid w:val="002C7F8C"/>
    <w:rsid w:val="002D2C28"/>
    <w:rsid w:val="002D6239"/>
    <w:rsid w:val="002D6BD4"/>
    <w:rsid w:val="002E4685"/>
    <w:rsid w:val="002E6583"/>
    <w:rsid w:val="002F2765"/>
    <w:rsid w:val="002F7510"/>
    <w:rsid w:val="002F7612"/>
    <w:rsid w:val="00305F6E"/>
    <w:rsid w:val="0030666E"/>
    <w:rsid w:val="00306A54"/>
    <w:rsid w:val="0031019A"/>
    <w:rsid w:val="00323247"/>
    <w:rsid w:val="00325206"/>
    <w:rsid w:val="00332736"/>
    <w:rsid w:val="00340E43"/>
    <w:rsid w:val="00341D3D"/>
    <w:rsid w:val="003457A5"/>
    <w:rsid w:val="00350EE7"/>
    <w:rsid w:val="003565FD"/>
    <w:rsid w:val="003575B3"/>
    <w:rsid w:val="00363590"/>
    <w:rsid w:val="0036409D"/>
    <w:rsid w:val="003730E4"/>
    <w:rsid w:val="00373C23"/>
    <w:rsid w:val="00376F07"/>
    <w:rsid w:val="003846FD"/>
    <w:rsid w:val="003955FD"/>
    <w:rsid w:val="003A0143"/>
    <w:rsid w:val="003A3BAB"/>
    <w:rsid w:val="003A5D70"/>
    <w:rsid w:val="003A7DC5"/>
    <w:rsid w:val="003B30F8"/>
    <w:rsid w:val="003B5E8F"/>
    <w:rsid w:val="003B606A"/>
    <w:rsid w:val="003C0EA8"/>
    <w:rsid w:val="003D213C"/>
    <w:rsid w:val="003E30AB"/>
    <w:rsid w:val="003F2BEE"/>
    <w:rsid w:val="003F6095"/>
    <w:rsid w:val="00405D2E"/>
    <w:rsid w:val="00407B16"/>
    <w:rsid w:val="0042086C"/>
    <w:rsid w:val="00425DBD"/>
    <w:rsid w:val="00426B04"/>
    <w:rsid w:val="004300E9"/>
    <w:rsid w:val="00430F6A"/>
    <w:rsid w:val="004311F4"/>
    <w:rsid w:val="00432E5B"/>
    <w:rsid w:val="004333F5"/>
    <w:rsid w:val="00435E82"/>
    <w:rsid w:val="004459B9"/>
    <w:rsid w:val="00447473"/>
    <w:rsid w:val="00463EED"/>
    <w:rsid w:val="00467DD6"/>
    <w:rsid w:val="0048665D"/>
    <w:rsid w:val="004A13D7"/>
    <w:rsid w:val="004B720C"/>
    <w:rsid w:val="004C4AF6"/>
    <w:rsid w:val="004C7445"/>
    <w:rsid w:val="004D0C80"/>
    <w:rsid w:val="004D0E30"/>
    <w:rsid w:val="004E3437"/>
    <w:rsid w:val="004E5EE4"/>
    <w:rsid w:val="004E60A2"/>
    <w:rsid w:val="004E6825"/>
    <w:rsid w:val="004F506D"/>
    <w:rsid w:val="004F5CA0"/>
    <w:rsid w:val="005005A1"/>
    <w:rsid w:val="005024E3"/>
    <w:rsid w:val="00532C07"/>
    <w:rsid w:val="00535E1D"/>
    <w:rsid w:val="00542292"/>
    <w:rsid w:val="00545C31"/>
    <w:rsid w:val="00546515"/>
    <w:rsid w:val="00552D5D"/>
    <w:rsid w:val="0055413B"/>
    <w:rsid w:val="005610D1"/>
    <w:rsid w:val="00562F45"/>
    <w:rsid w:val="00563FC8"/>
    <w:rsid w:val="00565BCE"/>
    <w:rsid w:val="00566CE3"/>
    <w:rsid w:val="00576DF0"/>
    <w:rsid w:val="005828C7"/>
    <w:rsid w:val="0058474A"/>
    <w:rsid w:val="00590A09"/>
    <w:rsid w:val="0059632B"/>
    <w:rsid w:val="00596DF4"/>
    <w:rsid w:val="005A218D"/>
    <w:rsid w:val="005A3ADE"/>
    <w:rsid w:val="005B2623"/>
    <w:rsid w:val="005B4202"/>
    <w:rsid w:val="005B6250"/>
    <w:rsid w:val="005C4E20"/>
    <w:rsid w:val="005C506A"/>
    <w:rsid w:val="005C5C78"/>
    <w:rsid w:val="005C6F9B"/>
    <w:rsid w:val="005D3FFA"/>
    <w:rsid w:val="005E44C3"/>
    <w:rsid w:val="005E4A2B"/>
    <w:rsid w:val="005E633B"/>
    <w:rsid w:val="005E7CAF"/>
    <w:rsid w:val="005F016E"/>
    <w:rsid w:val="005F355E"/>
    <w:rsid w:val="0060005C"/>
    <w:rsid w:val="0060589D"/>
    <w:rsid w:val="006245E0"/>
    <w:rsid w:val="00624A4F"/>
    <w:rsid w:val="00634F9E"/>
    <w:rsid w:val="00636CD7"/>
    <w:rsid w:val="00645A5B"/>
    <w:rsid w:val="006473AB"/>
    <w:rsid w:val="00650871"/>
    <w:rsid w:val="00657F81"/>
    <w:rsid w:val="00666176"/>
    <w:rsid w:val="00666D73"/>
    <w:rsid w:val="00682354"/>
    <w:rsid w:val="0068507A"/>
    <w:rsid w:val="0069443C"/>
    <w:rsid w:val="006A10F0"/>
    <w:rsid w:val="006A2D19"/>
    <w:rsid w:val="006C34E6"/>
    <w:rsid w:val="006C4537"/>
    <w:rsid w:val="006C4C88"/>
    <w:rsid w:val="006C6113"/>
    <w:rsid w:val="006D07B1"/>
    <w:rsid w:val="006D3369"/>
    <w:rsid w:val="006D5AE7"/>
    <w:rsid w:val="006E0276"/>
    <w:rsid w:val="006E0E5D"/>
    <w:rsid w:val="006E7C18"/>
    <w:rsid w:val="006F503D"/>
    <w:rsid w:val="0070056B"/>
    <w:rsid w:val="00702F8A"/>
    <w:rsid w:val="00705741"/>
    <w:rsid w:val="007216C5"/>
    <w:rsid w:val="007236F5"/>
    <w:rsid w:val="00731C23"/>
    <w:rsid w:val="0073312A"/>
    <w:rsid w:val="007456F9"/>
    <w:rsid w:val="0075049E"/>
    <w:rsid w:val="00756960"/>
    <w:rsid w:val="0076754D"/>
    <w:rsid w:val="00767CA1"/>
    <w:rsid w:val="0078119A"/>
    <w:rsid w:val="00781A4B"/>
    <w:rsid w:val="00783D4E"/>
    <w:rsid w:val="00785697"/>
    <w:rsid w:val="00785CC4"/>
    <w:rsid w:val="007A01F6"/>
    <w:rsid w:val="007A3008"/>
    <w:rsid w:val="007C42D3"/>
    <w:rsid w:val="007D1DC7"/>
    <w:rsid w:val="007E0299"/>
    <w:rsid w:val="007E609E"/>
    <w:rsid w:val="007E7C70"/>
    <w:rsid w:val="007F5BA7"/>
    <w:rsid w:val="008208C4"/>
    <w:rsid w:val="00847C25"/>
    <w:rsid w:val="0086091D"/>
    <w:rsid w:val="00873A52"/>
    <w:rsid w:val="008760F8"/>
    <w:rsid w:val="00882772"/>
    <w:rsid w:val="008A3BB7"/>
    <w:rsid w:val="008B2D9A"/>
    <w:rsid w:val="008C2660"/>
    <w:rsid w:val="008C2FCA"/>
    <w:rsid w:val="008C7F18"/>
    <w:rsid w:val="008D6092"/>
    <w:rsid w:val="008E07A7"/>
    <w:rsid w:val="008E0F2C"/>
    <w:rsid w:val="008E1DB9"/>
    <w:rsid w:val="008E2800"/>
    <w:rsid w:val="008E6909"/>
    <w:rsid w:val="008F2AE1"/>
    <w:rsid w:val="00910640"/>
    <w:rsid w:val="00926EE4"/>
    <w:rsid w:val="009304F9"/>
    <w:rsid w:val="009306C2"/>
    <w:rsid w:val="009443B3"/>
    <w:rsid w:val="009462BD"/>
    <w:rsid w:val="009476CE"/>
    <w:rsid w:val="0094781A"/>
    <w:rsid w:val="00950B8D"/>
    <w:rsid w:val="00951657"/>
    <w:rsid w:val="0095503B"/>
    <w:rsid w:val="00962A6E"/>
    <w:rsid w:val="00966A33"/>
    <w:rsid w:val="0097116B"/>
    <w:rsid w:val="00975E4F"/>
    <w:rsid w:val="00977221"/>
    <w:rsid w:val="009802D4"/>
    <w:rsid w:val="009811A6"/>
    <w:rsid w:val="00983AED"/>
    <w:rsid w:val="00987FE0"/>
    <w:rsid w:val="009A3EFA"/>
    <w:rsid w:val="009A419A"/>
    <w:rsid w:val="009A619E"/>
    <w:rsid w:val="009B2393"/>
    <w:rsid w:val="009B3D45"/>
    <w:rsid w:val="009B7972"/>
    <w:rsid w:val="009D0BC1"/>
    <w:rsid w:val="009D2581"/>
    <w:rsid w:val="009E1649"/>
    <w:rsid w:val="009F007D"/>
    <w:rsid w:val="009F2AAD"/>
    <w:rsid w:val="009F348A"/>
    <w:rsid w:val="009F3A67"/>
    <w:rsid w:val="009F4998"/>
    <w:rsid w:val="009F6F92"/>
    <w:rsid w:val="009F7F0F"/>
    <w:rsid w:val="00A0021C"/>
    <w:rsid w:val="00A01012"/>
    <w:rsid w:val="00A11E91"/>
    <w:rsid w:val="00A25EB8"/>
    <w:rsid w:val="00A32B9B"/>
    <w:rsid w:val="00A35299"/>
    <w:rsid w:val="00A35415"/>
    <w:rsid w:val="00A41A4E"/>
    <w:rsid w:val="00A4689F"/>
    <w:rsid w:val="00A470E2"/>
    <w:rsid w:val="00A6008D"/>
    <w:rsid w:val="00A62AA5"/>
    <w:rsid w:val="00A66843"/>
    <w:rsid w:val="00A67E9D"/>
    <w:rsid w:val="00A7575F"/>
    <w:rsid w:val="00A75B87"/>
    <w:rsid w:val="00A75F19"/>
    <w:rsid w:val="00A83038"/>
    <w:rsid w:val="00A8439C"/>
    <w:rsid w:val="00A93092"/>
    <w:rsid w:val="00A931B9"/>
    <w:rsid w:val="00A94CEB"/>
    <w:rsid w:val="00A961A8"/>
    <w:rsid w:val="00A979B4"/>
    <w:rsid w:val="00AA5395"/>
    <w:rsid w:val="00AB0FF9"/>
    <w:rsid w:val="00AC1130"/>
    <w:rsid w:val="00AC179A"/>
    <w:rsid w:val="00AC1CAB"/>
    <w:rsid w:val="00AC7E4A"/>
    <w:rsid w:val="00AE097B"/>
    <w:rsid w:val="00B17C39"/>
    <w:rsid w:val="00B41C45"/>
    <w:rsid w:val="00B4269B"/>
    <w:rsid w:val="00B44612"/>
    <w:rsid w:val="00B44A66"/>
    <w:rsid w:val="00B459C1"/>
    <w:rsid w:val="00B65BED"/>
    <w:rsid w:val="00B65F21"/>
    <w:rsid w:val="00B808B1"/>
    <w:rsid w:val="00B85BA1"/>
    <w:rsid w:val="00B87DEE"/>
    <w:rsid w:val="00BA05F1"/>
    <w:rsid w:val="00BA33FF"/>
    <w:rsid w:val="00BA3B15"/>
    <w:rsid w:val="00BA4C6B"/>
    <w:rsid w:val="00BC62EE"/>
    <w:rsid w:val="00BD2678"/>
    <w:rsid w:val="00BD30E7"/>
    <w:rsid w:val="00BD4A2C"/>
    <w:rsid w:val="00BD50BF"/>
    <w:rsid w:val="00BE2C70"/>
    <w:rsid w:val="00BE6643"/>
    <w:rsid w:val="00BF3D97"/>
    <w:rsid w:val="00BF70E7"/>
    <w:rsid w:val="00C036A7"/>
    <w:rsid w:val="00C24B73"/>
    <w:rsid w:val="00C27295"/>
    <w:rsid w:val="00C3104E"/>
    <w:rsid w:val="00C353AB"/>
    <w:rsid w:val="00C535EC"/>
    <w:rsid w:val="00C57796"/>
    <w:rsid w:val="00C604AC"/>
    <w:rsid w:val="00C6273C"/>
    <w:rsid w:val="00C673FA"/>
    <w:rsid w:val="00C71374"/>
    <w:rsid w:val="00C85175"/>
    <w:rsid w:val="00C87277"/>
    <w:rsid w:val="00C946FA"/>
    <w:rsid w:val="00C961CC"/>
    <w:rsid w:val="00CA18CE"/>
    <w:rsid w:val="00CA4A47"/>
    <w:rsid w:val="00CB1524"/>
    <w:rsid w:val="00CB1ABE"/>
    <w:rsid w:val="00CB1CB4"/>
    <w:rsid w:val="00CD3D5D"/>
    <w:rsid w:val="00CD5A70"/>
    <w:rsid w:val="00CE7A44"/>
    <w:rsid w:val="00CF0D34"/>
    <w:rsid w:val="00CF3F60"/>
    <w:rsid w:val="00CF48C7"/>
    <w:rsid w:val="00CF5704"/>
    <w:rsid w:val="00CF7F8B"/>
    <w:rsid w:val="00D104AA"/>
    <w:rsid w:val="00D2117E"/>
    <w:rsid w:val="00D24701"/>
    <w:rsid w:val="00D30CD6"/>
    <w:rsid w:val="00D42F88"/>
    <w:rsid w:val="00D45630"/>
    <w:rsid w:val="00D46256"/>
    <w:rsid w:val="00D54BDA"/>
    <w:rsid w:val="00D63089"/>
    <w:rsid w:val="00D632AC"/>
    <w:rsid w:val="00D707F1"/>
    <w:rsid w:val="00D70E88"/>
    <w:rsid w:val="00D754BB"/>
    <w:rsid w:val="00D773F3"/>
    <w:rsid w:val="00D8699C"/>
    <w:rsid w:val="00D912C7"/>
    <w:rsid w:val="00D920ED"/>
    <w:rsid w:val="00D93FC4"/>
    <w:rsid w:val="00DB0AF0"/>
    <w:rsid w:val="00DB3150"/>
    <w:rsid w:val="00DC1FAC"/>
    <w:rsid w:val="00DC44B2"/>
    <w:rsid w:val="00DD29BC"/>
    <w:rsid w:val="00DD2ECB"/>
    <w:rsid w:val="00DD52F1"/>
    <w:rsid w:val="00E06D94"/>
    <w:rsid w:val="00E11989"/>
    <w:rsid w:val="00E11D4A"/>
    <w:rsid w:val="00E1292C"/>
    <w:rsid w:val="00E1767D"/>
    <w:rsid w:val="00E21223"/>
    <w:rsid w:val="00E26385"/>
    <w:rsid w:val="00E3145F"/>
    <w:rsid w:val="00E31892"/>
    <w:rsid w:val="00E34F35"/>
    <w:rsid w:val="00E36477"/>
    <w:rsid w:val="00E44472"/>
    <w:rsid w:val="00E520BF"/>
    <w:rsid w:val="00E60A06"/>
    <w:rsid w:val="00E61164"/>
    <w:rsid w:val="00E70EE3"/>
    <w:rsid w:val="00E71BD5"/>
    <w:rsid w:val="00E8049A"/>
    <w:rsid w:val="00E84F32"/>
    <w:rsid w:val="00E9019A"/>
    <w:rsid w:val="00E93141"/>
    <w:rsid w:val="00EA3E57"/>
    <w:rsid w:val="00EA3E9C"/>
    <w:rsid w:val="00EA4115"/>
    <w:rsid w:val="00EB5B35"/>
    <w:rsid w:val="00EB607A"/>
    <w:rsid w:val="00EB6BC3"/>
    <w:rsid w:val="00EB6F6A"/>
    <w:rsid w:val="00EB7491"/>
    <w:rsid w:val="00EC461C"/>
    <w:rsid w:val="00EC5405"/>
    <w:rsid w:val="00EE5B46"/>
    <w:rsid w:val="00EE76E1"/>
    <w:rsid w:val="00EF60C1"/>
    <w:rsid w:val="00EF75BF"/>
    <w:rsid w:val="00F14667"/>
    <w:rsid w:val="00F20A5F"/>
    <w:rsid w:val="00F21B90"/>
    <w:rsid w:val="00F237A5"/>
    <w:rsid w:val="00F34C96"/>
    <w:rsid w:val="00F40638"/>
    <w:rsid w:val="00F409C4"/>
    <w:rsid w:val="00F45356"/>
    <w:rsid w:val="00F45E3F"/>
    <w:rsid w:val="00F55709"/>
    <w:rsid w:val="00F60EC6"/>
    <w:rsid w:val="00F62320"/>
    <w:rsid w:val="00F641AD"/>
    <w:rsid w:val="00F64B51"/>
    <w:rsid w:val="00F71C3C"/>
    <w:rsid w:val="00F71F57"/>
    <w:rsid w:val="00F76077"/>
    <w:rsid w:val="00F862B5"/>
    <w:rsid w:val="00F874B7"/>
    <w:rsid w:val="00F956B8"/>
    <w:rsid w:val="00FA2E2C"/>
    <w:rsid w:val="00FA3BEB"/>
    <w:rsid w:val="00FA3FFF"/>
    <w:rsid w:val="00FA74D1"/>
    <w:rsid w:val="00FB16C3"/>
    <w:rsid w:val="00FB6939"/>
    <w:rsid w:val="00FC643F"/>
    <w:rsid w:val="00FD07D8"/>
    <w:rsid w:val="00FD3A4D"/>
    <w:rsid w:val="00FE314C"/>
    <w:rsid w:val="00FE494E"/>
    <w:rsid w:val="00FE6AC0"/>
    <w:rsid w:val="00FE7D61"/>
    <w:rsid w:val="00FF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A434A2"/>
  <w15:docId w15:val="{19314889-35BD-4C94-8A53-FEBEB59E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62E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2EE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C62EE"/>
    <w:pPr>
      <w:keepNext/>
      <w:ind w:left="36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BC62EE"/>
    <w:pPr>
      <w:keepNext/>
      <w:autoSpaceDE w:val="0"/>
      <w:autoSpaceDN w:val="0"/>
      <w:adjustRightInd w:val="0"/>
      <w:jc w:val="center"/>
      <w:outlineLvl w:val="2"/>
    </w:pPr>
    <w:rPr>
      <w:color w:val="333300"/>
      <w:sz w:val="36"/>
      <w:szCs w:val="48"/>
    </w:rPr>
  </w:style>
  <w:style w:type="paragraph" w:styleId="Heading4">
    <w:name w:val="heading 4"/>
    <w:basedOn w:val="Normal"/>
    <w:next w:val="Normal"/>
    <w:link w:val="Heading4Char"/>
    <w:uiPriority w:val="9"/>
    <w:qFormat/>
    <w:rsid w:val="00BC62EE"/>
    <w:pPr>
      <w:keepNext/>
      <w:autoSpaceDE w:val="0"/>
      <w:autoSpaceDN w:val="0"/>
      <w:adjustRightInd w:val="0"/>
      <w:jc w:val="center"/>
      <w:outlineLvl w:val="3"/>
    </w:pPr>
    <w:rPr>
      <w:color w:val="333300"/>
      <w:sz w:val="2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F28A6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7F28A6"/>
    <w:rPr>
      <w:rFonts w:ascii="Cambria" w:eastAsia="SimSu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7F28A6"/>
    <w:rPr>
      <w:rFonts w:ascii="Cambria" w:eastAsia="SimSu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7F28A6"/>
    <w:rPr>
      <w:rFonts w:ascii="Calibri" w:eastAsia="SimSun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BC62EE"/>
    <w:pPr>
      <w:jc w:val="center"/>
    </w:pPr>
    <w:rPr>
      <w:sz w:val="32"/>
    </w:rPr>
  </w:style>
  <w:style w:type="character" w:customStyle="1" w:styleId="TitleChar">
    <w:name w:val="Title Char"/>
    <w:link w:val="Title"/>
    <w:uiPriority w:val="10"/>
    <w:rsid w:val="007F28A6"/>
    <w:rPr>
      <w:rFonts w:ascii="Cambria" w:eastAsia="SimSun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BC62EE"/>
    <w:pPr>
      <w:ind w:left="360"/>
    </w:pPr>
    <w:rPr>
      <w:b/>
      <w:bCs/>
    </w:rPr>
  </w:style>
  <w:style w:type="character" w:customStyle="1" w:styleId="BodyTextIndentChar">
    <w:name w:val="Body Text Indent Char"/>
    <w:link w:val="BodyTextIndent"/>
    <w:uiPriority w:val="99"/>
    <w:semiHidden/>
    <w:rsid w:val="007F28A6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BC62EE"/>
    <w:pPr>
      <w:ind w:left="360"/>
    </w:pPr>
    <w:rPr>
      <w:sz w:val="28"/>
    </w:rPr>
  </w:style>
  <w:style w:type="character" w:customStyle="1" w:styleId="BodyTextIndent2Char">
    <w:name w:val="Body Text Indent 2 Char"/>
    <w:link w:val="BodyTextIndent2"/>
    <w:uiPriority w:val="99"/>
    <w:semiHidden/>
    <w:rsid w:val="007F28A6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BC62EE"/>
    <w:pPr>
      <w:ind w:left="360"/>
    </w:pPr>
  </w:style>
  <w:style w:type="character" w:customStyle="1" w:styleId="BodyTextIndent3Char">
    <w:name w:val="Body Text Indent 3 Char"/>
    <w:link w:val="BodyTextIndent3"/>
    <w:uiPriority w:val="99"/>
    <w:semiHidden/>
    <w:rsid w:val="007F28A6"/>
    <w:rPr>
      <w:sz w:val="16"/>
      <w:szCs w:val="16"/>
    </w:rPr>
  </w:style>
  <w:style w:type="paragraph" w:styleId="PlainText">
    <w:name w:val="Plain Text"/>
    <w:basedOn w:val="Normal"/>
    <w:link w:val="PlainTextChar"/>
    <w:rsid w:val="00BC62E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7F28A6"/>
    <w:rPr>
      <w:rFonts w:ascii="Courier New" w:hAnsi="Courier New" w:cs="Courier New"/>
    </w:rPr>
  </w:style>
  <w:style w:type="paragraph" w:styleId="BodyText">
    <w:name w:val="Body Text"/>
    <w:basedOn w:val="Normal"/>
    <w:link w:val="BodyTextChar"/>
    <w:uiPriority w:val="99"/>
    <w:rsid w:val="00BC62EE"/>
    <w:pPr>
      <w:autoSpaceDE w:val="0"/>
      <w:autoSpaceDN w:val="0"/>
      <w:adjustRightInd w:val="0"/>
      <w:jc w:val="center"/>
    </w:pPr>
    <w:rPr>
      <w:color w:val="333300"/>
      <w:sz w:val="28"/>
      <w:szCs w:val="48"/>
    </w:rPr>
  </w:style>
  <w:style w:type="character" w:customStyle="1" w:styleId="BodyTextChar">
    <w:name w:val="Body Text Char"/>
    <w:link w:val="BodyText"/>
    <w:uiPriority w:val="99"/>
    <w:semiHidden/>
    <w:rsid w:val="007F28A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85BA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7F28A6"/>
    <w:rPr>
      <w:sz w:val="24"/>
      <w:szCs w:val="24"/>
    </w:rPr>
  </w:style>
  <w:style w:type="character" w:styleId="PageNumber">
    <w:name w:val="page number"/>
    <w:uiPriority w:val="99"/>
    <w:rsid w:val="00B85BA1"/>
    <w:rPr>
      <w:rFonts w:cs="Times New Roman"/>
    </w:rPr>
  </w:style>
  <w:style w:type="table" w:styleId="TableGrid">
    <w:name w:val="Table Grid"/>
    <w:basedOn w:val="TableNormal"/>
    <w:uiPriority w:val="59"/>
    <w:rsid w:val="00BE6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BA3B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28A6"/>
  </w:style>
  <w:style w:type="character" w:styleId="FootnoteReference">
    <w:name w:val="footnote reference"/>
    <w:uiPriority w:val="99"/>
    <w:rsid w:val="00BA3B15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341D3D"/>
    <w:pPr>
      <w:ind w:left="720"/>
      <w:contextualSpacing/>
    </w:pPr>
    <w:rPr>
      <w:lang w:eastAsia="zh-CN"/>
    </w:rPr>
  </w:style>
  <w:style w:type="paragraph" w:styleId="NormalWeb">
    <w:name w:val="Normal (Web)"/>
    <w:basedOn w:val="Normal"/>
    <w:uiPriority w:val="99"/>
    <w:unhideWhenUsed/>
    <w:rsid w:val="00432E5B"/>
    <w:pPr>
      <w:spacing w:before="100" w:beforeAutospacing="1" w:after="100" w:afterAutospacing="1"/>
    </w:pPr>
    <w:rPr>
      <w:lang w:eastAsia="zh-CN"/>
    </w:rPr>
  </w:style>
  <w:style w:type="character" w:styleId="CommentReference">
    <w:name w:val="annotation reference"/>
    <w:rsid w:val="006E7C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7C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7C18"/>
  </w:style>
  <w:style w:type="paragraph" w:styleId="CommentSubject">
    <w:name w:val="annotation subject"/>
    <w:basedOn w:val="CommentText"/>
    <w:next w:val="CommentText"/>
    <w:link w:val="CommentSubjectChar"/>
    <w:rsid w:val="006E7C18"/>
    <w:rPr>
      <w:b/>
      <w:bCs/>
    </w:rPr>
  </w:style>
  <w:style w:type="character" w:customStyle="1" w:styleId="CommentSubjectChar">
    <w:name w:val="Comment Subject Char"/>
    <w:link w:val="CommentSubject"/>
    <w:rsid w:val="006E7C18"/>
    <w:rPr>
      <w:b/>
      <w:bCs/>
    </w:rPr>
  </w:style>
  <w:style w:type="paragraph" w:styleId="BalloonText">
    <w:name w:val="Balloon Text"/>
    <w:basedOn w:val="Normal"/>
    <w:link w:val="BalloonTextChar"/>
    <w:rsid w:val="006E7C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E7C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439C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6C4537"/>
    <w:rPr>
      <w:color w:val="800080" w:themeColor="followedHyperlink"/>
      <w:u w:val="single"/>
    </w:rPr>
  </w:style>
  <w:style w:type="character" w:customStyle="1" w:styleId="FootnoteReference1">
    <w:name w:val="Footnote Reference1"/>
    <w:rsid w:val="006C6113"/>
    <w:rPr>
      <w:vertAlign w:val="superscript"/>
    </w:rPr>
  </w:style>
  <w:style w:type="character" w:customStyle="1" w:styleId="FootnoteCharacters">
    <w:name w:val="Footnote Characters"/>
    <w:rsid w:val="006C6113"/>
  </w:style>
  <w:style w:type="character" w:styleId="UnresolvedMention">
    <w:name w:val="Unresolved Mention"/>
    <w:basedOn w:val="DefaultParagraphFont"/>
    <w:uiPriority w:val="99"/>
    <w:semiHidden/>
    <w:unhideWhenUsed/>
    <w:rsid w:val="007F5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889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1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4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5738">
          <w:marLeft w:val="1267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5884">
          <w:marLeft w:val="1267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7921">
          <w:marLeft w:val="1267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6288">
          <w:marLeft w:val="1267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4533">
              <w:blockQuote w:val="1"/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0000FF"/>
                <w:bottom w:val="none" w:sz="0" w:space="0" w:color="auto"/>
                <w:right w:val="none" w:sz="0" w:space="0" w:color="auto"/>
              </w:divBdr>
              <w:divsChild>
                <w:div w:id="17818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5987">
          <w:marLeft w:val="1267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5600">
          <w:marLeft w:val="1267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9138">
          <w:marLeft w:val="1267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582">
          <w:marLeft w:val="461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588">
          <w:marLeft w:val="461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586">
          <w:marLeft w:val="1166"/>
          <w:marRight w:val="0"/>
          <w:marTop w:val="43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593">
          <w:marLeft w:val="1166"/>
          <w:marRight w:val="0"/>
          <w:marTop w:val="43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597">
          <w:marLeft w:val="1166"/>
          <w:marRight w:val="0"/>
          <w:marTop w:val="43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5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9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580">
          <w:marLeft w:val="1800"/>
          <w:marRight w:val="0"/>
          <w:marTop w:val="3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5349">
          <w:marLeft w:val="1267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384">
          <w:marLeft w:val="1440"/>
          <w:marRight w:val="0"/>
          <w:marTop w:val="4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6945">
          <w:marLeft w:val="1267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8376">
          <w:marLeft w:val="1440"/>
          <w:marRight w:val="0"/>
          <w:marTop w:val="4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0801">
          <w:marLeft w:val="1267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1850">
          <w:marLeft w:val="1440"/>
          <w:marRight w:val="0"/>
          <w:marTop w:val="4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648">
          <w:marLeft w:val="1267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368">
          <w:marLeft w:val="1440"/>
          <w:marRight w:val="0"/>
          <w:marTop w:val="4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3589">
          <w:marLeft w:val="1267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0444">
          <w:marLeft w:val="1440"/>
          <w:marRight w:val="0"/>
          <w:marTop w:val="4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4469">
          <w:marLeft w:val="1267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2320">
          <w:marLeft w:val="1440"/>
          <w:marRight w:val="0"/>
          <w:marTop w:val="4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8402">
          <w:marLeft w:val="461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5305">
          <w:marLeft w:val="461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4943">
          <w:marLeft w:val="1267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0028">
          <w:marLeft w:val="1267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8003">
          <w:marLeft w:val="1267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080">
          <w:marLeft w:val="1267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00340">
          <w:marLeft w:val="1166"/>
          <w:marRight w:val="0"/>
          <w:marTop w:val="4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1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113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ypr.sourceforge.net/mog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4C12D-1F82-437D-902C-7D326458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Exam0</vt:lpstr>
    </vt:vector>
  </TitlesOfParts>
  <Company>University of Houston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Exam0</dc:title>
  <dc:creator>C. Eick</dc:creator>
  <cp:lastModifiedBy>Eick, Christoph F</cp:lastModifiedBy>
  <cp:revision>7</cp:revision>
  <cp:lastPrinted>2018-12-12T20:48:00Z</cp:lastPrinted>
  <dcterms:created xsi:type="dcterms:W3CDTF">2026-04-27T23:03:00Z</dcterms:created>
  <dcterms:modified xsi:type="dcterms:W3CDTF">2026-04-28T13:20:00Z</dcterms:modified>
</cp:coreProperties>
</file>