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E" w:rsidRPr="0099697E" w:rsidRDefault="00520BF7" w:rsidP="0099697E">
      <w:pPr>
        <w:jc w:val="center"/>
        <w:rPr>
          <w:b/>
          <w:bCs/>
          <w:sz w:val="28"/>
          <w:szCs w:val="28"/>
        </w:rPr>
      </w:pPr>
      <w:r w:rsidRPr="00520BF7">
        <w:rPr>
          <w:b/>
          <w:bCs/>
          <w:sz w:val="28"/>
          <w:szCs w:val="28"/>
        </w:rPr>
        <w:t xml:space="preserve">April </w:t>
      </w:r>
      <w:r w:rsidR="004F7A2E">
        <w:rPr>
          <w:b/>
          <w:bCs/>
          <w:sz w:val="28"/>
          <w:szCs w:val="28"/>
        </w:rPr>
        <w:t>3</w:t>
      </w:r>
      <w:r w:rsidRPr="00520BF7">
        <w:rPr>
          <w:b/>
          <w:bCs/>
          <w:sz w:val="28"/>
          <w:szCs w:val="28"/>
        </w:rPr>
        <w:t>, 201</w:t>
      </w:r>
      <w:r w:rsidR="004F7A2E">
        <w:rPr>
          <w:b/>
          <w:bCs/>
          <w:sz w:val="28"/>
          <w:szCs w:val="28"/>
        </w:rPr>
        <w:t>8</w:t>
      </w:r>
      <w:r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 xml:space="preserve">for COSC 4355 </w:t>
      </w:r>
      <w:r w:rsidR="0099697E">
        <w:rPr>
          <w:b/>
          <w:bCs/>
          <w:sz w:val="28"/>
          <w:szCs w:val="28"/>
        </w:rPr>
        <w:t>Midtem2 Exam</w:t>
      </w:r>
    </w:p>
    <w:p w:rsidR="0099697E" w:rsidRPr="00E53EFC" w:rsidRDefault="0099697E" w:rsidP="000C0003">
      <w:pPr>
        <w:jc w:val="both"/>
        <w:rPr>
          <w:b/>
          <w:sz w:val="16"/>
          <w:szCs w:val="16"/>
        </w:rPr>
      </w:pPr>
    </w:p>
    <w:p w:rsidR="00E72EEC" w:rsidRDefault="002C1395" w:rsidP="002C1395">
      <w:pPr>
        <w:rPr>
          <w:b/>
          <w:sz w:val="28"/>
        </w:rPr>
      </w:pPr>
      <w:r>
        <w:rPr>
          <w:b/>
          <w:sz w:val="28"/>
        </w:rPr>
        <w:t xml:space="preserve">1)  </w:t>
      </w:r>
      <w:r w:rsidR="0048695D">
        <w:rPr>
          <w:b/>
          <w:sz w:val="28"/>
        </w:rPr>
        <w:t xml:space="preserve">Hierarchical Clustering </w:t>
      </w:r>
    </w:p>
    <w:p w:rsidR="0048695D" w:rsidRPr="00002B50" w:rsidRDefault="0048695D" w:rsidP="0048695D">
      <w:pPr>
        <w:rPr>
          <w:rFonts w:eastAsia="SimSun" w:cstheme="minorHAnsi"/>
          <w:noProof/>
        </w:rPr>
      </w:pPr>
      <w:r w:rsidRPr="00002B50">
        <w:rPr>
          <w:rFonts w:eastAsia="SimSun" w:cstheme="minorHAnsi"/>
          <w:noProof/>
        </w:rPr>
        <w:t xml:space="preserve">Hierarchical Clustering algorithm creates dendrograms; what is a dendogram? How are the clustering results K-means creates differerent from those of hierarchichal clustering algorithms? </w:t>
      </w:r>
    </w:p>
    <w:p w:rsidR="0048695D" w:rsidRPr="00E53EFC" w:rsidRDefault="0048695D" w:rsidP="0048695D">
      <w:pPr>
        <w:rPr>
          <w:rFonts w:asciiTheme="majorHAnsi" w:hAnsiTheme="majorHAnsi"/>
          <w:i/>
          <w:color w:val="002060"/>
          <w:lang w:val="en"/>
        </w:rPr>
      </w:pPr>
      <w:r w:rsidRPr="0048695D">
        <w:rPr>
          <w:rFonts w:asciiTheme="majorHAnsi" w:hAnsiTheme="majorHAnsi"/>
          <w:i/>
          <w:color w:val="002060"/>
          <w:lang w:val="en"/>
        </w:rPr>
        <w:t xml:space="preserve">A </w:t>
      </w:r>
      <w:proofErr w:type="spellStart"/>
      <w:r w:rsidRPr="0048695D">
        <w:rPr>
          <w:rFonts w:asciiTheme="majorHAnsi" w:hAnsiTheme="majorHAnsi"/>
          <w:b/>
          <w:bCs/>
          <w:i/>
          <w:color w:val="002060"/>
          <w:lang w:val="en"/>
        </w:rPr>
        <w:t>dendrogram</w:t>
      </w:r>
      <w:proofErr w:type="spellEnd"/>
      <w:r w:rsidRPr="0048695D">
        <w:rPr>
          <w:rFonts w:asciiTheme="majorHAnsi" w:hAnsiTheme="majorHAnsi"/>
          <w:i/>
          <w:color w:val="002060"/>
          <w:lang w:val="en"/>
        </w:rPr>
        <w:t xml:space="preserve"> (from </w:t>
      </w:r>
      <w:hyperlink r:id="rId8" w:tooltip="Greek language" w:history="1">
        <w:r w:rsidRPr="0048695D">
          <w:rPr>
            <w:rStyle w:val="Hyperlink"/>
            <w:rFonts w:asciiTheme="majorHAnsi" w:hAnsiTheme="majorHAnsi"/>
            <w:i/>
            <w:color w:val="002060"/>
            <w:lang w:val="en"/>
          </w:rPr>
          <w:t>Greek</w:t>
        </w:r>
      </w:hyperlink>
      <w:r w:rsidRPr="0048695D">
        <w:rPr>
          <w:rFonts w:asciiTheme="majorHAnsi" w:hAnsiTheme="majorHAnsi"/>
          <w:i/>
          <w:color w:val="002060"/>
          <w:lang w:val="en"/>
        </w:rPr>
        <w:t xml:space="preserve"> </w:t>
      </w:r>
      <w:proofErr w:type="spellStart"/>
      <w:r w:rsidRPr="0048695D">
        <w:rPr>
          <w:rFonts w:asciiTheme="majorHAnsi" w:hAnsiTheme="majorHAnsi"/>
          <w:i/>
          <w:iCs/>
          <w:color w:val="002060"/>
          <w:lang w:val="en"/>
        </w:rPr>
        <w:t>dendro</w:t>
      </w:r>
      <w:proofErr w:type="spellEnd"/>
      <w:r w:rsidRPr="0048695D">
        <w:rPr>
          <w:rFonts w:asciiTheme="majorHAnsi" w:hAnsiTheme="majorHAnsi"/>
          <w:i/>
          <w:color w:val="002060"/>
          <w:lang w:val="en"/>
        </w:rPr>
        <w:t xml:space="preserve"> "tree" and </w:t>
      </w:r>
      <w:r w:rsidRPr="0048695D">
        <w:rPr>
          <w:rFonts w:asciiTheme="majorHAnsi" w:hAnsiTheme="majorHAnsi"/>
          <w:i/>
          <w:iCs/>
          <w:color w:val="002060"/>
          <w:lang w:val="en"/>
        </w:rPr>
        <w:t>gramma</w:t>
      </w:r>
      <w:r w:rsidRPr="0048695D">
        <w:rPr>
          <w:rFonts w:asciiTheme="majorHAnsi" w:hAnsiTheme="majorHAnsi"/>
          <w:i/>
          <w:color w:val="002060"/>
          <w:lang w:val="en"/>
        </w:rPr>
        <w:t xml:space="preserve"> "drawing</w:t>
      </w:r>
      <w:r w:rsidRPr="0048695D">
        <w:rPr>
          <w:rFonts w:asciiTheme="majorHAnsi" w:hAnsiTheme="majorHAnsi"/>
          <w:i/>
          <w:color w:val="002060"/>
        </w:rPr>
        <w:t xml:space="preserve"> </w:t>
      </w:r>
      <w:r w:rsidRPr="0048695D">
        <w:rPr>
          <w:rFonts w:asciiTheme="majorHAnsi" w:hAnsiTheme="majorHAnsi"/>
          <w:i/>
          <w:color w:val="002060"/>
          <w:lang w:val="en"/>
        </w:rPr>
        <w:t xml:space="preserve">A </w:t>
      </w:r>
      <w:proofErr w:type="spellStart"/>
      <w:r w:rsidRPr="0048695D">
        <w:rPr>
          <w:rFonts w:asciiTheme="majorHAnsi" w:hAnsiTheme="majorHAnsi"/>
          <w:i/>
          <w:color w:val="002060"/>
          <w:lang w:val="en"/>
        </w:rPr>
        <w:t>dendrogram</w:t>
      </w:r>
      <w:proofErr w:type="spellEnd"/>
      <w:r w:rsidRPr="0048695D">
        <w:rPr>
          <w:rFonts w:asciiTheme="majorHAnsi" w:hAnsiTheme="majorHAnsi"/>
          <w:i/>
          <w:color w:val="002060"/>
          <w:lang w:val="en"/>
        </w:rPr>
        <w:t xml:space="preserve"> (from Greek </w:t>
      </w:r>
      <w:proofErr w:type="spellStart"/>
      <w:r w:rsidRPr="0048695D">
        <w:rPr>
          <w:rFonts w:asciiTheme="majorHAnsi" w:hAnsiTheme="majorHAnsi"/>
          <w:i/>
          <w:color w:val="002060"/>
          <w:lang w:val="en"/>
        </w:rPr>
        <w:t>dendro</w:t>
      </w:r>
      <w:proofErr w:type="spellEnd"/>
      <w:r w:rsidRPr="0048695D">
        <w:rPr>
          <w:rFonts w:asciiTheme="majorHAnsi" w:hAnsiTheme="majorHAnsi"/>
          <w:i/>
          <w:color w:val="002060"/>
          <w:lang w:val="en"/>
        </w:rPr>
        <w:t xml:space="preserve"> "tree" and gramma "drawing") is a tree diagram frequently used to illustrate the arrangement of the clusters produced by hierarchical clustering) is a </w:t>
      </w:r>
      <w:hyperlink r:id="rId9" w:tooltip="Tree (graph theory)" w:history="1">
        <w:r w:rsidRPr="0048695D">
          <w:rPr>
            <w:rStyle w:val="Hyperlink"/>
            <w:rFonts w:asciiTheme="majorHAnsi" w:hAnsiTheme="majorHAnsi"/>
            <w:i/>
            <w:color w:val="002060"/>
            <w:lang w:val="en"/>
          </w:rPr>
          <w:t>tree</w:t>
        </w:r>
      </w:hyperlink>
      <w:r w:rsidRPr="0048695D">
        <w:rPr>
          <w:rFonts w:asciiTheme="majorHAnsi" w:hAnsiTheme="majorHAnsi"/>
          <w:i/>
          <w:color w:val="002060"/>
          <w:lang w:val="en"/>
        </w:rPr>
        <w:t xml:space="preserve"> diagram frequently used to illustrate the arrangement of the clusters produced by </w:t>
      </w:r>
      <w:hyperlink r:id="rId10" w:tooltip="Hierarchical clustering" w:history="1">
        <w:r w:rsidRPr="0048695D">
          <w:rPr>
            <w:rStyle w:val="Hyperlink"/>
            <w:rFonts w:asciiTheme="majorHAnsi" w:hAnsiTheme="majorHAnsi"/>
            <w:i/>
            <w:color w:val="002060"/>
            <w:lang w:val="en"/>
          </w:rPr>
          <w:t>hierarchical clustering</w:t>
        </w:r>
      </w:hyperlink>
      <w:r w:rsidRPr="0048695D">
        <w:rPr>
          <w:rFonts w:asciiTheme="majorHAnsi" w:hAnsiTheme="majorHAnsi"/>
          <w:i/>
          <w:color w:val="002060"/>
          <w:lang w:val="en"/>
        </w:rPr>
        <w:t xml:space="preserve">. Edges of the </w:t>
      </w:r>
      <w:proofErr w:type="spellStart"/>
      <w:r w:rsidRPr="0048695D">
        <w:rPr>
          <w:rFonts w:asciiTheme="majorHAnsi" w:hAnsiTheme="majorHAnsi"/>
          <w:i/>
          <w:color w:val="002060"/>
          <w:lang w:val="en"/>
        </w:rPr>
        <w:t>dendrogram</w:t>
      </w:r>
      <w:proofErr w:type="spellEnd"/>
      <w:r w:rsidRPr="0048695D">
        <w:rPr>
          <w:rFonts w:asciiTheme="majorHAnsi" w:hAnsiTheme="majorHAnsi"/>
          <w:i/>
          <w:color w:val="002060"/>
          <w:lang w:val="en"/>
        </w:rPr>
        <w:t xml:space="preserve"> represent split/merge relationships between the nodes of the tree which represent clusters. </w:t>
      </w:r>
    </w:p>
    <w:p w:rsidR="0048695D" w:rsidRPr="0048695D" w:rsidRDefault="0048695D" w:rsidP="0048695D">
      <w:pPr>
        <w:rPr>
          <w:rFonts w:asciiTheme="majorHAnsi" w:hAnsiTheme="majorHAnsi"/>
          <w:color w:val="002060"/>
          <w:lang w:val="en"/>
        </w:rPr>
      </w:pPr>
      <w:r w:rsidRPr="0048695D">
        <w:rPr>
          <w:rFonts w:asciiTheme="majorHAnsi" w:hAnsiTheme="majorHAnsi"/>
          <w:color w:val="002060"/>
          <w:lang w:val="en"/>
        </w:rPr>
        <w:t xml:space="preserve">K-means creates a single clustering; </w:t>
      </w:r>
      <w:proofErr w:type="gramStart"/>
      <w:r w:rsidRPr="0048695D">
        <w:rPr>
          <w:rFonts w:asciiTheme="majorHAnsi" w:hAnsiTheme="majorHAnsi"/>
          <w:color w:val="002060"/>
          <w:lang w:val="en"/>
        </w:rPr>
        <w:t>hierarchical  clustering</w:t>
      </w:r>
      <w:proofErr w:type="gramEnd"/>
      <w:r w:rsidRPr="0048695D">
        <w:rPr>
          <w:rFonts w:asciiTheme="majorHAnsi" w:hAnsiTheme="majorHAnsi"/>
          <w:color w:val="002060"/>
          <w:lang w:val="en"/>
        </w:rPr>
        <w:t xml:space="preserve"> creates multiple </w:t>
      </w:r>
      <w:proofErr w:type="spellStart"/>
      <w:r w:rsidRPr="0048695D">
        <w:rPr>
          <w:rFonts w:asciiTheme="majorHAnsi" w:hAnsiTheme="majorHAnsi"/>
          <w:color w:val="002060"/>
          <w:lang w:val="en"/>
        </w:rPr>
        <w:t>clusterings</w:t>
      </w:r>
      <w:proofErr w:type="spellEnd"/>
      <w:r w:rsidRPr="0048695D">
        <w:rPr>
          <w:rFonts w:asciiTheme="majorHAnsi" w:hAnsiTheme="majorHAnsi"/>
          <w:color w:val="002060"/>
          <w:lang w:val="en"/>
        </w:rPr>
        <w:t xml:space="preserve">, namely a set (of nested) </w:t>
      </w:r>
      <w:proofErr w:type="spellStart"/>
      <w:r w:rsidRPr="0048695D">
        <w:rPr>
          <w:rFonts w:asciiTheme="majorHAnsi" w:hAnsiTheme="majorHAnsi"/>
          <w:color w:val="002060"/>
          <w:lang w:val="en"/>
        </w:rPr>
        <w:t>clusterings</w:t>
      </w:r>
      <w:proofErr w:type="spellEnd"/>
      <w:r w:rsidRPr="0048695D">
        <w:rPr>
          <w:rFonts w:asciiTheme="majorHAnsi" w:hAnsiTheme="majorHAnsi"/>
          <w:color w:val="002060"/>
          <w:lang w:val="en"/>
        </w:rPr>
        <w:t>.</w:t>
      </w:r>
    </w:p>
    <w:p w:rsidR="00F4546C" w:rsidRDefault="00F4546C" w:rsidP="00F4546C">
      <w:pPr>
        <w:rPr>
          <w:b/>
          <w:sz w:val="28"/>
        </w:rPr>
      </w:pPr>
      <w:r>
        <w:rPr>
          <w:b/>
          <w:sz w:val="28"/>
        </w:rPr>
        <w:t>2)  DBSCAN</w:t>
      </w:r>
    </w:p>
    <w:p w:rsidR="00F4546C" w:rsidRDefault="00F4546C" w:rsidP="00F4546C">
      <w:pPr>
        <w:rPr>
          <w:rFonts w:asciiTheme="majorHAnsi" w:hAnsiTheme="majorHAnsi"/>
        </w:rPr>
      </w:pPr>
      <w:r>
        <w:rPr>
          <w:b/>
          <w:sz w:val="28"/>
        </w:rPr>
        <w:t xml:space="preserve">a) </w:t>
      </w:r>
      <w:r w:rsidRPr="00A9277F">
        <w:rPr>
          <w:rFonts w:asciiTheme="majorHAnsi" w:hAnsiTheme="majorHAnsi"/>
        </w:rPr>
        <w:t xml:space="preserve">Assume I run DBSCAN with </w:t>
      </w:r>
      <w:proofErr w:type="spellStart"/>
      <w:r w:rsidRPr="00A9277F">
        <w:rPr>
          <w:rFonts w:asciiTheme="majorHAnsi" w:hAnsiTheme="majorHAnsi"/>
        </w:rPr>
        <w:t>MinPoints</w:t>
      </w:r>
      <w:proofErr w:type="spellEnd"/>
      <w:r w:rsidRPr="00A9277F">
        <w:rPr>
          <w:rFonts w:asciiTheme="majorHAnsi" w:hAnsiTheme="majorHAnsi"/>
        </w:rPr>
        <w:t xml:space="preserve">=6 and epsilon=0.1 for a dataset and I obtain 4 clusters and 5% of the objects in the dataset are classified as outliers. Now I run DBSCAN with </w:t>
      </w:r>
      <w:proofErr w:type="spellStart"/>
      <w:r w:rsidRPr="00A9277F">
        <w:rPr>
          <w:rFonts w:asciiTheme="majorHAnsi" w:hAnsiTheme="majorHAnsi"/>
        </w:rPr>
        <w:t>MinPoints</w:t>
      </w:r>
      <w:proofErr w:type="spellEnd"/>
      <w:r w:rsidRPr="00A9277F">
        <w:rPr>
          <w:rFonts w:asciiTheme="majorHAnsi" w:hAnsiTheme="majorHAnsi"/>
        </w:rPr>
        <w:t>=</w:t>
      </w:r>
      <w:r>
        <w:rPr>
          <w:rFonts w:asciiTheme="majorHAnsi" w:hAnsiTheme="majorHAnsi"/>
        </w:rPr>
        <w:t>5</w:t>
      </w:r>
      <w:r w:rsidRPr="00A9277F">
        <w:rPr>
          <w:rFonts w:asciiTheme="majorHAnsi" w:hAnsiTheme="majorHAnsi"/>
        </w:rPr>
        <w:t xml:space="preserve"> and epsilon=0.1. How do expect the clustering results to change? </w:t>
      </w:r>
    </w:p>
    <w:p w:rsidR="00F4546C" w:rsidRPr="00E72EEC" w:rsidRDefault="00F4546C" w:rsidP="00F4546C">
      <w:pPr>
        <w:rPr>
          <w:rFonts w:asciiTheme="majorHAnsi" w:eastAsia="SimSun" w:hAnsiTheme="majorHAnsi" w:cstheme="minorHAnsi"/>
          <w:b/>
          <w:noProof/>
          <w:color w:val="7030A0"/>
        </w:rPr>
      </w:pPr>
      <w:r w:rsidRPr="00E72EEC">
        <w:rPr>
          <w:rFonts w:asciiTheme="majorHAnsi" w:hAnsiTheme="majorHAnsi"/>
          <w:b/>
          <w:color w:val="7030A0"/>
        </w:rPr>
        <w:t>There number of core points will usually increase and therefore the number of outliers will usually decrease (under</w:t>
      </w:r>
      <w:proofErr w:type="gramStart"/>
      <w:r w:rsidRPr="00E72EEC">
        <w:rPr>
          <w:rFonts w:asciiTheme="majorHAnsi" w:hAnsiTheme="majorHAnsi"/>
          <w:b/>
          <w:color w:val="7030A0"/>
        </w:rPr>
        <w:t>)  5</w:t>
      </w:r>
      <w:proofErr w:type="gramEnd"/>
      <w:r w:rsidRPr="00E72EEC">
        <w:rPr>
          <w:rFonts w:asciiTheme="majorHAnsi" w:hAnsiTheme="majorHAnsi"/>
          <w:b/>
          <w:color w:val="7030A0"/>
        </w:rPr>
        <w:t xml:space="preserve">%. New clusters might occur and multiple clusters might be merged into a single cluster; consequently, it is not clear if the number of clusters will increase, decrease, or remain the same. </w:t>
      </w:r>
    </w:p>
    <w:p w:rsidR="00F4546C" w:rsidRDefault="00F4546C" w:rsidP="00F4546C">
      <w:r w:rsidRPr="00E72EEC">
        <w:rPr>
          <w:b/>
        </w:rPr>
        <w:t>b)</w:t>
      </w:r>
      <w:r w:rsidRPr="00E72EEC">
        <w:rPr>
          <w:b/>
          <w:sz w:val="28"/>
        </w:rPr>
        <w:t xml:space="preserve"> </w:t>
      </w:r>
      <w:r>
        <w:t xml:space="preserve">Assume we have two core </w:t>
      </w:r>
      <w:proofErr w:type="gramStart"/>
      <w:r>
        <w:t>points</w:t>
      </w:r>
      <w:proofErr w:type="gramEnd"/>
      <w:r>
        <w:t xml:space="preserve"> o and v that are within each other’s radius—will o and v belong to the same cluster? Now assume, that we have a border point b within a radius of a core point u—will b and u always belong to the same cluster? Give reasons for you answer! [3]</w:t>
      </w:r>
    </w:p>
    <w:p w:rsidR="00F4546C" w:rsidRDefault="00F4546C" w:rsidP="00F4546C">
      <w:pPr>
        <w:rPr>
          <w:color w:val="FF0000"/>
        </w:rPr>
      </w:pPr>
      <w:r>
        <w:rPr>
          <w:color w:val="FF0000"/>
        </w:rPr>
        <w:t>Yes, o is density reachable from v and v is density reachable from o.</w:t>
      </w:r>
    </w:p>
    <w:p w:rsidR="002C1395" w:rsidRPr="00E53EFC" w:rsidRDefault="00F4546C" w:rsidP="00E53EFC">
      <w:pPr>
        <w:rPr>
          <w:color w:val="FF0000"/>
        </w:rPr>
      </w:pPr>
      <w:r>
        <w:rPr>
          <w:color w:val="FF0000"/>
        </w:rPr>
        <w:t xml:space="preserve">No if b is also in the radius of another </w:t>
      </w:r>
      <w:proofErr w:type="spellStart"/>
      <w:r>
        <w:rPr>
          <w:color w:val="FF0000"/>
        </w:rPr>
        <w:t>corepoint</w:t>
      </w:r>
      <w:proofErr w:type="spellEnd"/>
      <w:r>
        <w:rPr>
          <w:color w:val="FF0000"/>
        </w:rPr>
        <w:t xml:space="preserve"> w, and w is not density reachable from u; in this case b might end up in the cluster formed by growing around w, if </w:t>
      </w:r>
      <w:r w:rsidR="004F7A2E">
        <w:rPr>
          <w:color w:val="FF0000"/>
        </w:rPr>
        <w:t>w</w:t>
      </w:r>
      <w:r>
        <w:rPr>
          <w:color w:val="FF0000"/>
        </w:rPr>
        <w:t xml:space="preserve"> is processed before u.  </w:t>
      </w:r>
    </w:p>
    <w:p w:rsidR="000C0003" w:rsidRDefault="00F4546C" w:rsidP="000C0003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EC26AD">
        <w:rPr>
          <w:b/>
          <w:sz w:val="28"/>
        </w:rPr>
        <w:t xml:space="preserve">) Classification </w:t>
      </w:r>
    </w:p>
    <w:p w:rsidR="0099697E" w:rsidRDefault="0099697E" w:rsidP="0099697E">
      <w:pPr>
        <w:numPr>
          <w:ilvl w:val="0"/>
          <w:numId w:val="24"/>
        </w:numPr>
        <w:suppressAutoHyphens/>
      </w:pPr>
      <w:r>
        <w:t>Compute the GINI-gain</w:t>
      </w:r>
      <w:r>
        <w:rPr>
          <w:rStyle w:val="FootnoteReference"/>
        </w:rPr>
        <w:footnoteReference w:id="1"/>
      </w:r>
      <w:r>
        <w:t xml:space="preserve"> for the following decision tree split (just giving the formula is fine!)[3]:</w:t>
      </w:r>
    </w:p>
    <w:p w:rsidR="0099697E" w:rsidRDefault="0099697E" w:rsidP="0099697E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AB295B" wp14:editId="4E5E6F3C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107950</wp:posOffset>
                </wp:positionV>
                <wp:extent cx="523875" cy="152400"/>
                <wp:effectExtent l="0" t="0" r="85725" b="7620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4.2pt;margin-top:8.5pt;width:4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E2F49" wp14:editId="41C8B8DE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107950</wp:posOffset>
                </wp:positionV>
                <wp:extent cx="476250" cy="333375"/>
                <wp:effectExtent l="9525" t="12700" r="57150" b="73025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in;margin-top:8.5pt;width:3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90313" wp14:editId="73A7D55A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9525" t="79375" r="19050" b="53975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in;margin-top:7pt;width:37.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" strokecolor="#4579b8">
                <v:stroke endarrow="open"/>
              </v:shape>
            </w:pict>
          </mc:Fallback>
        </mc:AlternateContent>
      </w:r>
      <w:r>
        <w:t>(12</w:t>
      </w:r>
      <w:proofErr w:type="gramStart"/>
      <w:r>
        <w:t>,4,6</w:t>
      </w:r>
      <w:proofErr w:type="gramEnd"/>
      <w:r>
        <w:t>)</w:t>
      </w:r>
      <w:r>
        <w:tab/>
        <w:t xml:space="preserve">(3,3,0) </w:t>
      </w:r>
    </w:p>
    <w:p w:rsidR="0099697E" w:rsidRDefault="0099697E" w:rsidP="0099697E">
      <w:pPr>
        <w:ind w:left="2880" w:firstLine="720"/>
        <w:rPr>
          <w:color w:val="FF0000"/>
        </w:rPr>
      </w:pPr>
      <w:r>
        <w:t>(9</w:t>
      </w:r>
      <w:proofErr w:type="gramStart"/>
      <w:r>
        <w:t>,1,0</w:t>
      </w:r>
      <w:proofErr w:type="gramEnd"/>
      <w:r>
        <w:t>)</w:t>
      </w:r>
    </w:p>
    <w:p w:rsidR="0099697E" w:rsidRDefault="0099697E" w:rsidP="0099697E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>
        <w:t>(0</w:t>
      </w:r>
      <w:proofErr w:type="gramStart"/>
      <w:r>
        <w:t>,0,6</w:t>
      </w:r>
      <w:proofErr w:type="gramEnd"/>
      <w:r>
        <w:t>)</w:t>
      </w:r>
    </w:p>
    <w:p w:rsidR="0099697E" w:rsidRDefault="0099697E" w:rsidP="0099697E">
      <w:pPr>
        <w:rPr>
          <w:color w:val="FF0000"/>
        </w:rPr>
      </w:pPr>
      <w:r>
        <w:rPr>
          <w:color w:val="FF0000"/>
        </w:rPr>
        <w:t xml:space="preserve">        G(</w:t>
      </w:r>
      <w:r w:rsidR="006B550C">
        <w:rPr>
          <w:color w:val="FF0000"/>
        </w:rPr>
        <w:t>6/11</w:t>
      </w:r>
      <w:r>
        <w:rPr>
          <w:color w:val="FF0000"/>
        </w:rPr>
        <w:t>,</w:t>
      </w:r>
      <w:r w:rsidR="006B550C">
        <w:rPr>
          <w:color w:val="FF0000"/>
        </w:rPr>
        <w:t>2/11</w:t>
      </w:r>
      <w:r>
        <w:rPr>
          <w:color w:val="FF0000"/>
        </w:rPr>
        <w:t>,</w:t>
      </w:r>
      <w:r w:rsidR="006B550C">
        <w:rPr>
          <w:color w:val="FF0000"/>
        </w:rPr>
        <w:t>3/11</w:t>
      </w:r>
      <w:r>
        <w:rPr>
          <w:color w:val="FF0000"/>
        </w:rPr>
        <w:t>) – (6/22*G(0.5,0.5,0) + 10/22* G(0.9,0,1,0) + 0)=</w:t>
      </w:r>
    </w:p>
    <w:p w:rsidR="0099697E" w:rsidRDefault="006B550C" w:rsidP="0099697E">
      <w:pPr>
        <w:rPr>
          <w:color w:val="FF0000"/>
        </w:rPr>
      </w:pPr>
      <w:r>
        <w:rPr>
          <w:color w:val="FF0000"/>
        </w:rPr>
        <w:t>(1- (6/11</w:t>
      </w:r>
      <w:proofErr w:type="gramStart"/>
      <w:r>
        <w:rPr>
          <w:color w:val="FF0000"/>
        </w:rPr>
        <w:t>)*</w:t>
      </w:r>
      <w:proofErr w:type="gramEnd"/>
      <w:r>
        <w:rPr>
          <w:color w:val="FF0000"/>
        </w:rPr>
        <w:t>*2-(3/11)**2-(2/11**2</w:t>
      </w:r>
      <w:r w:rsidR="0099697E">
        <w:rPr>
          <w:color w:val="FF0000"/>
        </w:rPr>
        <w:t>)</w:t>
      </w:r>
      <w:r w:rsidR="002C1395">
        <w:rPr>
          <w:color w:val="FF0000"/>
        </w:rPr>
        <w:t>- (6/22*0.5)- 10/22*(1-0.9**2-0.1**2)</w:t>
      </w:r>
      <w:r>
        <w:rPr>
          <w:color w:val="FF0000"/>
        </w:rPr>
        <w:t>=</w:t>
      </w:r>
    </w:p>
    <w:p w:rsidR="0099697E" w:rsidRDefault="006B550C" w:rsidP="0099697E">
      <w:pPr>
        <w:rPr>
          <w:color w:val="FF0000"/>
        </w:rPr>
      </w:pPr>
      <w:r>
        <w:rPr>
          <w:color w:val="FF0000"/>
        </w:rPr>
        <w:t>(121-36-9-4)/121 - …=</w:t>
      </w:r>
    </w:p>
    <w:p w:rsidR="006B550C" w:rsidRDefault="006B550C" w:rsidP="0099697E">
      <w:pPr>
        <w:rPr>
          <w:color w:val="FF0000"/>
        </w:rPr>
      </w:pPr>
      <w:r>
        <w:rPr>
          <w:color w:val="FF0000"/>
        </w:rPr>
        <w:t>72/121-,,</w:t>
      </w:r>
      <w:proofErr w:type="gramStart"/>
      <w:r>
        <w:rPr>
          <w:color w:val="FF0000"/>
        </w:rPr>
        <w:t>,=</w:t>
      </w:r>
      <w:proofErr w:type="gramEnd"/>
    </w:p>
    <w:p w:rsidR="006B550C" w:rsidRDefault="006B550C" w:rsidP="0099697E">
      <w:pPr>
        <w:rPr>
          <w:color w:val="FF0000"/>
        </w:rPr>
      </w:pPr>
      <w:r>
        <w:rPr>
          <w:color w:val="FF0000"/>
        </w:rPr>
        <w:t>0.595-=</w:t>
      </w:r>
    </w:p>
    <w:p w:rsidR="0099697E" w:rsidRDefault="0099697E" w:rsidP="0099697E">
      <w:pPr>
        <w:rPr>
          <w:b/>
          <w:color w:val="0070C0"/>
          <w:sz w:val="28"/>
        </w:rPr>
      </w:pPr>
    </w:p>
    <w:p w:rsidR="0099697E" w:rsidRDefault="0099697E" w:rsidP="0099697E">
      <w:pPr>
        <w:pStyle w:val="ListParagraph"/>
        <w:numPr>
          <w:ilvl w:val="0"/>
          <w:numId w:val="24"/>
        </w:numPr>
        <w:suppressAutoHyphens/>
        <w:contextualSpacing w:val="0"/>
      </w:pPr>
      <w:r>
        <w:t>Assume there are 5 classes</w:t>
      </w:r>
      <w:r w:rsidR="002C1395">
        <w:t>;</w:t>
      </w:r>
      <w:r w:rsidR="00E53EFC">
        <w:t xml:space="preserve"> Compute the entropy of</w:t>
      </w:r>
      <w:r w:rsidR="00E72EEC">
        <w:t xml:space="preserve"> the following class distribution: </w:t>
      </w:r>
      <w:r w:rsidR="002C1395">
        <w:t>(1/2</w:t>
      </w:r>
      <w:proofErr w:type="gramStart"/>
      <w:r w:rsidR="002C1395">
        <w:t>,1</w:t>
      </w:r>
      <w:proofErr w:type="gramEnd"/>
      <w:r w:rsidR="002C1395">
        <w:t>/4.1/8,1/8,0)</w:t>
      </w:r>
      <w:r>
        <w:t>, giving the exact number not only the formula! [2]</w:t>
      </w:r>
    </w:p>
    <w:p w:rsidR="0099697E" w:rsidRDefault="0099697E" w:rsidP="0099697E">
      <w:pPr>
        <w:pStyle w:val="ListParagraph"/>
        <w:suppressAutoHyphens/>
        <w:ind w:left="360"/>
        <w:contextualSpacing w:val="0"/>
      </w:pPr>
    </w:p>
    <w:p w:rsidR="0099697E" w:rsidRDefault="0099697E" w:rsidP="0099697E">
      <w:pPr>
        <w:pStyle w:val="ListParagraph"/>
        <w:suppressAutoHyphens/>
        <w:ind w:left="360"/>
        <w:contextualSpacing w:val="0"/>
        <w:rPr>
          <w:color w:val="0070C0"/>
          <w:sz w:val="28"/>
          <w:szCs w:val="28"/>
        </w:rPr>
      </w:pPr>
      <w:r>
        <w:rPr>
          <w:sz w:val="28"/>
          <w:szCs w:val="28"/>
        </w:rPr>
        <w:t>H(1/2,1/4,1/8, 1/8,0</w:t>
      </w:r>
      <w:r w:rsidRPr="005567F6">
        <w:rPr>
          <w:sz w:val="28"/>
          <w:szCs w:val="28"/>
        </w:rPr>
        <w:t>)=</w:t>
      </w:r>
      <w:r w:rsidRPr="009433FA">
        <w:rPr>
          <w:color w:val="0070C0"/>
          <w:sz w:val="28"/>
          <w:szCs w:val="28"/>
        </w:rPr>
        <w:t xml:space="preserve"> ½*log</w:t>
      </w:r>
      <w:r w:rsidRPr="00831923">
        <w:rPr>
          <w:color w:val="0070C0"/>
          <w:sz w:val="28"/>
          <w:szCs w:val="28"/>
          <w:vertAlign w:val="subscript"/>
        </w:rPr>
        <w:t>2</w:t>
      </w:r>
      <w:r w:rsidRPr="009433FA">
        <w:rPr>
          <w:color w:val="0070C0"/>
          <w:sz w:val="28"/>
          <w:szCs w:val="28"/>
        </w:rPr>
        <w:t>(2)+ *1/4</w:t>
      </w:r>
      <w:r w:rsidRPr="0099697E">
        <w:rPr>
          <w:color w:val="0070C0"/>
          <w:sz w:val="28"/>
          <w:szCs w:val="28"/>
        </w:rPr>
        <w:t>log</w:t>
      </w:r>
      <w:r w:rsidRPr="0099697E">
        <w:rPr>
          <w:color w:val="0070C0"/>
          <w:sz w:val="28"/>
          <w:szCs w:val="28"/>
          <w:vertAlign w:val="subscript"/>
        </w:rPr>
        <w:t>2</w:t>
      </w:r>
      <w:r w:rsidRPr="0099697E">
        <w:rPr>
          <w:color w:val="0070C0"/>
          <w:sz w:val="28"/>
          <w:szCs w:val="28"/>
        </w:rPr>
        <w:t>(4)+ 2*1/8log</w:t>
      </w:r>
      <w:r w:rsidRPr="002C1395">
        <w:rPr>
          <w:color w:val="0070C0"/>
          <w:sz w:val="28"/>
          <w:szCs w:val="28"/>
          <w:vertAlign w:val="subscript"/>
        </w:rPr>
        <w:t>2</w:t>
      </w:r>
      <w:r w:rsidRPr="0099697E">
        <w:rPr>
          <w:color w:val="0070C0"/>
          <w:sz w:val="28"/>
          <w:szCs w:val="28"/>
        </w:rPr>
        <w:t>(8)+0=</w:t>
      </w:r>
      <w:r>
        <w:rPr>
          <w:color w:val="0070C0"/>
          <w:sz w:val="28"/>
          <w:szCs w:val="28"/>
        </w:rPr>
        <w:t>0.5+0.5+6/8=1.75</w:t>
      </w:r>
    </w:p>
    <w:p w:rsidR="004F7A2E" w:rsidRDefault="004F7A2E" w:rsidP="0099697E">
      <w:pPr>
        <w:pStyle w:val="ListParagraph"/>
        <w:suppressAutoHyphens/>
        <w:ind w:left="360"/>
        <w:contextualSpacing w:val="0"/>
        <w:rPr>
          <w:color w:val="0070C0"/>
          <w:sz w:val="28"/>
          <w:szCs w:val="28"/>
        </w:rPr>
      </w:pPr>
    </w:p>
    <w:p w:rsidR="004F7A2E" w:rsidRPr="004F7A2E" w:rsidRDefault="004F7A2E" w:rsidP="004F7A2E">
      <w:pPr>
        <w:pStyle w:val="ListParagraph"/>
        <w:suppressAutoHyphens/>
        <w:ind w:left="0"/>
        <w:contextualSpacing w:val="0"/>
        <w:rPr>
          <w:sz w:val="28"/>
          <w:szCs w:val="28"/>
        </w:rPr>
      </w:pPr>
      <w:r w:rsidRPr="004F7A2E">
        <w:rPr>
          <w:sz w:val="28"/>
          <w:szCs w:val="28"/>
        </w:rPr>
        <w:t>c) What is overfitting? What are the characteristics of overfitting? What can be done in the context of decision trees to battle overfitting?</w:t>
      </w:r>
    </w:p>
    <w:p w:rsidR="0099697E" w:rsidRPr="005567F6" w:rsidRDefault="0099697E" w:rsidP="0099697E">
      <w:pPr>
        <w:pStyle w:val="ListParagraph"/>
        <w:suppressAutoHyphens/>
        <w:ind w:left="360"/>
        <w:contextualSpacing w:val="0"/>
        <w:rPr>
          <w:sz w:val="28"/>
          <w:szCs w:val="28"/>
        </w:rPr>
      </w:pPr>
    </w:p>
    <w:p w:rsidR="0099697E" w:rsidRPr="004E5EE4" w:rsidRDefault="0099697E" w:rsidP="000C0003">
      <w:pPr>
        <w:jc w:val="both"/>
        <w:rPr>
          <w:b/>
          <w:sz w:val="28"/>
        </w:rPr>
      </w:pPr>
    </w:p>
    <w:p w:rsidR="00E53EFC" w:rsidRDefault="00E53EFC">
      <w:pPr>
        <w:rPr>
          <w:bCs/>
        </w:rPr>
      </w:pPr>
      <w:r>
        <w:rPr>
          <w:bCs/>
        </w:rPr>
        <w:t xml:space="preserve">The training error is low, but the testing error is not optimal. </w:t>
      </w:r>
    </w:p>
    <w:p w:rsidR="00E53EFC" w:rsidRDefault="00E53EFC">
      <w:pPr>
        <w:rPr>
          <w:bCs/>
        </w:rPr>
      </w:pPr>
    </w:p>
    <w:p w:rsidR="003C1322" w:rsidRPr="00E53EFC" w:rsidRDefault="00E53EFC" w:rsidP="003C1322">
      <w:r>
        <w:rPr>
          <w:bCs/>
        </w:rPr>
        <w:t>Prune decision trees, reducing their size; use a large dataset to learn the decision tree</w:t>
      </w:r>
      <w:r w:rsidR="00E72EEC">
        <w:rPr>
          <w:b/>
          <w:bCs/>
        </w:rPr>
        <w:t>d)</w:t>
      </w:r>
      <w:r w:rsidR="003C1322">
        <w:rPr>
          <w:b/>
          <w:bCs/>
        </w:rPr>
        <w:t xml:space="preserve"> </w:t>
      </w:r>
      <w:proofErr w:type="gramStart"/>
      <w:r w:rsidR="003C1322">
        <w:t>The</w:t>
      </w:r>
      <w:proofErr w:type="gramEnd"/>
      <w:r w:rsidR="003C1322">
        <w:t xml:space="preserve"> following dataset is given (depicted below) with A being a continuous attribute and GINI is used as the evaluation function. What root test would be generated by the decision tree induction algorithm? What is the gain (equation 4.6 </w:t>
      </w:r>
      <w:proofErr w:type="gramStart"/>
      <w:r w:rsidR="003C1322">
        <w:t>page</w:t>
      </w:r>
      <w:proofErr w:type="gramEnd"/>
      <w:r w:rsidR="003C1322">
        <w:t xml:space="preserve"> 160 textbook) of the root test you chose? Please justify your answer</w:t>
      </w:r>
      <w:proofErr w:type="gramStart"/>
      <w:r w:rsidR="003C1322">
        <w:t>![</w:t>
      </w:r>
      <w:proofErr w:type="gramEnd"/>
      <w:r w:rsidR="003C1322">
        <w:t>6]</w:t>
      </w:r>
    </w:p>
    <w:p w:rsidR="003C1322" w:rsidRPr="00BE6643" w:rsidRDefault="003C1322" w:rsidP="003C1322">
      <w:pPr>
        <w:rPr>
          <w:rFonts w:ascii="Verdana" w:hAnsi="Verdana"/>
          <w:sz w:val="28"/>
          <w:szCs w:val="28"/>
        </w:rPr>
      </w:pPr>
      <w:r w:rsidRPr="00BE6643">
        <w:rPr>
          <w:rFonts w:ascii="Verdana" w:hAnsi="Verdana"/>
          <w:sz w:val="28"/>
          <w:szCs w:val="28"/>
        </w:rPr>
        <w:t xml:space="preserve">Root test: A &gt;= </w:t>
      </w:r>
    </w:p>
    <w:p w:rsidR="003C1322" w:rsidRDefault="003C1322" w:rsidP="003C1322"/>
    <w:tbl>
      <w:tblPr>
        <w:tblW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391"/>
      </w:tblGrid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A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Class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55464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</w:t>
            </w:r>
            <w:r w:rsidR="00554646">
              <w:rPr>
                <w:sz w:val="28"/>
                <w:szCs w:val="28"/>
              </w:rPr>
              <w:t>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</w:tbl>
    <w:p w:rsidR="003C1322" w:rsidRDefault="00554646" w:rsidP="003C1322">
      <w:pPr>
        <w:rPr>
          <w:b/>
          <w:bCs/>
        </w:rPr>
      </w:pPr>
      <w:r>
        <w:rPr>
          <w:b/>
          <w:bCs/>
        </w:rPr>
        <w:t>Possible slits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0.22: (0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>); (3,2)</w:t>
      </w:r>
      <w:r>
        <w:rPr>
          <w:b/>
          <w:bCs/>
        </w:rPr>
        <w:tab/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0.31: (0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(3,1)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0.33: (2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(1,1)</w:t>
      </w:r>
      <w:r>
        <w:rPr>
          <w:b/>
          <w:bCs/>
        </w:rPr>
        <w:tab/>
      </w:r>
    </w:p>
    <w:p w:rsidR="00554646" w:rsidRPr="00E72EEC" w:rsidRDefault="00554646" w:rsidP="00554646">
      <w:pPr>
        <w:tabs>
          <w:tab w:val="left" w:pos="1198"/>
        </w:tabs>
        <w:rPr>
          <w:bCs/>
        </w:rPr>
      </w:pPr>
      <w:proofErr w:type="gramStart"/>
      <w:r w:rsidRPr="00554646">
        <w:rPr>
          <w:bCs/>
        </w:rPr>
        <w:t>as</w:t>
      </w:r>
      <w:proofErr w:type="gramEnd"/>
      <w:r w:rsidRPr="00554646">
        <w:rPr>
          <w:bCs/>
        </w:rPr>
        <w:t xml:space="preserve"> A</w:t>
      </w:r>
      <w:r w:rsidRPr="00554646">
        <w:rPr>
          <w:bCs/>
        </w:rPr>
        <w:sym w:font="Symbol" w:char="F0A3"/>
      </w:r>
      <w:r w:rsidRPr="00554646">
        <w:rPr>
          <w:bCs/>
        </w:rPr>
        <w:t>0.31has a purity of 100%/75% which is much higher than the purity of the other splits,</w:t>
      </w:r>
      <w:r>
        <w:rPr>
          <w:bCs/>
        </w:rPr>
        <w:t xml:space="preserve"> this split will be selected. </w:t>
      </w:r>
    </w:p>
    <w:p w:rsidR="000C0003" w:rsidRPr="00554646" w:rsidRDefault="00E72EEC" w:rsidP="00554646">
      <w:pPr>
        <w:rPr>
          <w:bCs/>
        </w:rPr>
      </w:pPr>
      <w:r>
        <w:rPr>
          <w:bCs/>
        </w:rPr>
        <w:t>e)</w:t>
      </w:r>
      <w:r w:rsidR="003C1322">
        <w:rPr>
          <w:b/>
          <w:bCs/>
        </w:rPr>
        <w:t xml:space="preserve"> </w:t>
      </w:r>
      <w:r w:rsidR="003C1322">
        <w:rPr>
          <w:bCs/>
        </w:rPr>
        <w:t>Most decision tree tools use gain ratio and not GINI or information gain in their decision tree induction algorithm. Why? [3]</w:t>
      </w:r>
    </w:p>
    <w:p w:rsidR="005E4A2B" w:rsidRDefault="006A6FB2" w:rsidP="00E72EEC">
      <w:pPr>
        <w:pStyle w:val="BodyTextIndent"/>
        <w:ind w:left="0"/>
        <w:jc w:val="both"/>
        <w:rPr>
          <w:b w:val="0"/>
          <w:bCs w:val="0"/>
          <w:color w:val="C00000"/>
        </w:rPr>
      </w:pPr>
      <w:r>
        <w:rPr>
          <w:b w:val="0"/>
          <w:bCs w:val="0"/>
          <w:color w:val="C00000"/>
        </w:rPr>
        <w:t>I</w:t>
      </w:r>
      <w:r w:rsidR="006B62A6">
        <w:rPr>
          <w:b w:val="0"/>
          <w:bCs w:val="0"/>
          <w:color w:val="C00000"/>
        </w:rPr>
        <w:t>nformation gain does</w:t>
      </w:r>
      <w:r w:rsidR="006B62A6" w:rsidRPr="006B62A6">
        <w:rPr>
          <w:b w:val="0"/>
          <w:bCs w:val="0"/>
          <w:color w:val="C00000"/>
        </w:rPr>
        <w:t xml:space="preserve"> not consider model complexity</w:t>
      </w:r>
      <w:r>
        <w:rPr>
          <w:b w:val="0"/>
          <w:bCs w:val="0"/>
          <w:color w:val="C00000"/>
        </w:rPr>
        <w:t xml:space="preserve"> in terms of how many additional nodes added to a tree</w:t>
      </w:r>
      <w:r w:rsidR="006B62A6">
        <w:rPr>
          <w:b w:val="0"/>
          <w:bCs w:val="0"/>
          <w:color w:val="C00000"/>
        </w:rPr>
        <w:t xml:space="preserve">, whereas </w:t>
      </w:r>
      <w:r>
        <w:rPr>
          <w:b w:val="0"/>
          <w:bCs w:val="0"/>
          <w:color w:val="C00000"/>
        </w:rPr>
        <w:t xml:space="preserve">gain ratio does! </w:t>
      </w:r>
    </w:p>
    <w:p w:rsidR="0048695D" w:rsidRDefault="004F7A2E" w:rsidP="0048695D">
      <w:pPr>
        <w:pStyle w:val="PlainText"/>
        <w:pageBreakBefore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48695D" w:rsidRPr="0048695D">
        <w:rPr>
          <w:rFonts w:ascii="Times New Roman" w:hAnsi="Times New Roman" w:cs="Times New Roman"/>
          <w:bCs/>
          <w:sz w:val="28"/>
          <w:szCs w:val="28"/>
        </w:rPr>
        <w:t>.</w:t>
      </w:r>
      <w:r w:rsidR="0048695D">
        <w:rPr>
          <w:b/>
          <w:bCs/>
        </w:rPr>
        <w:t xml:space="preserve"> </w:t>
      </w:r>
      <w:r w:rsidR="0048695D">
        <w:rPr>
          <w:rFonts w:ascii="Times New Roman" w:eastAsia="MS Mincho" w:hAnsi="Times New Roman"/>
          <w:b/>
          <w:sz w:val="28"/>
        </w:rPr>
        <w:t>Computing Entropy using R [11]</w:t>
      </w:r>
    </w:p>
    <w:p w:rsidR="0048695D" w:rsidRDefault="0048695D" w:rsidP="0048695D">
      <w:r>
        <w:t xml:space="preserve">Write a function </w:t>
      </w:r>
      <w:r>
        <w:rPr>
          <w:i/>
        </w:rPr>
        <w:t xml:space="preserve">H </w:t>
      </w:r>
      <w:r>
        <w:t>in R</w:t>
      </w:r>
      <w:r>
        <w:rPr>
          <w:rStyle w:val="FootnoteReference"/>
        </w:rPr>
        <w:footnoteReference w:id="2"/>
      </w:r>
      <w:r>
        <w:t>, whose input is a vector of class proportions of arbitrary length</w:t>
      </w:r>
      <w:r>
        <w:rPr>
          <w:rStyle w:val="FootnoteReference"/>
        </w:rPr>
        <w:footnoteReference w:id="3"/>
      </w:r>
      <w:r>
        <w:t xml:space="preserve"> called v (v contains O and positive numbers whose sum is exactly one) and returns the entropy </w:t>
      </w:r>
      <w:proofErr w:type="gramStart"/>
      <w:r>
        <w:t>of  for</w:t>
      </w:r>
      <w:proofErr w:type="gramEnd"/>
      <w:r>
        <w:t xml:space="preserve"> v; e.g. </w:t>
      </w:r>
    </w:p>
    <w:p w:rsidR="0048695D" w:rsidRDefault="0048695D" w:rsidP="0048695D">
      <w:pPr>
        <w:rPr>
          <w:rFonts w:ascii="Courier" w:hAnsi="Courier"/>
        </w:rPr>
      </w:pPr>
      <w:r>
        <w:rPr>
          <w:rFonts w:ascii="Courier" w:hAnsi="Courier"/>
        </w:rPr>
        <w:t>v&lt;-</w:t>
      </w:r>
      <w:proofErr w:type="gramStart"/>
      <w:r>
        <w:rPr>
          <w:rFonts w:ascii="Courier" w:hAnsi="Courier"/>
        </w:rPr>
        <w:t>c(</w:t>
      </w:r>
      <w:proofErr w:type="gramEnd"/>
      <w:r>
        <w:rPr>
          <w:rFonts w:ascii="Courier" w:hAnsi="Courier"/>
        </w:rPr>
        <w:t>0.5, 0.25, 0.25, 0)</w:t>
      </w:r>
    </w:p>
    <w:p w:rsidR="0048695D" w:rsidRDefault="0048695D" w:rsidP="0048695D">
      <w:pPr>
        <w:rPr>
          <w:rFonts w:ascii="Courier" w:hAnsi="Courier"/>
        </w:rPr>
      </w:pPr>
      <w:proofErr w:type="gramStart"/>
      <w:r>
        <w:rPr>
          <w:rFonts w:ascii="Courier" w:hAnsi="Courier"/>
        </w:rPr>
        <w:t>H(</w:t>
      </w:r>
      <w:proofErr w:type="gramEnd"/>
      <w:r>
        <w:rPr>
          <w:rFonts w:ascii="Courier" w:hAnsi="Courier"/>
        </w:rPr>
        <w:t>v)</w:t>
      </w:r>
    </w:p>
    <w:p w:rsidR="0048695D" w:rsidRDefault="0048695D" w:rsidP="0048695D"/>
    <w:p w:rsidR="0048695D" w:rsidRDefault="0048695D" w:rsidP="0048695D">
      <w:proofErr w:type="gramStart"/>
      <w:r>
        <w:rPr>
          <w:i/>
        </w:rPr>
        <w:t>would</w:t>
      </w:r>
      <w:proofErr w:type="gramEnd"/>
      <w:r>
        <w:rPr>
          <w:i/>
        </w:rPr>
        <w:t xml:space="preserve"> return:</w:t>
      </w:r>
      <w:r>
        <w:t xml:space="preserve"> 0.5*log</w:t>
      </w:r>
      <w:r>
        <w:rPr>
          <w:vertAlign w:val="subscript"/>
        </w:rPr>
        <w:t>2</w:t>
      </w:r>
      <w:r>
        <w:t>(2) + 2*1/4*log</w:t>
      </w:r>
      <w:r>
        <w:rPr>
          <w:vertAlign w:val="subscript"/>
        </w:rPr>
        <w:t>2</w:t>
      </w:r>
      <w:r>
        <w:t>(4) + 0=1.5</w:t>
      </w:r>
    </w:p>
    <w:p w:rsidR="0048695D" w:rsidRDefault="0048695D" w:rsidP="0048695D"/>
    <w:p w:rsidR="0048695D" w:rsidRDefault="0048695D" w:rsidP="0048695D">
      <w:r>
        <w:t>Remark: Values of 0 in the input vector do not make any contributions to the overall entropy</w:t>
      </w:r>
      <w:r>
        <w:rPr>
          <w:rFonts w:ascii="Lucida Bright" w:hAnsi="Lucida Bright"/>
        </w:rPr>
        <w:t>—</w:t>
      </w:r>
      <w:r>
        <w:t>their contribution is 0; therefore, make sure when you write the code of the H function that you do not compute 0*log</w:t>
      </w:r>
      <w:r>
        <w:rPr>
          <w:vertAlign w:val="subscript"/>
        </w:rPr>
        <w:t>2</w:t>
      </w:r>
      <w:r>
        <w:t>(0) as this will return NA</w:t>
      </w:r>
      <w:r>
        <w:rPr>
          <w:rStyle w:val="FootnoteReference"/>
        </w:rPr>
        <w:footnoteReference w:id="4"/>
      </w:r>
      <w:r>
        <w:t>.</w:t>
      </w:r>
    </w:p>
    <w:p w:rsidR="0048695D" w:rsidRDefault="0048695D" w:rsidP="0048695D">
      <w:pPr>
        <w:rPr>
          <w:rFonts w:ascii="Verdana" w:hAnsi="Verdana"/>
          <w:sz w:val="28"/>
          <w:szCs w:val="28"/>
        </w:rPr>
      </w:pP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H &lt;- </w:t>
      </w:r>
      <w:proofErr w:type="gramStart"/>
      <w:r>
        <w:rPr>
          <w:rFonts w:ascii="Courier" w:hAnsi="Courier"/>
          <w:sz w:val="28"/>
          <w:szCs w:val="28"/>
        </w:rPr>
        <w:t>function(</w:t>
      </w:r>
      <w:proofErr w:type="gramEnd"/>
      <w:r>
        <w:rPr>
          <w:rFonts w:ascii="Courier" w:hAnsi="Courier"/>
          <w:sz w:val="28"/>
          <w:szCs w:val="28"/>
        </w:rPr>
        <w:t>v){</w:t>
      </w:r>
    </w:p>
    <w:p w:rsidR="0048695D" w:rsidRDefault="0048695D" w:rsidP="0048695D">
      <w:pPr>
        <w:ind w:firstLine="720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H &lt;- 0</w:t>
      </w:r>
    </w:p>
    <w:p w:rsidR="0048695D" w:rsidRDefault="0048695D" w:rsidP="0048695D">
      <w:pPr>
        <w:ind w:firstLine="660"/>
        <w:rPr>
          <w:rFonts w:ascii="Courier" w:hAnsi="Courier"/>
          <w:sz w:val="28"/>
          <w:szCs w:val="28"/>
        </w:rPr>
      </w:pPr>
      <w:proofErr w:type="gramStart"/>
      <w:r>
        <w:rPr>
          <w:rFonts w:ascii="Courier" w:hAnsi="Courier"/>
          <w:sz w:val="28"/>
          <w:szCs w:val="28"/>
        </w:rPr>
        <w:t>for(</w:t>
      </w:r>
      <w:proofErr w:type="spellStart"/>
      <w:proofErr w:type="gramEnd"/>
      <w:r>
        <w:rPr>
          <w:rFonts w:ascii="Courier" w:hAnsi="Courier"/>
          <w:sz w:val="28"/>
          <w:szCs w:val="28"/>
        </w:rPr>
        <w:t>i</w:t>
      </w:r>
      <w:proofErr w:type="spellEnd"/>
      <w:r>
        <w:rPr>
          <w:rFonts w:ascii="Courier" w:hAnsi="Courier"/>
          <w:sz w:val="28"/>
          <w:szCs w:val="28"/>
        </w:rPr>
        <w:t xml:space="preserve"> in 1:length(v)){</w:t>
      </w:r>
    </w:p>
    <w:p w:rsidR="0048695D" w:rsidRDefault="0048695D" w:rsidP="0048695D">
      <w:pPr>
        <w:ind w:left="720" w:firstLine="720"/>
        <w:rPr>
          <w:rFonts w:ascii="Courier" w:hAnsi="Courier"/>
          <w:sz w:val="28"/>
          <w:szCs w:val="28"/>
        </w:rPr>
      </w:pPr>
      <w:proofErr w:type="gramStart"/>
      <w:r>
        <w:rPr>
          <w:rFonts w:ascii="Courier" w:hAnsi="Courier"/>
          <w:sz w:val="28"/>
          <w:szCs w:val="28"/>
        </w:rPr>
        <w:t>if(</w:t>
      </w:r>
      <w:proofErr w:type="gramEnd"/>
      <w:r>
        <w:rPr>
          <w:rFonts w:ascii="Courier" w:hAnsi="Courier"/>
          <w:sz w:val="28"/>
          <w:szCs w:val="28"/>
        </w:rPr>
        <w:t>v[[</w:t>
      </w:r>
      <w:proofErr w:type="spellStart"/>
      <w:r>
        <w:rPr>
          <w:rFonts w:ascii="Courier" w:hAnsi="Courier"/>
          <w:sz w:val="28"/>
          <w:szCs w:val="28"/>
        </w:rPr>
        <w:t>i</w:t>
      </w:r>
      <w:proofErr w:type="spellEnd"/>
      <w:r>
        <w:rPr>
          <w:rFonts w:ascii="Courier" w:hAnsi="Courier"/>
          <w:sz w:val="28"/>
          <w:szCs w:val="28"/>
        </w:rPr>
        <w:t xml:space="preserve">]] != 0){ </w:t>
      </w: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        </w:t>
      </w:r>
      <w:r>
        <w:rPr>
          <w:rFonts w:ascii="Courier" w:hAnsi="Courier"/>
          <w:sz w:val="28"/>
          <w:szCs w:val="28"/>
        </w:rPr>
        <w:tab/>
        <w:t>H&lt;- v[</w:t>
      </w:r>
      <w:proofErr w:type="spellStart"/>
      <w:r>
        <w:rPr>
          <w:rFonts w:ascii="Courier" w:hAnsi="Courier"/>
          <w:sz w:val="28"/>
          <w:szCs w:val="28"/>
        </w:rPr>
        <w:t>i</w:t>
      </w:r>
      <w:proofErr w:type="spellEnd"/>
      <w:r>
        <w:rPr>
          <w:rFonts w:ascii="Courier" w:hAnsi="Courier"/>
          <w:sz w:val="28"/>
          <w:szCs w:val="28"/>
        </w:rPr>
        <w:t>]*</w:t>
      </w:r>
      <w:proofErr w:type="gramStart"/>
      <w:r>
        <w:rPr>
          <w:rFonts w:ascii="Courier" w:hAnsi="Courier"/>
          <w:sz w:val="28"/>
          <w:szCs w:val="28"/>
        </w:rPr>
        <w:t>log2(</w:t>
      </w:r>
      <w:proofErr w:type="gramEnd"/>
      <w:r>
        <w:rPr>
          <w:rFonts w:ascii="Courier" w:hAnsi="Courier"/>
          <w:sz w:val="28"/>
          <w:szCs w:val="28"/>
        </w:rPr>
        <w:t>1/v[</w:t>
      </w:r>
      <w:proofErr w:type="spellStart"/>
      <w:r>
        <w:rPr>
          <w:rFonts w:ascii="Courier" w:hAnsi="Courier"/>
          <w:sz w:val="28"/>
          <w:szCs w:val="28"/>
        </w:rPr>
        <w:t>i</w:t>
      </w:r>
      <w:proofErr w:type="spellEnd"/>
      <w:r>
        <w:rPr>
          <w:rFonts w:ascii="Courier" w:hAnsi="Courier"/>
          <w:sz w:val="28"/>
          <w:szCs w:val="28"/>
        </w:rPr>
        <w:t xml:space="preserve">])+ H}    </w:t>
      </w: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   }</w:t>
      </w: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   </w:t>
      </w:r>
      <w:proofErr w:type="gramStart"/>
      <w:r>
        <w:rPr>
          <w:rFonts w:ascii="Courier" w:hAnsi="Courier"/>
          <w:sz w:val="28"/>
          <w:szCs w:val="28"/>
        </w:rPr>
        <w:t>return(</w:t>
      </w:r>
      <w:proofErr w:type="gramEnd"/>
      <w:r>
        <w:rPr>
          <w:rFonts w:ascii="Courier" w:hAnsi="Courier"/>
          <w:sz w:val="28"/>
          <w:szCs w:val="28"/>
        </w:rPr>
        <w:t>H)</w:t>
      </w: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}</w:t>
      </w:r>
    </w:p>
    <w:p w:rsidR="0048695D" w:rsidRDefault="0048695D" w:rsidP="0048695D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48695D" w:rsidRDefault="0048695D" w:rsidP="0048695D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48695D" w:rsidRPr="00737833" w:rsidRDefault="004F7A2E" w:rsidP="0048695D">
      <w:r>
        <w:rPr>
          <w:b/>
          <w:sz w:val="28"/>
          <w:szCs w:val="28"/>
        </w:rPr>
        <w:t>5</w:t>
      </w:r>
      <w:r w:rsidR="0048695D">
        <w:rPr>
          <w:b/>
          <w:sz w:val="28"/>
          <w:szCs w:val="28"/>
        </w:rPr>
        <w:t xml:space="preserve">) </w:t>
      </w:r>
      <w:r w:rsidR="0048695D">
        <w:rPr>
          <w:b/>
          <w:sz w:val="28"/>
        </w:rPr>
        <w:t>SVMs [9]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What are the characteristics of hyperplanes that support vector machines learn from a training set? [3]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hyperplane separate the examples of the 2 classes, such that the examples of one class are on one side of the hyperplane and the examples of the other class are on the other side of the </w:t>
      </w:r>
      <w:proofErr w:type="gramStart"/>
      <w:r>
        <w:rPr>
          <w:b w:val="0"/>
          <w:bCs w:val="0"/>
        </w:rPr>
        <w:t>hyperplane[</w:t>
      </w:r>
      <w:proofErr w:type="gramEnd"/>
      <w:r>
        <w:rPr>
          <w:b w:val="0"/>
          <w:bCs w:val="0"/>
        </w:rPr>
        <w:t>1.5].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obtained hyperplane has the widest </w:t>
      </w:r>
      <w:proofErr w:type="gramStart"/>
      <w:r>
        <w:rPr>
          <w:b w:val="0"/>
          <w:bCs w:val="0"/>
        </w:rPr>
        <w:t>margin[</w:t>
      </w:r>
      <w:proofErr w:type="gramEnd"/>
      <w:r>
        <w:rPr>
          <w:b w:val="0"/>
          <w:bCs w:val="0"/>
        </w:rPr>
        <w:t>1]---the empty space that separates the examples of the two classes is maximized! [0.5]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</w:p>
    <w:p w:rsidR="004F7A2E" w:rsidRDefault="004F7A2E">
      <w:r>
        <w:rPr>
          <w:b/>
          <w:bCs/>
        </w:rPr>
        <w:br w:type="page"/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>b) The soft margin support vector machine solves the following optimization problem: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5E6F3519" wp14:editId="6B54EF33">
            <wp:extent cx="5443855" cy="444500"/>
            <wp:effectExtent l="0" t="0" r="4445" b="0"/>
            <wp:docPr id="5" name="Picture 5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first term minimize? Depict all non-zero </w:t>
      </w:r>
      <w:r w:rsidRPr="00015853">
        <w:rPr>
          <w:b w:val="0"/>
          <w:bCs w:val="0"/>
        </w:rPr>
        <w:sym w:font="Symbol" w:char="F078"/>
      </w:r>
      <w:proofErr w:type="spellStart"/>
      <w:r w:rsidRPr="00015853">
        <w:rPr>
          <w:b w:val="0"/>
          <w:bCs w:val="0"/>
          <w:vertAlign w:val="subscript"/>
        </w:rPr>
        <w:t>i</w:t>
      </w:r>
      <w:proofErr w:type="spellEnd"/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>in the figure below!  What is the advantage of the soft margin approach over the linear SVM approach? [5]</w:t>
      </w:r>
    </w:p>
    <w:p w:rsidR="004F7A2E" w:rsidRDefault="008F17C6" w:rsidP="004F7A2E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61.65pt;margin-top:13.25pt;width:217.55pt;height:210pt;z-index:251691008;visibility:visible" fillcolor="#bbe0e3" strokeweight="1pt">
            <v:imagedata r:id="rId12" o:title=""/>
          </v:shape>
          <o:OLEObject Type="Embed" ProgID="Unknown" ShapeID="Object 4" DrawAspect="Content" ObjectID="_1584189403" r:id="rId13"/>
        </w:pic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695FAE" wp14:editId="49885C1E">
                <wp:simplePos x="0" y="0"/>
                <wp:positionH relativeFrom="column">
                  <wp:posOffset>2394959</wp:posOffset>
                </wp:positionH>
                <wp:positionV relativeFrom="paragraph">
                  <wp:posOffset>138276</wp:posOffset>
                </wp:positionV>
                <wp:extent cx="350377" cy="264919"/>
                <wp:effectExtent l="0" t="38100" r="50165" b="209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264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8.6pt;margin-top:10.9pt;width:27.6pt;height:20.8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2D6CC" wp14:editId="1237192B">
                <wp:simplePos x="0" y="0"/>
                <wp:positionH relativeFrom="column">
                  <wp:posOffset>-168779</wp:posOffset>
                </wp:positionH>
                <wp:positionV relativeFrom="paragraph">
                  <wp:posOffset>121042</wp:posOffset>
                </wp:positionV>
                <wp:extent cx="914400" cy="914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r>
                              <w:t xml:space="preserve">All other points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 xml:space="preserve">have  </w:t>
                            </w:r>
                            <w:proofErr w:type="gramEnd"/>
                            <w:r w:rsidRPr="00A470E2">
                              <w:rPr>
                                <w:b/>
                                <w:bCs/>
                                <w:color w:val="0070C0"/>
                              </w:rPr>
                              <w:sym w:font="Symbol" w:char="F078"/>
                            </w:r>
                            <w:proofErr w:type="spellStart"/>
                            <w:r w:rsidRPr="00A470E2">
                              <w:rPr>
                                <w:b/>
                                <w:bCs/>
                                <w:color w:val="0070C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 values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3.3pt;margin-top:9.5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" fillcolor="white [3201]" strokeweight=".5pt">
                <v:textbox>
                  <w:txbxContent>
                    <w:p w:rsidR="004F7A2E" w:rsidRDefault="004F7A2E" w:rsidP="004F7A2E">
                      <w:r>
                        <w:t xml:space="preserve">All other points </w:t>
                      </w:r>
                    </w:p>
                    <w:p w:rsidR="004F7A2E" w:rsidRDefault="004F7A2E" w:rsidP="004F7A2E">
                      <w:r>
                        <w:t xml:space="preserve">have  </w:t>
                      </w:r>
                      <w:r w:rsidRPr="00A470E2">
                        <w:rPr>
                          <w:b/>
                          <w:bCs/>
                          <w:color w:val="0070C0"/>
                        </w:rPr>
                        <w:sym w:font="Symbol" w:char="F078"/>
                      </w:r>
                      <w:r w:rsidRPr="00A470E2">
                        <w:rPr>
                          <w:b/>
                          <w:bCs/>
                          <w:color w:val="0070C0"/>
                          <w:vertAlign w:val="subscript"/>
                        </w:rPr>
                        <w:t>i</w:t>
                      </w:r>
                      <w:r>
                        <w:t xml:space="preserve">  values </w:t>
                      </w:r>
                    </w:p>
                    <w:p w:rsidR="004F7A2E" w:rsidRDefault="004F7A2E" w:rsidP="004F7A2E">
                      <w:r>
                        <w:t>of 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D3DEB" wp14:editId="6ACD3C28">
                <wp:simplePos x="0" y="0"/>
                <wp:positionH relativeFrom="column">
                  <wp:posOffset>2694062</wp:posOffset>
                </wp:positionH>
                <wp:positionV relativeFrom="paragraph">
                  <wp:posOffset>121042</wp:posOffset>
                </wp:positionV>
                <wp:extent cx="273465" cy="247828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65" cy="247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12.15pt;margin-top:9.55pt;width:21.55pt;height:19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9B7ED" wp14:editId="6461E06D">
                <wp:simplePos x="0" y="0"/>
                <wp:positionH relativeFrom="column">
                  <wp:posOffset>3087168</wp:posOffset>
                </wp:positionH>
                <wp:positionV relativeFrom="paragraph">
                  <wp:posOffset>9804</wp:posOffset>
                </wp:positionV>
                <wp:extent cx="213645" cy="213824"/>
                <wp:effectExtent l="0" t="38100" r="5334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45" cy="21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243.1pt;margin-top:.75pt;width:16.8pt;height:16.85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BB3EE" wp14:editId="02626E62">
                <wp:simplePos x="0" y="0"/>
                <wp:positionH relativeFrom="column">
                  <wp:posOffset>3514458</wp:posOffset>
                </wp:positionH>
                <wp:positionV relativeFrom="paragraph">
                  <wp:posOffset>120757</wp:posOffset>
                </wp:positionV>
                <wp:extent cx="444381" cy="367469"/>
                <wp:effectExtent l="38100" t="0" r="32385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81" cy="367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76.75pt;margin-top:9.5pt;width:35pt;height:28.9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14C91" wp14:editId="1F531B8A">
                <wp:simplePos x="0" y="0"/>
                <wp:positionH relativeFrom="column">
                  <wp:posOffset>3617007</wp:posOffset>
                </wp:positionH>
                <wp:positionV relativeFrom="paragraph">
                  <wp:posOffset>86431</wp:posOffset>
                </wp:positionV>
                <wp:extent cx="512748" cy="435610"/>
                <wp:effectExtent l="0" t="38100" r="59055" b="215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48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84.8pt;margin-top:6.8pt;width:40.35pt;height:34.3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444D7" wp14:editId="05E1BF6E">
                <wp:simplePos x="0" y="0"/>
                <wp:positionH relativeFrom="column">
                  <wp:posOffset>3873381</wp:posOffset>
                </wp:positionH>
                <wp:positionV relativeFrom="paragraph">
                  <wp:posOffset>86431</wp:posOffset>
                </wp:positionV>
                <wp:extent cx="564023" cy="435836"/>
                <wp:effectExtent l="38100" t="0" r="2667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23" cy="43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05pt;margin-top:6.8pt;width:44.4pt;height:34.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991D6" wp14:editId="12DCA566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247650"/>
                <wp:effectExtent l="0" t="0" r="158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23.65pt;margin-top:9.3pt;width:1in;height:19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" fillcolor="white [3201]" strokeweight=".5pt">
                <v:textbox>
                  <w:txbxContent>
                    <w:p w:rsidR="004F7A2E" w:rsidRDefault="004F7A2E" w:rsidP="004F7A2E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1E7B0" wp14:editId="6AE2162A">
                <wp:simplePos x="0" y="0"/>
                <wp:positionH relativeFrom="column">
                  <wp:posOffset>4428858</wp:posOffset>
                </wp:positionH>
                <wp:positionV relativeFrom="paragraph">
                  <wp:posOffset>90490</wp:posOffset>
                </wp:positionV>
                <wp:extent cx="914400" cy="307649"/>
                <wp:effectExtent l="0" t="0" r="1587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48.75pt;margin-top:7.15pt;width:1in;height:24.2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" fillcolor="white [3201]" strokeweight=".5pt">
                <v:textbox>
                  <w:txbxContent>
                    <w:p w:rsidR="004F7A2E" w:rsidRDefault="004F7A2E" w:rsidP="004F7A2E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9312E" wp14:editId="0A60AF85">
                <wp:simplePos x="0" y="0"/>
                <wp:positionH relativeFrom="column">
                  <wp:posOffset>4271010</wp:posOffset>
                </wp:positionH>
                <wp:positionV relativeFrom="paragraph">
                  <wp:posOffset>1905</wp:posOffset>
                </wp:positionV>
                <wp:extent cx="332740" cy="315595"/>
                <wp:effectExtent l="38100" t="38100" r="4826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3155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36.3pt;margin-top:.15pt;width:26.2pt;height:24.8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Pr="00F409C4" w:rsidRDefault="004F7A2E" w:rsidP="004F7A2E">
      <w:pPr>
        <w:pStyle w:val="BodyTextIndent"/>
        <w:ind w:left="0"/>
        <w:rPr>
          <w:b w:val="0"/>
          <w:bCs w:val="0"/>
          <w:color w:val="4F81BD"/>
        </w:rPr>
      </w:pPr>
      <w:proofErr w:type="gramStart"/>
      <w:r w:rsidRPr="00F409C4">
        <w:rPr>
          <w:b w:val="0"/>
          <w:bCs w:val="0"/>
          <w:color w:val="4F81BD"/>
        </w:rPr>
        <w:t xml:space="preserve">The </w:t>
      </w:r>
      <w:r w:rsidR="003847AB">
        <w:rPr>
          <w:b w:val="0"/>
          <w:bCs w:val="0"/>
          <w:color w:val="4F81BD"/>
        </w:rPr>
        <w:t xml:space="preserve">inverse </w:t>
      </w:r>
      <w:r w:rsidRPr="00F409C4">
        <w:rPr>
          <w:b w:val="0"/>
          <w:bCs w:val="0"/>
          <w:color w:val="4F81BD"/>
        </w:rPr>
        <w:t>width of the margin with respect to the class1 and class2 hyperplan</w:t>
      </w:r>
      <w:r>
        <w:rPr>
          <w:b w:val="0"/>
          <w:bCs w:val="0"/>
          <w:color w:val="4F81BD"/>
        </w:rPr>
        <w:t xml:space="preserve">e </w:t>
      </w:r>
      <w:r w:rsidRPr="00F409C4">
        <w:rPr>
          <w:b w:val="0"/>
          <w:bCs w:val="0"/>
          <w:color w:val="4F81BD"/>
        </w:rPr>
        <w:t>[1].</w:t>
      </w:r>
      <w:proofErr w:type="gramEnd"/>
      <w:r w:rsidRPr="00F409C4">
        <w:rPr>
          <w:b w:val="0"/>
          <w:bCs w:val="0"/>
          <w:color w:val="4F81BD"/>
        </w:rPr>
        <w:t xml:space="preserve"> Depict [2; 2 errors=</w:t>
      </w:r>
      <w:proofErr w:type="gramStart"/>
      <w:r w:rsidRPr="00F409C4">
        <w:rPr>
          <w:b w:val="0"/>
          <w:bCs w:val="0"/>
          <w:color w:val="4F81BD"/>
        </w:rPr>
        <w:t>0  points</w:t>
      </w:r>
      <w:proofErr w:type="gramEnd"/>
      <w:r w:rsidRPr="00F409C4">
        <w:rPr>
          <w:b w:val="0"/>
          <w:bCs w:val="0"/>
          <w:color w:val="4F81BD"/>
        </w:rPr>
        <w:t xml:space="preserve">]. Can deal with classification problems in which the examples are not linearly </w:t>
      </w:r>
      <w:proofErr w:type="gramStart"/>
      <w:r w:rsidRPr="00F409C4">
        <w:rPr>
          <w:b w:val="0"/>
          <w:bCs w:val="0"/>
          <w:color w:val="4F81BD"/>
        </w:rPr>
        <w:t>separable[</w:t>
      </w:r>
      <w:proofErr w:type="gramEnd"/>
      <w:r w:rsidRPr="00F409C4">
        <w:rPr>
          <w:b w:val="0"/>
          <w:bCs w:val="0"/>
          <w:color w:val="4F81BD"/>
        </w:rPr>
        <w:t>2].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Referring to the figure above, explain how examples are classified by SVMs! What is the relationship between </w:t>
      </w:r>
      <w:r>
        <w:rPr>
          <w:b w:val="0"/>
          <w:bCs w:val="0"/>
        </w:rPr>
        <w:sym w:font="Symbol" w:char="F078"/>
      </w:r>
      <w:proofErr w:type="spellStart"/>
      <w:r w:rsidRPr="0095503B">
        <w:rPr>
          <w:b w:val="0"/>
          <w:bCs w:val="0"/>
          <w:vertAlign w:val="subscript"/>
        </w:rPr>
        <w:t>i</w:t>
      </w:r>
      <w:proofErr w:type="spellEnd"/>
      <w:r>
        <w:rPr>
          <w:b w:val="0"/>
          <w:bCs w:val="0"/>
        </w:rPr>
        <w:t xml:space="preserve"> and example 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being classified correctly? [4]</w:t>
      </w:r>
    </w:p>
    <w:p w:rsidR="004F7A2E" w:rsidRPr="00CA5299" w:rsidRDefault="004F7A2E" w:rsidP="00CA5299">
      <w:pPr>
        <w:pStyle w:val="BodyTextIndent"/>
        <w:ind w:left="0"/>
        <w:rPr>
          <w:b w:val="0"/>
          <w:bCs w:val="0"/>
          <w:color w:val="0070C0"/>
        </w:rPr>
      </w:pPr>
      <w:r w:rsidRPr="00A470E2">
        <w:rPr>
          <w:b w:val="0"/>
          <w:bCs w:val="0"/>
          <w:color w:val="0070C0"/>
        </w:rPr>
        <w:t>Example</w:t>
      </w:r>
      <w:r>
        <w:rPr>
          <w:b w:val="0"/>
          <w:bCs w:val="0"/>
          <w:color w:val="0070C0"/>
        </w:rPr>
        <w:t>s</w:t>
      </w:r>
      <w:r w:rsidRPr="00A470E2">
        <w:rPr>
          <w:b w:val="0"/>
          <w:bCs w:val="0"/>
          <w:color w:val="0070C0"/>
        </w:rPr>
        <w:t xml:space="preserve"> which are above the straight line hyperplan</w:t>
      </w:r>
      <w:r>
        <w:rPr>
          <w:b w:val="0"/>
          <w:bCs w:val="0"/>
          <w:color w:val="0070C0"/>
        </w:rPr>
        <w:t>e</w:t>
      </w:r>
      <w:r w:rsidRPr="00A470E2">
        <w:rPr>
          <w:b w:val="0"/>
          <w:bCs w:val="0"/>
          <w:color w:val="0070C0"/>
        </w:rPr>
        <w:t xml:space="preserve"> belong to the round class, and </w:t>
      </w:r>
      <w:proofErr w:type="gramStart"/>
      <w:r w:rsidRPr="00A470E2">
        <w:rPr>
          <w:b w:val="0"/>
          <w:bCs w:val="0"/>
          <w:color w:val="0070C0"/>
        </w:rPr>
        <w:t>example below the line belong</w:t>
      </w:r>
      <w:proofErr w:type="gramEnd"/>
      <w:r w:rsidRPr="00A470E2">
        <w:rPr>
          <w:b w:val="0"/>
          <w:bCs w:val="0"/>
          <w:color w:val="0070C0"/>
        </w:rPr>
        <w:t xml:space="preserve"> to the square class [1.5]. An example will be classified correctly if </w:t>
      </w:r>
      <w:r w:rsidRPr="00A470E2">
        <w:rPr>
          <w:b w:val="0"/>
          <w:bCs w:val="0"/>
          <w:color w:val="0070C0"/>
        </w:rPr>
        <w:sym w:font="Symbol" w:char="F078"/>
      </w:r>
      <w:proofErr w:type="spellStart"/>
      <w:r w:rsidRPr="00A470E2">
        <w:rPr>
          <w:b w:val="0"/>
          <w:bCs w:val="0"/>
          <w:color w:val="0070C0"/>
          <w:vertAlign w:val="subscript"/>
        </w:rPr>
        <w:t>i</w:t>
      </w:r>
      <w:proofErr w:type="spellEnd"/>
      <w:r w:rsidRPr="00A470E2">
        <w:rPr>
          <w:b w:val="0"/>
          <w:bCs w:val="0"/>
          <w:color w:val="0070C0"/>
        </w:rPr>
        <w:t xml:space="preserve"> </w:t>
      </w:r>
      <w:proofErr w:type="gramStart"/>
      <w:r w:rsidRPr="00A470E2">
        <w:rPr>
          <w:b w:val="0"/>
          <w:bCs w:val="0"/>
          <w:color w:val="0070C0"/>
        </w:rPr>
        <w:t>is</w:t>
      </w:r>
      <w:proofErr w:type="gramEnd"/>
      <w:r w:rsidRPr="00A470E2">
        <w:rPr>
          <w:b w:val="0"/>
          <w:bCs w:val="0"/>
          <w:color w:val="0070C0"/>
        </w:rPr>
        <w:t xml:space="preserve"> less equal to half of the width of the hyperplane</w:t>
      </w:r>
      <w:r>
        <w:rPr>
          <w:b w:val="0"/>
          <w:bCs w:val="0"/>
          <w:color w:val="0070C0"/>
        </w:rPr>
        <w:t xml:space="preserve">; the width w is the distance between the class1 and class2 hyperplane. </w:t>
      </w:r>
      <w:r w:rsidRPr="00A470E2">
        <w:rPr>
          <w:b w:val="0"/>
          <w:bCs w:val="0"/>
          <w:color w:val="0070C0"/>
        </w:rPr>
        <w:t>[2.5].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Cs w:val="0"/>
          <w:color w:val="008000"/>
        </w:rPr>
        <w:t xml:space="preserve">d) </w:t>
      </w:r>
      <w:r>
        <w:rPr>
          <w:b w:val="0"/>
          <w:bCs w:val="0"/>
        </w:rPr>
        <w:t>Assume you use an ensemble approach. What properties should base classifiers have to obtain a highly accurate ensemble classifier? [3]</w:t>
      </w:r>
    </w:p>
    <w:p w:rsidR="004F7A2E" w:rsidRDefault="004F7A2E" w:rsidP="004F7A2E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classifiers should be diverse; that is, they make different errors. [2]</w:t>
      </w:r>
    </w:p>
    <w:p w:rsidR="0048695D" w:rsidRPr="00CA5299" w:rsidRDefault="004F7A2E" w:rsidP="00CA5299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classifier should be “somewhat” accurate; their accuracy should be above 50%. [1]</w:t>
      </w:r>
    </w:p>
    <w:p w:rsidR="004F7A2E" w:rsidRDefault="004F7A2E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>6) Neural Networks</w:t>
      </w:r>
    </w:p>
    <w:p w:rsidR="004F7A2E" w:rsidRDefault="004F7A2E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How </w:t>
      </w:r>
      <w:proofErr w:type="gramStart"/>
      <w:r>
        <w:rPr>
          <w:b w:val="0"/>
          <w:bCs w:val="0"/>
        </w:rPr>
        <w:t>are</w:t>
      </w:r>
      <w:proofErr w:type="gramEnd"/>
      <w:r>
        <w:rPr>
          <w:b w:val="0"/>
          <w:bCs w:val="0"/>
        </w:rPr>
        <w:t xml:space="preserve"> activation functions used in neural network computations? What is neural network learning all about? Give a brief sketch how multi-layer neural networks learn models. </w:t>
      </w:r>
    </w:p>
    <w:p w:rsidR="00CA5299" w:rsidRDefault="00CA5299" w:rsidP="00E72EEC">
      <w:pPr>
        <w:pStyle w:val="BodyTextIndent"/>
        <w:ind w:left="0"/>
        <w:jc w:val="both"/>
        <w:rPr>
          <w:b w:val="0"/>
          <w:bCs w:val="0"/>
        </w:rPr>
      </w:pPr>
    </w:p>
    <w:p w:rsidR="00CA5299" w:rsidRPr="0048695D" w:rsidRDefault="00CA5299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Activation functions are applied </w:t>
      </w:r>
      <w:proofErr w:type="gramStart"/>
      <w:r>
        <w:rPr>
          <w:b w:val="0"/>
          <w:bCs w:val="0"/>
        </w:rPr>
        <w:t xml:space="preserve">the </w:t>
      </w:r>
      <w:r w:rsidR="00E53EFC">
        <w:rPr>
          <w:b w:val="0"/>
          <w:bCs w:val="0"/>
        </w:rPr>
        <w:t>to</w:t>
      </w:r>
      <w:proofErr w:type="gramEnd"/>
      <w:r w:rsidR="00E53EFC">
        <w:rPr>
          <w:b w:val="0"/>
          <w:bCs w:val="0"/>
        </w:rPr>
        <w:t xml:space="preserve"> the </w:t>
      </w:r>
      <w:r>
        <w:rPr>
          <w:b w:val="0"/>
          <w:bCs w:val="0"/>
        </w:rPr>
        <w:t xml:space="preserve">linear input of a node to determine the node’s activation/value. Neural network learning tries to find weights that minimize the error in the neural network prediction for a training set. Neural network learning adjust weights example by example adjusting weights in the direction of the steepest negative gradient of the error function---reducing the training error for the example at hand. Errors for </w:t>
      </w:r>
      <w:bookmarkStart w:id="0" w:name="_GoBack"/>
      <w:bookmarkEnd w:id="0"/>
      <w:r>
        <w:rPr>
          <w:b w:val="0"/>
          <w:bCs w:val="0"/>
        </w:rPr>
        <w:t>intermediate layer are computed from the errors of the next layer using a backpropagation algorithm.</w:t>
      </w:r>
      <w:r w:rsidR="00E53EF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</w:p>
    <w:sectPr w:rsidR="00CA5299" w:rsidRPr="0048695D" w:rsidSect="00BC62EE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C6" w:rsidRDefault="008F17C6">
      <w:r>
        <w:separator/>
      </w:r>
    </w:p>
  </w:endnote>
  <w:endnote w:type="continuationSeparator" w:id="0">
    <w:p w:rsidR="008F17C6" w:rsidRDefault="008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EFC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C6" w:rsidRDefault="008F17C6">
      <w:r>
        <w:separator/>
      </w:r>
    </w:p>
  </w:footnote>
  <w:footnote w:type="continuationSeparator" w:id="0">
    <w:p w:rsidR="008F17C6" w:rsidRDefault="008F17C6">
      <w:r>
        <w:continuationSeparator/>
      </w:r>
    </w:p>
  </w:footnote>
  <w:footnote w:id="1">
    <w:p w:rsidR="0099697E" w:rsidRDefault="0099697E" w:rsidP="0099697E">
      <w:r>
        <w:rPr>
          <w:rStyle w:val="FootnoteCharacters"/>
        </w:rPr>
        <w:footnoteRef/>
      </w:r>
      <w:r>
        <w:br w:type="page"/>
      </w:r>
      <w:r>
        <w:rPr>
          <w:rStyle w:val="FootnoteReference1"/>
          <w:rFonts w:eastAsia="SimSun"/>
        </w:rPr>
        <w:tab/>
      </w:r>
      <w:r>
        <w:t xml:space="preserve"> (GINI before the split) minus (GINI after the split)</w:t>
      </w:r>
      <w:r>
        <w:br w:type="page"/>
      </w:r>
    </w:p>
  </w:footnote>
  <w:footnote w:id="2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You will need to write your own code; calling a function in an R-package which computes entropy will not get much credit!</w:t>
      </w:r>
    </w:p>
  </w:footnote>
  <w:footnote w:id="3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You can use the length function to determine how many numbers v contains.</w:t>
      </w:r>
    </w:p>
  </w:footnote>
  <w:footnote w:id="4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Moreover, in R, log (8</w:t>
      </w:r>
      <w:proofErr w:type="gramStart"/>
      <w:r>
        <w:t>,2</w:t>
      </w:r>
      <w:proofErr w:type="gramEnd"/>
      <w:r>
        <w:t>) computes log</w:t>
      </w:r>
      <w:r>
        <w:rPr>
          <w:vertAlign w:val="subscript"/>
        </w:rPr>
        <w:t>2</w:t>
      </w:r>
      <w:r>
        <w:t xml:space="preserve">(8).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19"/>
  </w:num>
  <w:num w:numId="11">
    <w:abstractNumId w:val="12"/>
  </w:num>
  <w:num w:numId="12">
    <w:abstractNumId w:val="16"/>
  </w:num>
  <w:num w:numId="13">
    <w:abstractNumId w:val="17"/>
  </w:num>
  <w:num w:numId="14">
    <w:abstractNumId w:val="25"/>
  </w:num>
  <w:num w:numId="15">
    <w:abstractNumId w:val="20"/>
  </w:num>
  <w:num w:numId="16">
    <w:abstractNumId w:val="23"/>
  </w:num>
  <w:num w:numId="17">
    <w:abstractNumId w:val="3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10"/>
  </w:num>
  <w:num w:numId="23">
    <w:abstractNumId w:val="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708EC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4416"/>
    <w:rsid w:val="0024566B"/>
    <w:rsid w:val="0028134B"/>
    <w:rsid w:val="00286A46"/>
    <w:rsid w:val="00295581"/>
    <w:rsid w:val="002A5090"/>
    <w:rsid w:val="002C1395"/>
    <w:rsid w:val="002D6BD4"/>
    <w:rsid w:val="002E6583"/>
    <w:rsid w:val="002F2765"/>
    <w:rsid w:val="002F7510"/>
    <w:rsid w:val="00306A54"/>
    <w:rsid w:val="00323247"/>
    <w:rsid w:val="00332736"/>
    <w:rsid w:val="00341D3D"/>
    <w:rsid w:val="00350782"/>
    <w:rsid w:val="00350EE7"/>
    <w:rsid w:val="003575B3"/>
    <w:rsid w:val="003847AB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55545"/>
    <w:rsid w:val="00467DD6"/>
    <w:rsid w:val="0048695D"/>
    <w:rsid w:val="004B720C"/>
    <w:rsid w:val="004C7445"/>
    <w:rsid w:val="004D0E30"/>
    <w:rsid w:val="004E3437"/>
    <w:rsid w:val="004E5EE4"/>
    <w:rsid w:val="004F7A2E"/>
    <w:rsid w:val="00520BF7"/>
    <w:rsid w:val="00524F4C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06012"/>
    <w:rsid w:val="007456F9"/>
    <w:rsid w:val="00794279"/>
    <w:rsid w:val="007A2897"/>
    <w:rsid w:val="007A3008"/>
    <w:rsid w:val="007C2B04"/>
    <w:rsid w:val="007D1DC7"/>
    <w:rsid w:val="007E0299"/>
    <w:rsid w:val="008208C4"/>
    <w:rsid w:val="00847C25"/>
    <w:rsid w:val="00873A52"/>
    <w:rsid w:val="008760F8"/>
    <w:rsid w:val="00882772"/>
    <w:rsid w:val="008A3BB7"/>
    <w:rsid w:val="008E0F2C"/>
    <w:rsid w:val="008F17C6"/>
    <w:rsid w:val="00927911"/>
    <w:rsid w:val="009304F9"/>
    <w:rsid w:val="009476CE"/>
    <w:rsid w:val="0094781A"/>
    <w:rsid w:val="00951657"/>
    <w:rsid w:val="0095503B"/>
    <w:rsid w:val="00962A6E"/>
    <w:rsid w:val="00966A33"/>
    <w:rsid w:val="009802D4"/>
    <w:rsid w:val="00983AED"/>
    <w:rsid w:val="0099697E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24B73"/>
    <w:rsid w:val="00C353AB"/>
    <w:rsid w:val="00C535EC"/>
    <w:rsid w:val="00C57796"/>
    <w:rsid w:val="00C71374"/>
    <w:rsid w:val="00C946FA"/>
    <w:rsid w:val="00CA18CE"/>
    <w:rsid w:val="00CA5299"/>
    <w:rsid w:val="00CB1524"/>
    <w:rsid w:val="00CB3F88"/>
    <w:rsid w:val="00D104AA"/>
    <w:rsid w:val="00D30CD6"/>
    <w:rsid w:val="00D46256"/>
    <w:rsid w:val="00D54BDA"/>
    <w:rsid w:val="00D632AC"/>
    <w:rsid w:val="00D707F1"/>
    <w:rsid w:val="00D754BB"/>
    <w:rsid w:val="00D8699C"/>
    <w:rsid w:val="00D920ED"/>
    <w:rsid w:val="00DB3150"/>
    <w:rsid w:val="00DB3267"/>
    <w:rsid w:val="00DD52F1"/>
    <w:rsid w:val="00E1292C"/>
    <w:rsid w:val="00E3145F"/>
    <w:rsid w:val="00E34F35"/>
    <w:rsid w:val="00E520BF"/>
    <w:rsid w:val="00E53EFC"/>
    <w:rsid w:val="00E72EEC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46C"/>
    <w:rsid w:val="00F45E3F"/>
    <w:rsid w:val="00F55709"/>
    <w:rsid w:val="00F64B51"/>
    <w:rsid w:val="00F71C3C"/>
    <w:rsid w:val="00F74667"/>
    <w:rsid w:val="00FA3BEB"/>
    <w:rsid w:val="00FB16C3"/>
    <w:rsid w:val="00FC643F"/>
    <w:rsid w:val="00FE494E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eek_language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Hierarchical_clust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ree_(graph_theory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6</cp:revision>
  <cp:lastPrinted>2018-03-29T15:08:00Z</cp:lastPrinted>
  <dcterms:created xsi:type="dcterms:W3CDTF">2018-03-30T13:41:00Z</dcterms:created>
  <dcterms:modified xsi:type="dcterms:W3CDTF">2018-04-02T20:50:00Z</dcterms:modified>
</cp:coreProperties>
</file>