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6832" w14:textId="77777777" w:rsidR="00A9277F" w:rsidRPr="00A9277F" w:rsidRDefault="00A9277F" w:rsidP="00A9277F">
      <w:pPr>
        <w:spacing w:after="0"/>
        <w:jc w:val="right"/>
        <w:rPr>
          <w:rFonts w:eastAsia="SimSun" w:cstheme="minorHAnsi"/>
          <w:noProof/>
          <w:sz w:val="16"/>
          <w:szCs w:val="16"/>
        </w:rPr>
      </w:pPr>
      <w:r>
        <w:rPr>
          <w:rFonts w:eastAsia="SimSun" w:cstheme="minorHAnsi"/>
          <w:noProof/>
          <w:sz w:val="16"/>
          <w:szCs w:val="16"/>
        </w:rPr>
        <w:t>Christoph F. Eick</w:t>
      </w:r>
    </w:p>
    <w:p w14:paraId="668E00FB" w14:textId="0F8DBCD4" w:rsidR="007A2DBA" w:rsidRDefault="004673A4" w:rsidP="00C43B86">
      <w:pPr>
        <w:spacing w:after="0" w:line="240" w:lineRule="auto"/>
        <w:jc w:val="center"/>
        <w:rPr>
          <w:rFonts w:eastAsia="SimSun" w:cstheme="minorHAnsi"/>
          <w:noProof/>
          <w:sz w:val="28"/>
          <w:szCs w:val="28"/>
        </w:rPr>
      </w:pPr>
      <w:r w:rsidRPr="00756619">
        <w:rPr>
          <w:rFonts w:eastAsia="SimSun" w:cstheme="minorHAnsi"/>
          <w:noProof/>
          <w:sz w:val="28"/>
          <w:szCs w:val="28"/>
        </w:rPr>
        <w:t xml:space="preserve">Review1 COSC </w:t>
      </w:r>
      <w:r w:rsidR="00E50D2D">
        <w:rPr>
          <w:rFonts w:eastAsia="SimSun" w:cstheme="minorHAnsi"/>
          <w:noProof/>
          <w:sz w:val="28"/>
          <w:szCs w:val="28"/>
        </w:rPr>
        <w:t>3337</w:t>
      </w:r>
      <w:r w:rsidRPr="00756619">
        <w:rPr>
          <w:rFonts w:eastAsia="SimSun" w:cstheme="minorHAnsi"/>
          <w:noProof/>
          <w:sz w:val="28"/>
          <w:szCs w:val="28"/>
        </w:rPr>
        <w:t xml:space="preserve"> </w:t>
      </w:r>
      <w:r w:rsidR="00C43B86">
        <w:rPr>
          <w:rFonts w:eastAsia="SimSun" w:cstheme="minorHAnsi"/>
          <w:noProof/>
          <w:sz w:val="28"/>
          <w:szCs w:val="28"/>
        </w:rPr>
        <w:t xml:space="preserve">Fall </w:t>
      </w:r>
      <w:r w:rsidRPr="00756619">
        <w:rPr>
          <w:rFonts w:eastAsia="SimSun" w:cstheme="minorHAnsi"/>
          <w:noProof/>
          <w:sz w:val="28"/>
          <w:szCs w:val="28"/>
        </w:rPr>
        <w:t>201</w:t>
      </w:r>
      <w:r w:rsidR="00E50D2D">
        <w:rPr>
          <w:rFonts w:eastAsia="SimSun" w:cstheme="minorHAnsi"/>
          <w:noProof/>
          <w:sz w:val="28"/>
          <w:szCs w:val="28"/>
        </w:rPr>
        <w:t>9</w:t>
      </w:r>
    </w:p>
    <w:p w14:paraId="70C88D93" w14:textId="310B5065" w:rsidR="00C43B86" w:rsidRDefault="00C43B86" w:rsidP="00C43B86">
      <w:pPr>
        <w:spacing w:after="0" w:line="240" w:lineRule="auto"/>
        <w:jc w:val="center"/>
        <w:rPr>
          <w:rFonts w:eastAsia="SimSun" w:cstheme="minorHAnsi"/>
          <w:noProof/>
          <w:sz w:val="28"/>
          <w:szCs w:val="28"/>
        </w:rPr>
      </w:pPr>
      <w:r>
        <w:rPr>
          <w:rFonts w:eastAsia="SimSun" w:cstheme="minorHAnsi"/>
          <w:noProof/>
          <w:sz w:val="28"/>
          <w:szCs w:val="28"/>
        </w:rPr>
        <w:t xml:space="preserve">September </w:t>
      </w:r>
      <w:r w:rsidR="00E50D2D">
        <w:rPr>
          <w:rFonts w:eastAsia="SimSun" w:cstheme="minorHAnsi"/>
          <w:noProof/>
          <w:sz w:val="28"/>
          <w:szCs w:val="28"/>
        </w:rPr>
        <w:t>30, 2019</w:t>
      </w:r>
    </w:p>
    <w:p w14:paraId="5969A000" w14:textId="18C236DF" w:rsidR="008C58E6" w:rsidRPr="008C58E6" w:rsidRDefault="008C58E6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1C304B"/>
          <w:spacing w:val="9"/>
          <w:sz w:val="24"/>
          <w:szCs w:val="24"/>
        </w:rPr>
        <w:t xml:space="preserve">Explain what the following </w:t>
      </w:r>
      <w:r w:rsidRPr="008C58E6">
        <w:rPr>
          <w:rFonts w:ascii="Times New Roman" w:hAnsi="Times New Roman" w:cs="Times New Roman"/>
          <w:color w:val="1C304B"/>
          <w:spacing w:val="9"/>
          <w:sz w:val="24"/>
          <w:szCs w:val="24"/>
        </w:rPr>
        <w:t>C.R.A.P. Design Principles</w:t>
      </w:r>
      <w:r>
        <w:rPr>
          <w:rFonts w:ascii="Times New Roman" w:hAnsi="Times New Roman" w:cs="Times New Roman"/>
          <w:color w:val="1C304B"/>
          <w:spacing w:val="9"/>
          <w:sz w:val="24"/>
          <w:szCs w:val="24"/>
        </w:rPr>
        <w:t xml:space="preserve"> emphasize:</w:t>
      </w:r>
    </w:p>
    <w:p w14:paraId="05806438" w14:textId="26569BD7" w:rsidR="008C58E6" w:rsidRDefault="008C58E6" w:rsidP="008C58E6">
      <w:pPr>
        <w:pStyle w:val="ListParagraph"/>
        <w:numPr>
          <w:ilvl w:val="0"/>
          <w:numId w:val="25"/>
        </w:numPr>
        <w:tabs>
          <w:tab w:val="num" w:pos="720"/>
        </w:tabs>
        <w:rPr>
          <w:rFonts w:ascii="Times New Roman" w:eastAsia="SimSun" w:hAnsi="Times New Roman"/>
          <w:noProof/>
          <w:sz w:val="24"/>
          <w:szCs w:val="24"/>
        </w:rPr>
      </w:pPr>
      <w:r>
        <w:rPr>
          <w:rFonts w:ascii="Times New Roman" w:eastAsia="SimSun" w:hAnsi="Times New Roman"/>
          <w:noProof/>
          <w:sz w:val="24"/>
          <w:szCs w:val="24"/>
        </w:rPr>
        <w:t xml:space="preserve"> Alignment </w:t>
      </w:r>
    </w:p>
    <w:p w14:paraId="63A53D94" w14:textId="6584FB8D" w:rsidR="008C58E6" w:rsidRPr="008C58E6" w:rsidRDefault="008C58E6" w:rsidP="008C58E6">
      <w:pPr>
        <w:pStyle w:val="ListParagraph"/>
        <w:ind w:left="900" w:firstLine="0"/>
        <w:rPr>
          <w:rFonts w:ascii="Times New Roman" w:eastAsia="SimSun" w:hAnsi="Times New Roman"/>
          <w:noProof/>
          <w:sz w:val="24"/>
          <w:szCs w:val="24"/>
        </w:rPr>
      </w:pPr>
      <w:r w:rsidRPr="008C58E6">
        <w:rPr>
          <w:rFonts w:ascii="Segoe UI" w:hAnsi="Segoe UI" w:cs="Segoe UI"/>
          <w:color w:val="1C304B"/>
          <w:spacing w:val="9"/>
          <w:sz w:val="24"/>
          <w:szCs w:val="24"/>
        </w:rPr>
        <w:t>With alignment, no element in a design is positioned arbitrarily. Each element visually connects to other elements, leading to cohesiveness in a design.</w:t>
      </w:r>
    </w:p>
    <w:p w14:paraId="5A5D7AA0" w14:textId="0A166FC8" w:rsidR="008C58E6" w:rsidRDefault="008C58E6" w:rsidP="008C58E6">
      <w:pPr>
        <w:pStyle w:val="ListParagraph"/>
        <w:numPr>
          <w:ilvl w:val="0"/>
          <w:numId w:val="25"/>
        </w:numPr>
        <w:tabs>
          <w:tab w:val="num" w:pos="720"/>
        </w:tabs>
        <w:rPr>
          <w:rFonts w:ascii="Times New Roman" w:eastAsia="SimSun" w:hAnsi="Times New Roman"/>
          <w:noProof/>
          <w:sz w:val="24"/>
          <w:szCs w:val="24"/>
        </w:rPr>
      </w:pPr>
      <w:r>
        <w:rPr>
          <w:rFonts w:ascii="Times New Roman" w:eastAsia="SimSun" w:hAnsi="Times New Roman"/>
          <w:noProof/>
          <w:sz w:val="24"/>
          <w:szCs w:val="24"/>
        </w:rPr>
        <w:t xml:space="preserve"> Proximity </w:t>
      </w:r>
    </w:p>
    <w:p w14:paraId="19CB13F7" w14:textId="4118A59D" w:rsidR="008C58E6" w:rsidRDefault="008C58E6" w:rsidP="008C58E6">
      <w:pPr>
        <w:pStyle w:val="ListParagraph"/>
        <w:tabs>
          <w:tab w:val="num" w:pos="720"/>
        </w:tabs>
        <w:ind w:left="900" w:firstLine="0"/>
        <w:rPr>
          <w:rFonts w:ascii="Segoe UI" w:hAnsi="Segoe UI" w:cs="Segoe UI"/>
          <w:color w:val="1C304B"/>
          <w:spacing w:val="9"/>
          <w:sz w:val="24"/>
          <w:szCs w:val="24"/>
        </w:rPr>
      </w:pPr>
      <w:r w:rsidRPr="008C58E6">
        <w:rPr>
          <w:rFonts w:ascii="Segoe UI" w:hAnsi="Segoe UI" w:cs="Segoe UI"/>
          <w:color w:val="1C304B"/>
          <w:spacing w:val="9"/>
          <w:sz w:val="24"/>
          <w:szCs w:val="24"/>
        </w:rPr>
        <w:t>The principle of proximity states that elements that are associated with each other should be placed closely (grouped together), and vice versa.</w:t>
      </w:r>
    </w:p>
    <w:p w14:paraId="4536A9C5" w14:textId="47256485" w:rsidR="00AC2590" w:rsidRPr="00AC2590" w:rsidRDefault="00AC2590" w:rsidP="00AC2590">
      <w:p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AC2590">
        <w:rPr>
          <w:sz w:val="28"/>
          <w:szCs w:val="28"/>
        </w:rPr>
        <w:t xml:space="preserve">. Supervised Learning &amp; Decision Trees </w:t>
      </w:r>
    </w:p>
    <w:p w14:paraId="5D1BD6D6" w14:textId="0D51EFED" w:rsidR="00AC2590" w:rsidRDefault="00AC2590" w:rsidP="00AC2590">
      <w:pPr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 w:rsidRPr="00AC2590">
        <w:rPr>
          <w:sz w:val="28"/>
          <w:szCs w:val="28"/>
        </w:rPr>
        <w:t>What role do test sets play in supervised learning?</w:t>
      </w:r>
      <w:r>
        <w:rPr>
          <w:sz w:val="28"/>
          <w:szCs w:val="28"/>
        </w:rPr>
        <w:t xml:space="preserve"> </w:t>
      </w:r>
    </w:p>
    <w:p w14:paraId="1B6E1BA9" w14:textId="1E6D7D6E" w:rsidR="00AC2590" w:rsidRPr="00AC2590" w:rsidRDefault="00AC2590" w:rsidP="00AC2590">
      <w:pPr>
        <w:suppressAutoHyphens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….to determine the accuracy of the learnt model </w:t>
      </w:r>
    </w:p>
    <w:p w14:paraId="100DBBA4" w14:textId="0B788168" w:rsidR="00AC2590" w:rsidRPr="00AC2590" w:rsidRDefault="00AC2590" w:rsidP="00AC2590">
      <w:pPr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 w:rsidRPr="00AC2590">
        <w:rPr>
          <w:sz w:val="28"/>
          <w:szCs w:val="28"/>
        </w:rPr>
        <w:t>Compute the GINI-gain</w:t>
      </w:r>
      <w:r w:rsidRPr="00AC2590">
        <w:rPr>
          <w:rStyle w:val="FootnoteReference"/>
          <w:sz w:val="28"/>
          <w:szCs w:val="28"/>
        </w:rPr>
        <w:footnoteReference w:id="1"/>
      </w:r>
      <w:r w:rsidRPr="00AC2590">
        <w:rPr>
          <w:sz w:val="28"/>
          <w:szCs w:val="28"/>
        </w:rPr>
        <w:t xml:space="preserve"> for the following decision tree split </w:t>
      </w:r>
      <w:r w:rsidRPr="00152878">
        <w:rPr>
          <w:strike/>
          <w:sz w:val="28"/>
          <w:szCs w:val="28"/>
        </w:rPr>
        <w:t>(just giving the formula is fine!)</w:t>
      </w:r>
    </w:p>
    <w:p w14:paraId="79E44BA1" w14:textId="77777777" w:rsidR="00AC2590" w:rsidRPr="00AC2590" w:rsidRDefault="00AC2590" w:rsidP="00AC2590">
      <w:pPr>
        <w:ind w:left="2160"/>
        <w:rPr>
          <w:sz w:val="28"/>
          <w:szCs w:val="28"/>
        </w:rPr>
      </w:pP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2E985" wp14:editId="21C543CC">
                <wp:simplePos x="0" y="0"/>
                <wp:positionH relativeFrom="column">
                  <wp:posOffset>1832611</wp:posOffset>
                </wp:positionH>
                <wp:positionV relativeFrom="paragraph">
                  <wp:posOffset>106680</wp:posOffset>
                </wp:positionV>
                <wp:extent cx="392430" cy="270510"/>
                <wp:effectExtent l="0" t="0" r="83820" b="533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64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4.3pt;margin-top:8.4pt;width:30.9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" strokecolor="#4579b8">
                <v:stroke endarrow="open"/>
              </v:shape>
            </w:pict>
          </mc:Fallback>
        </mc:AlternateContent>
      </w: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6B098" wp14:editId="0C718CA4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346710" cy="552450"/>
                <wp:effectExtent l="0" t="0" r="53340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7627D" id="Straight Arrow Connector 3" o:spid="_x0000_s1026" type="#_x0000_t32" style="position:absolute;margin-left:2in;margin-top:8.4pt;width:27.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" strokecolor="#4579b8">
                <v:stroke endarrow="open"/>
              </v:shape>
            </w:pict>
          </mc:Fallback>
        </mc:AlternateContent>
      </w: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D25BF" wp14:editId="0E0E1D1B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476250" cy="19050"/>
                <wp:effectExtent l="0" t="76200" r="19050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6638" id="Straight Arrow Connector 2" o:spid="_x0000_s1026" type="#_x0000_t32" style="position:absolute;margin-left:2in;margin-top:7pt;width:37.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" strokecolor="#4579b8">
                <v:stroke endarrow="open"/>
              </v:shape>
            </w:pict>
          </mc:Fallback>
        </mc:AlternateContent>
      </w:r>
      <w:r w:rsidRPr="00AC2590">
        <w:rPr>
          <w:sz w:val="28"/>
          <w:szCs w:val="28"/>
        </w:rPr>
        <w:t xml:space="preserve">(12,4,6) </w:t>
      </w:r>
      <w:r w:rsidRPr="00AC2590">
        <w:rPr>
          <w:sz w:val="28"/>
          <w:szCs w:val="28"/>
        </w:rPr>
        <w:tab/>
        <w:t xml:space="preserve">(3,3,0) </w:t>
      </w:r>
    </w:p>
    <w:p w14:paraId="46366383" w14:textId="77777777" w:rsidR="00AC2590" w:rsidRPr="00AC2590" w:rsidRDefault="00AC2590" w:rsidP="00AC2590">
      <w:pPr>
        <w:ind w:left="2880" w:firstLine="720"/>
        <w:rPr>
          <w:color w:val="FF0000"/>
          <w:sz w:val="28"/>
          <w:szCs w:val="28"/>
        </w:rPr>
      </w:pPr>
      <w:proofErr w:type="gramStart"/>
      <w:r w:rsidRPr="00AC2590">
        <w:rPr>
          <w:sz w:val="28"/>
          <w:szCs w:val="28"/>
        </w:rPr>
        <w:t>( 9</w:t>
      </w:r>
      <w:proofErr w:type="gramEnd"/>
      <w:r w:rsidRPr="00AC2590">
        <w:rPr>
          <w:sz w:val="28"/>
          <w:szCs w:val="28"/>
        </w:rPr>
        <w:t>,1,0)</w:t>
      </w:r>
    </w:p>
    <w:p w14:paraId="2F947487" w14:textId="47FE8D1E" w:rsidR="00AC2590" w:rsidRPr="00AC2590" w:rsidRDefault="00AC2590" w:rsidP="00AC2590">
      <w:pPr>
        <w:rPr>
          <w:color w:val="FF0000"/>
          <w:sz w:val="28"/>
          <w:szCs w:val="28"/>
        </w:rPr>
      </w:pPr>
      <w:r w:rsidRPr="00AC2590">
        <w:rPr>
          <w:color w:val="FF0000"/>
          <w:sz w:val="28"/>
          <w:szCs w:val="28"/>
        </w:rPr>
        <w:t xml:space="preserve">                                                     </w:t>
      </w:r>
      <w:r w:rsidRPr="00AC2590">
        <w:rPr>
          <w:sz w:val="28"/>
          <w:szCs w:val="28"/>
        </w:rPr>
        <w:t>(0,0,6)</w:t>
      </w:r>
    </w:p>
    <w:p w14:paraId="6D473402" w14:textId="77777777" w:rsidR="00AC2590" w:rsidRDefault="00AC2590" w:rsidP="00AC2590">
      <w:pPr>
        <w:rPr>
          <w:color w:val="FF0000"/>
        </w:rPr>
      </w:pPr>
      <w:r>
        <w:rPr>
          <w:color w:val="FF0000"/>
        </w:rPr>
        <w:t xml:space="preserve">        </w:t>
      </w:r>
      <w:proofErr w:type="gramStart"/>
      <w:r>
        <w:rPr>
          <w:color w:val="FF0000"/>
        </w:rPr>
        <w:t>G(</w:t>
      </w:r>
      <w:proofErr w:type="gramEnd"/>
      <w:r>
        <w:rPr>
          <w:color w:val="FF0000"/>
        </w:rPr>
        <w:t>6/11,2/11,3/11) – (6/22*G(0.5,0.5,0) + 10/22* G(0.9,0,1,0) + 0)=</w:t>
      </w:r>
    </w:p>
    <w:p w14:paraId="5FA3302E" w14:textId="77777777" w:rsidR="00AC2590" w:rsidRDefault="00AC2590" w:rsidP="00AC2590">
      <w:pPr>
        <w:rPr>
          <w:color w:val="FF0000"/>
        </w:rPr>
      </w:pPr>
      <w:r>
        <w:rPr>
          <w:color w:val="FF0000"/>
        </w:rPr>
        <w:t>(1- (6/</w:t>
      </w:r>
      <w:proofErr w:type="gramStart"/>
      <w:r>
        <w:rPr>
          <w:color w:val="FF0000"/>
        </w:rPr>
        <w:t>11)*</w:t>
      </w:r>
      <w:proofErr w:type="gramEnd"/>
      <w:r>
        <w:rPr>
          <w:color w:val="FF0000"/>
        </w:rPr>
        <w:t>*2-(3/11)**2-(2/11**2)- (6/22*0.5)- 10/22*(1-0.9**2-0.1**2)=</w:t>
      </w:r>
    </w:p>
    <w:p w14:paraId="127C2D81" w14:textId="77777777" w:rsidR="00AC2590" w:rsidRDefault="00AC2590" w:rsidP="00AC2590">
      <w:pPr>
        <w:rPr>
          <w:color w:val="FF0000"/>
        </w:rPr>
      </w:pPr>
      <w:r>
        <w:rPr>
          <w:color w:val="FF0000"/>
        </w:rPr>
        <w:t>(121-36-9-4)/121 - …=</w:t>
      </w:r>
    </w:p>
    <w:p w14:paraId="69964F45" w14:textId="31BB8491" w:rsidR="00AC2590" w:rsidRPr="00AC2590" w:rsidRDefault="00AC2590" w:rsidP="00AC2590">
      <w:pPr>
        <w:rPr>
          <w:color w:val="FF0000"/>
        </w:rPr>
      </w:pPr>
      <w:r>
        <w:rPr>
          <w:color w:val="FF0000"/>
        </w:rPr>
        <w:t>72/121=0.595-=</w:t>
      </w:r>
    </w:p>
    <w:p w14:paraId="4FDDA310" w14:textId="77777777" w:rsidR="00AC2590" w:rsidRDefault="00AC2590" w:rsidP="00AC2590">
      <w:pPr>
        <w:numPr>
          <w:ilvl w:val="0"/>
          <w:numId w:val="2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does the size  of the box of a boxplot measure; what statistical measure is it related to?</w:t>
      </w:r>
    </w:p>
    <w:p w14:paraId="04C574DB" w14:textId="77777777" w:rsidR="00AC2590" w:rsidRPr="004B2162" w:rsidRDefault="00AC2590" w:rsidP="00AC2590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 w:rsidRPr="004B2162">
        <w:rPr>
          <w:rFonts w:asciiTheme="majorHAnsi" w:eastAsia="SimSun" w:hAnsiTheme="majorHAnsi" w:cstheme="minorHAnsi"/>
          <w:i/>
          <w:noProof/>
        </w:rPr>
        <w:t>The difference between the 25</w:t>
      </w:r>
      <w:r>
        <w:rPr>
          <w:rFonts w:asciiTheme="majorHAnsi" w:eastAsia="SimSun" w:hAnsiTheme="majorHAnsi" w:cstheme="minorHAnsi"/>
          <w:i/>
          <w:noProof/>
        </w:rPr>
        <w:t>th</w:t>
      </w:r>
      <w:r w:rsidRPr="004B2162">
        <w:rPr>
          <w:rFonts w:asciiTheme="majorHAnsi" w:eastAsia="SimSun" w:hAnsiTheme="majorHAnsi" w:cstheme="minorHAnsi"/>
          <w:i/>
          <w:noProof/>
          <w:vertAlign w:val="superscript"/>
        </w:rPr>
        <w:t xml:space="preserve"> </w:t>
      </w:r>
      <w:r w:rsidRPr="004B2162">
        <w:rPr>
          <w:rFonts w:asciiTheme="majorHAnsi" w:eastAsia="SimSun" w:hAnsiTheme="majorHAnsi" w:cstheme="minorHAnsi"/>
          <w:i/>
          <w:noProof/>
        </w:rPr>
        <w:t>and 75</w:t>
      </w:r>
      <w:r>
        <w:rPr>
          <w:rFonts w:asciiTheme="majorHAnsi" w:eastAsia="SimSun" w:hAnsiTheme="majorHAnsi" w:cstheme="minorHAnsi"/>
          <w:i/>
          <w:noProof/>
        </w:rPr>
        <w:t>th</w:t>
      </w:r>
      <w:r w:rsidRPr="004B2162">
        <w:rPr>
          <w:rFonts w:asciiTheme="majorHAnsi" w:eastAsia="SimSun" w:hAnsiTheme="majorHAnsi" w:cstheme="minorHAnsi"/>
          <w:i/>
          <w:noProof/>
        </w:rPr>
        <w:t xml:space="preserve"> quantile</w:t>
      </w:r>
      <w:r>
        <w:rPr>
          <w:rFonts w:asciiTheme="majorHAnsi" w:eastAsia="SimSun" w:hAnsiTheme="majorHAnsi" w:cstheme="minorHAnsi"/>
          <w:i/>
          <w:noProof/>
        </w:rPr>
        <w:t>, also called IQR,</w:t>
      </w:r>
      <w:r w:rsidRPr="004B2162">
        <w:rPr>
          <w:rFonts w:asciiTheme="majorHAnsi" w:eastAsia="SimSun" w:hAnsiTheme="majorHAnsi" w:cstheme="minorHAnsi"/>
          <w:i/>
          <w:noProof/>
        </w:rPr>
        <w:t xml:space="preserve"> </w:t>
      </w:r>
      <w:r>
        <w:rPr>
          <w:rFonts w:asciiTheme="majorHAnsi" w:eastAsia="SimSun" w:hAnsiTheme="majorHAnsi" w:cstheme="minorHAnsi"/>
          <w:i/>
          <w:noProof/>
        </w:rPr>
        <w:t>o</w:t>
      </w:r>
      <w:r w:rsidRPr="004B2162">
        <w:rPr>
          <w:rFonts w:asciiTheme="majorHAnsi" w:eastAsia="SimSun" w:hAnsiTheme="majorHAnsi" w:cstheme="minorHAnsi"/>
          <w:i/>
          <w:noProof/>
        </w:rPr>
        <w:t xml:space="preserve">f the attribute; the size of the box is used as an estimator of the standard deviation of the attribute.  </w:t>
      </w:r>
    </w:p>
    <w:p w14:paraId="2620B972" w14:textId="77777777" w:rsidR="00AC2590" w:rsidRDefault="00AC2590" w:rsidP="00AC2590">
      <w:pPr>
        <w:numPr>
          <w:ilvl w:val="0"/>
          <w:numId w:val="2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A R-boxplot</w:t>
      </w:r>
      <w:r>
        <w:rPr>
          <w:rFonts w:asciiTheme="majorHAnsi" w:eastAsia="SimSun" w:hAnsiTheme="majorHAnsi" w:cstheme="minorHAnsi"/>
          <w:noProof/>
        </w:rPr>
        <w:t xml:space="preserve"> (also called Turkey boxplots)</w:t>
      </w:r>
      <w:r w:rsidRPr="006853F3">
        <w:rPr>
          <w:rFonts w:asciiTheme="majorHAnsi" w:eastAsia="SimSun" w:hAnsiTheme="majorHAnsi" w:cstheme="minorHAnsi"/>
          <w:noProof/>
        </w:rPr>
        <w:t xml:space="preserve"> of an attribute A has whiskers at 2 and 10; what does this tell you</w:t>
      </w:r>
      <w:r>
        <w:rPr>
          <w:rFonts w:asciiTheme="majorHAnsi" w:eastAsia="SimSun" w:hAnsiTheme="majorHAnsi" w:cstheme="minorHAnsi"/>
          <w:noProof/>
        </w:rPr>
        <w:t xml:space="preserve"> about attribute  A</w:t>
      </w:r>
      <w:r w:rsidRPr="006853F3">
        <w:rPr>
          <w:rFonts w:asciiTheme="majorHAnsi" w:eastAsia="SimSun" w:hAnsiTheme="majorHAnsi" w:cstheme="minorHAnsi"/>
          <w:noProof/>
        </w:rPr>
        <w:t xml:space="preserve">? What attribute values are typically considered to be outliers in boxplots? </w:t>
      </w:r>
    </w:p>
    <w:p w14:paraId="5077139E" w14:textId="77777777" w:rsidR="00AC2590" w:rsidRPr="004B2162" w:rsidRDefault="00AC2590" w:rsidP="00AC2590">
      <w:p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>
        <w:rPr>
          <w:rFonts w:asciiTheme="majorHAnsi" w:eastAsia="SimSun" w:hAnsiTheme="majorHAnsi" w:cstheme="minorHAnsi"/>
          <w:i/>
          <w:noProof/>
        </w:rPr>
        <w:t xml:space="preserve">The largest attribute value that is not an outlier is 10, and the smallest attribute value that is not an outlier is 2; all attribute values that are 1.5IQR or more above the 25% quantile or 1.5IQR below the the 75% quantile of the attribute are considered outliers. </w:t>
      </w:r>
    </w:p>
    <w:p w14:paraId="6752BFFF" w14:textId="3745DFBA" w:rsidR="008C58E6" w:rsidRPr="00AC2590" w:rsidRDefault="00AC2590" w:rsidP="00AC2590">
      <w:pPr>
        <w:pStyle w:val="ListParagraph"/>
        <w:numPr>
          <w:ilvl w:val="0"/>
          <w:numId w:val="26"/>
        </w:numPr>
        <w:tabs>
          <w:tab w:val="num" w:pos="720"/>
        </w:tabs>
        <w:rPr>
          <w:rFonts w:ascii="Times New Roman" w:eastAsia="SimSun" w:hAnsi="Times New Roman"/>
          <w:noProof/>
          <w:sz w:val="24"/>
          <w:szCs w:val="24"/>
        </w:rPr>
      </w:pPr>
      <w:r w:rsidRPr="00AC2590">
        <w:rPr>
          <w:rFonts w:ascii="Times New Roman" w:eastAsia="SimSun" w:hAnsi="Times New Roman"/>
          <w:noProof/>
          <w:sz w:val="24"/>
          <w:szCs w:val="24"/>
        </w:rPr>
        <w:t xml:space="preserve">Comparing Histograms </w:t>
      </w:r>
    </w:p>
    <w:p w14:paraId="0AA2C4FB" w14:textId="046826F8" w:rsidR="00AC2590" w:rsidRPr="008C58E6" w:rsidRDefault="00AC2590" w:rsidP="00152878">
      <w:pPr>
        <w:pStyle w:val="ListParagraph"/>
        <w:ind w:left="1080" w:firstLine="0"/>
        <w:rPr>
          <w:rFonts w:ascii="Times New Roman" w:eastAsia="SimSun" w:hAnsi="Times New Roman"/>
          <w:noProof/>
          <w:sz w:val="24"/>
          <w:szCs w:val="24"/>
        </w:rPr>
      </w:pPr>
      <w:r w:rsidRPr="00AC2590">
        <w:rPr>
          <w:rFonts w:ascii="Times New Roman" w:eastAsia="SimSun" w:hAnsi="Times New Roman"/>
          <w:noProof/>
          <w:sz w:val="24"/>
          <w:szCs w:val="24"/>
        </w:rPr>
        <w:lastRenderedPageBreak/>
        <w:drawing>
          <wp:inline distT="0" distB="0" distL="0" distR="0" wp14:anchorId="3B3CC1F0" wp14:editId="6872C16F">
            <wp:extent cx="2707639" cy="1794510"/>
            <wp:effectExtent l="0" t="0" r="0" b="0"/>
            <wp:docPr id="119" name="Shap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Shape 119"/>
                    <pic:cNvPicPr preferRelativeResize="0"/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247" cy="18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90"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 xml:space="preserve"> </w:t>
      </w:r>
      <w:r w:rsidR="00152878" w:rsidRPr="00152878"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0" distR="0" wp14:anchorId="3A978EC0" wp14:editId="47A180B6">
            <wp:extent cx="2358390" cy="792480"/>
            <wp:effectExtent l="0" t="0" r="0" b="0"/>
            <wp:docPr id="118" name="Shap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Shape 118"/>
                    <pic:cNvPicPr preferRelativeResize="0"/>
                  </pic:nvPicPr>
                  <pic:blipFill>
                    <a:blip r:embed="rId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597" cy="79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6D266" w14:textId="77777777" w:rsidR="00152878" w:rsidRDefault="00152878" w:rsidP="00152878">
      <w:pPr>
        <w:spacing w:after="0" w:line="240" w:lineRule="auto"/>
        <w:ind w:left="540"/>
        <w:rPr>
          <w:rFonts w:asciiTheme="majorHAnsi" w:eastAsia="SimSun" w:hAnsiTheme="majorHAnsi" w:cstheme="minorHAnsi"/>
          <w:noProof/>
        </w:rPr>
      </w:pPr>
    </w:p>
    <w:p w14:paraId="792697EE" w14:textId="77777777" w:rsidR="00152878" w:rsidRDefault="00152878" w:rsidP="00152878">
      <w:pPr>
        <w:spacing w:after="0" w:line="240" w:lineRule="auto"/>
        <w:ind w:left="540"/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t xml:space="preserve">Dramatically different: one is almost always higher (with exception of outliers); not much difference; one is slightly highter, but their boxes mostly overlap! </w:t>
      </w:r>
    </w:p>
    <w:p w14:paraId="77D25F5D" w14:textId="77777777" w:rsidR="00152878" w:rsidRDefault="00152878" w:rsidP="00152878">
      <w:pPr>
        <w:spacing w:after="0" w:line="240" w:lineRule="auto"/>
        <w:ind w:left="540"/>
        <w:rPr>
          <w:rFonts w:asciiTheme="majorHAnsi" w:eastAsia="SimSun" w:hAnsiTheme="majorHAnsi" w:cstheme="minorHAnsi"/>
          <w:noProof/>
        </w:rPr>
      </w:pPr>
    </w:p>
    <w:p w14:paraId="58EC2BEC" w14:textId="6919C012" w:rsidR="00B711FC" w:rsidRPr="00152878" w:rsidRDefault="00774ECC" w:rsidP="00152878">
      <w:pPr>
        <w:pStyle w:val="ListParagraph"/>
        <w:numPr>
          <w:ilvl w:val="0"/>
          <w:numId w:val="26"/>
        </w:numPr>
        <w:rPr>
          <w:rFonts w:asciiTheme="majorHAnsi" w:eastAsia="SimSun" w:hAnsiTheme="majorHAnsi" w:cstheme="minorHAnsi"/>
          <w:noProof/>
        </w:rPr>
      </w:pPr>
      <w:r w:rsidRPr="00152878">
        <w:rPr>
          <w:rFonts w:asciiTheme="majorHAnsi" w:eastAsia="SimSun" w:hAnsiTheme="majorHAnsi" w:cstheme="minorHAnsi"/>
          <w:noProof/>
        </w:rPr>
        <w:t>What is the main difference between ordinal and a nominal attributes?</w:t>
      </w:r>
    </w:p>
    <w:p w14:paraId="775DEFBF" w14:textId="77777777" w:rsidR="00AA19E5" w:rsidRPr="0005139C" w:rsidRDefault="00AA19E5" w:rsidP="00AA19E5">
      <w:pPr>
        <w:ind w:left="360"/>
        <w:rPr>
          <w:rFonts w:asciiTheme="majorHAnsi" w:eastAsia="SimSun" w:hAnsiTheme="majorHAnsi" w:cstheme="minorHAnsi"/>
          <w:i/>
          <w:noProof/>
        </w:rPr>
      </w:pPr>
      <w:r w:rsidRPr="0005139C">
        <w:rPr>
          <w:rFonts w:asciiTheme="majorHAnsi" w:eastAsia="SimSun" w:hAnsiTheme="majorHAnsi" w:cstheme="minorHAnsi"/>
          <w:i/>
          <w:noProof/>
        </w:rPr>
        <w:t xml:space="preserve">The values of </w:t>
      </w:r>
      <w:r w:rsidR="00DC1895">
        <w:rPr>
          <w:rFonts w:asciiTheme="majorHAnsi" w:eastAsia="SimSun" w:hAnsiTheme="majorHAnsi" w:cstheme="minorHAnsi"/>
          <w:i/>
          <w:noProof/>
        </w:rPr>
        <w:t>ordinal</w:t>
      </w:r>
      <w:r w:rsidRPr="0005139C">
        <w:rPr>
          <w:rFonts w:asciiTheme="majorHAnsi" w:eastAsia="SimSun" w:hAnsiTheme="majorHAnsi" w:cstheme="minorHAnsi"/>
          <w:i/>
          <w:noProof/>
        </w:rPr>
        <w:t xml:space="preserve"> attributes are ordered; this fact has to be considered when assessing similarity between two attribute values</w:t>
      </w:r>
      <w:r w:rsidR="00E159F6">
        <w:rPr>
          <w:rFonts w:asciiTheme="majorHAnsi" w:eastAsia="SimSun" w:hAnsiTheme="majorHAnsi" w:cstheme="minorHAnsi"/>
          <w:i/>
          <w:noProof/>
        </w:rPr>
        <w:t>!</w:t>
      </w:r>
    </w:p>
    <w:p w14:paraId="69C36B9E" w14:textId="77777777" w:rsidR="00B711FC" w:rsidRDefault="00774ECC" w:rsidP="00AC2590">
      <w:pPr>
        <w:numPr>
          <w:ilvl w:val="0"/>
          <w:numId w:val="2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role does exploratory data analysis play in a data mining project?</w:t>
      </w:r>
    </w:p>
    <w:p w14:paraId="090488B5" w14:textId="76D9079B" w:rsidR="0005139C" w:rsidRDefault="0005139C" w:rsidP="0005139C">
      <w:pPr>
        <w:rPr>
          <w:b/>
          <w:color w:val="FF0000"/>
        </w:rPr>
      </w:pPr>
      <w:r w:rsidRPr="0005139C">
        <w:rPr>
          <w:b/>
          <w:color w:val="FF0000"/>
        </w:rPr>
        <w:t xml:space="preserve">create background knowledge about </w:t>
      </w:r>
      <w:r w:rsidR="009F5B7E">
        <w:rPr>
          <w:b/>
          <w:color w:val="FF0000"/>
        </w:rPr>
        <w:t>the dataset and the task at hand</w:t>
      </w:r>
      <w:r w:rsidRPr="0005139C">
        <w:rPr>
          <w:b/>
          <w:color w:val="FF0000"/>
        </w:rPr>
        <w:t xml:space="preserve"> [1], assess difficulty [1], provide knowledge to help select appropriate tools for the task[1], assess quality of data [1], validate data [1], help</w:t>
      </w:r>
      <w:r>
        <w:rPr>
          <w:b/>
          <w:color w:val="FF0000"/>
        </w:rPr>
        <w:t xml:space="preserve"> t</w:t>
      </w:r>
      <w:r w:rsidR="009F5B7E">
        <w:rPr>
          <w:b/>
          <w:color w:val="FF0000"/>
        </w:rPr>
        <w:t>o</w:t>
      </w:r>
      <w:r w:rsidRPr="0005139C">
        <w:rPr>
          <w:b/>
          <w:color w:val="FF0000"/>
        </w:rPr>
        <w:t xml:space="preserve"> form hypothesis [1], find issues, patterns and errors in data [1]</w:t>
      </w:r>
    </w:p>
    <w:p w14:paraId="7F05BC84" w14:textId="55261098" w:rsidR="00854A64" w:rsidRPr="002977FC" w:rsidRDefault="00854A64" w:rsidP="00854A64">
      <w:pPr>
        <w:pStyle w:val="ListParagraph"/>
        <w:numPr>
          <w:ilvl w:val="0"/>
          <w:numId w:val="26"/>
        </w:numPr>
        <w:rPr>
          <w:bCs/>
          <w:color w:val="000000" w:themeColor="text1"/>
          <w:sz w:val="22"/>
          <w:szCs w:val="22"/>
        </w:rPr>
      </w:pPr>
      <w:bookmarkStart w:id="0" w:name="_Hlk20730826"/>
      <w:r w:rsidRPr="002977FC">
        <w:rPr>
          <w:bCs/>
          <w:color w:val="000000" w:themeColor="text1"/>
          <w:sz w:val="22"/>
          <w:szCs w:val="22"/>
        </w:rPr>
        <w:t xml:space="preserve">Assuming use 2D non parametric density estimation for a </w:t>
      </w:r>
      <w:proofErr w:type="spellStart"/>
      <w:r w:rsidRPr="002977FC">
        <w:rPr>
          <w:bCs/>
          <w:color w:val="000000" w:themeColor="text1"/>
          <w:sz w:val="22"/>
          <w:szCs w:val="22"/>
        </w:rPr>
        <w:t>dateset</w:t>
      </w:r>
      <w:proofErr w:type="spellEnd"/>
      <w:r w:rsidRPr="002977FC">
        <w:rPr>
          <w:bCs/>
          <w:color w:val="000000" w:themeColor="text1"/>
          <w:sz w:val="22"/>
          <w:szCs w:val="22"/>
        </w:rPr>
        <w:t xml:space="preserve"> D</w:t>
      </w:r>
      <w:proofErr w:type="gramStart"/>
      <w:r w:rsidRPr="002977FC">
        <w:rPr>
          <w:bCs/>
          <w:color w:val="000000" w:themeColor="text1"/>
          <w:sz w:val="22"/>
          <w:szCs w:val="22"/>
        </w:rPr>
        <w:t>={</w:t>
      </w:r>
      <w:proofErr w:type="gramEnd"/>
      <w:r w:rsidRPr="002977FC">
        <w:rPr>
          <w:bCs/>
          <w:color w:val="000000" w:themeColor="text1"/>
          <w:sz w:val="22"/>
          <w:szCs w:val="22"/>
        </w:rPr>
        <w:t>(0,0), (2,2), (0,1)</w:t>
      </w:r>
      <w:r w:rsidR="002977FC">
        <w:rPr>
          <w:bCs/>
          <w:color w:val="000000" w:themeColor="text1"/>
          <w:sz w:val="22"/>
          <w:szCs w:val="22"/>
        </w:rPr>
        <w:t>}</w:t>
      </w:r>
      <w:r w:rsidRPr="002977FC">
        <w:rPr>
          <w:bCs/>
          <w:color w:val="000000" w:themeColor="text1"/>
          <w:sz w:val="22"/>
          <w:szCs w:val="22"/>
        </w:rPr>
        <w:t xml:space="preserve"> and h=1. Give the formula that computes the density in the query points (1,</w:t>
      </w:r>
      <w:proofErr w:type="gramStart"/>
      <w:r w:rsidRPr="002977FC">
        <w:rPr>
          <w:bCs/>
          <w:color w:val="000000" w:themeColor="text1"/>
          <w:sz w:val="22"/>
          <w:szCs w:val="22"/>
        </w:rPr>
        <w:t>1)</w:t>
      </w:r>
      <w:r w:rsidR="00E2246E">
        <w:rPr>
          <w:bCs/>
          <w:color w:val="000000" w:themeColor="text1"/>
          <w:sz w:val="22"/>
          <w:szCs w:val="22"/>
        </w:rPr>
        <w:t>---</w:t>
      </w:r>
      <w:proofErr w:type="gramEnd"/>
      <w:r w:rsidR="00E2246E">
        <w:rPr>
          <w:bCs/>
          <w:color w:val="000000" w:themeColor="text1"/>
          <w:sz w:val="22"/>
          <w:szCs w:val="22"/>
        </w:rPr>
        <w:t>give the influences of each point</w:t>
      </w:r>
      <w:r w:rsidRPr="002977FC">
        <w:rPr>
          <w:bCs/>
          <w:color w:val="000000" w:themeColor="text1"/>
          <w:sz w:val="22"/>
          <w:szCs w:val="22"/>
        </w:rPr>
        <w:t>!</w:t>
      </w:r>
    </w:p>
    <w:p w14:paraId="7C3A0621" w14:textId="6CAC4273" w:rsidR="00854A64" w:rsidRPr="00854A64" w:rsidRDefault="00854A64" w:rsidP="00854A64">
      <w:pPr>
        <w:pStyle w:val="Para"/>
        <w:ind w:left="540"/>
        <w:rPr>
          <w:rFonts w:eastAsiaTheme="minorEastAsia"/>
          <w:sz w:val="28"/>
          <w:szCs w:val="28"/>
        </w:rPr>
      </w:pPr>
      <w:r>
        <w:t xml:space="preserve">          </w:t>
      </w:r>
      <w:r w:rsidRPr="00D05516">
        <w:t xml:space="preserve">  </w:t>
      </w:r>
      <w:r w:rsidRPr="00854A64">
        <w:rPr>
          <w:sz w:val="28"/>
          <w:szCs w:val="28"/>
        </w:rPr>
        <w:sym w:font="Symbol" w:char="F06A"/>
      </w:r>
      <w:r w:rsidRPr="00854A64">
        <w:rPr>
          <w:sz w:val="28"/>
          <w:szCs w:val="28"/>
          <w:vertAlign w:val="subscript"/>
        </w:rPr>
        <w:t>O</w:t>
      </w:r>
      <w:r w:rsidRPr="00854A64">
        <w:rPr>
          <w:sz w:val="28"/>
          <w:szCs w:val="28"/>
        </w:rPr>
        <w:t>(v)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n*2</m:t>
                </m:r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0"/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*h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w:sym w:font="Symbol" w:char="F0CE"/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exp⁡(-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(o.x-v.x)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 (o.y-v.y)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</m:oMath>
      <w:r w:rsidR="00A129A0">
        <w:rPr>
          <w:rFonts w:eastAsiaTheme="minorEastAsia"/>
          <w:sz w:val="28"/>
          <w:szCs w:val="28"/>
        </w:rPr>
        <w:t xml:space="preserve"> (General Formula)</w:t>
      </w:r>
    </w:p>
    <w:bookmarkEnd w:id="0"/>
    <w:p w14:paraId="08B0C625" w14:textId="00AE2E32" w:rsidR="00854A64" w:rsidRPr="00854A64" w:rsidRDefault="00854A64" w:rsidP="00854A64">
      <w:pPr>
        <w:pStyle w:val="Para"/>
        <w:ind w:left="540"/>
        <w:rPr>
          <w:sz w:val="28"/>
          <w:szCs w:val="28"/>
        </w:rPr>
      </w:pPr>
    </w:p>
    <w:p w14:paraId="352EE2D8" w14:textId="77777777" w:rsidR="00854A64" w:rsidRPr="00C2303E" w:rsidRDefault="00854A64" w:rsidP="00854A64">
      <w:pPr>
        <w:pStyle w:val="Para"/>
        <w:ind w:left="540"/>
      </w:pPr>
    </w:p>
    <w:p w14:paraId="2E33D086" w14:textId="277E37EE" w:rsidR="00854A64" w:rsidRPr="00854A64" w:rsidRDefault="00854A64" w:rsidP="00854A64">
      <w:pPr>
        <w:pStyle w:val="ListParagraph"/>
        <w:ind w:left="540" w:firstLine="0"/>
        <w:rPr>
          <w:rFonts w:ascii="Lucida Handwriting" w:hAnsi="Lucida Handwriting"/>
          <w:bCs/>
          <w:color w:val="000000" w:themeColor="text1"/>
          <w:sz w:val="18"/>
          <w:szCs w:val="18"/>
        </w:rPr>
      </w:pPr>
      <w:r w:rsidRPr="00854A64">
        <w:rPr>
          <w:sz w:val="28"/>
          <w:szCs w:val="28"/>
        </w:rPr>
        <w:sym w:font="Symbol" w:char="F06A"/>
      </w:r>
      <w:proofErr w:type="gramStart"/>
      <w:r w:rsidR="002977FC">
        <w:rPr>
          <w:sz w:val="28"/>
          <w:szCs w:val="28"/>
          <w:vertAlign w:val="subscript"/>
        </w:rPr>
        <w:t>D</w:t>
      </w:r>
      <w:r w:rsidRPr="00854A64">
        <w:rPr>
          <w:sz w:val="28"/>
          <w:szCs w:val="28"/>
        </w:rPr>
        <w:t>(</w:t>
      </w:r>
      <w:proofErr w:type="gramEnd"/>
      <w:r w:rsidRPr="00854A64">
        <w:rPr>
          <w:sz w:val="28"/>
          <w:szCs w:val="28"/>
        </w:rPr>
        <w:t xml:space="preserve">1,1))= </w:t>
      </w:r>
      <w:r>
        <w:rPr>
          <w:sz w:val="28"/>
          <w:szCs w:val="28"/>
        </w:rPr>
        <w:t>(1/ (</w:t>
      </w:r>
      <w:r w:rsidR="002977FC">
        <w:rPr>
          <w:sz w:val="28"/>
          <w:szCs w:val="28"/>
        </w:rPr>
        <w:t>3</w:t>
      </w:r>
      <w:r w:rsidRPr="00854A64">
        <w:rPr>
          <w:sz w:val="28"/>
          <w:szCs w:val="28"/>
        </w:rPr>
        <w:t>*2</w:t>
      </w:r>
      <w:r w:rsidRPr="00854A64">
        <w:rPr>
          <w:sz w:val="28"/>
          <w:szCs w:val="28"/>
        </w:rPr>
        <w:sym w:font="Symbol" w:char="F070"/>
      </w:r>
      <w:r>
        <w:rPr>
          <w:sz w:val="28"/>
          <w:szCs w:val="28"/>
        </w:rPr>
        <w:t>))</w:t>
      </w:r>
      <w:r w:rsidRPr="00854A64">
        <w:rPr>
          <w:rFonts w:ascii="Symbol" w:hAnsi="Symbol"/>
          <w:sz w:val="28"/>
          <w:szCs w:val="28"/>
        </w:rPr>
        <w:t></w:t>
      </w:r>
      <w:r w:rsidRPr="00854A64">
        <w:rPr>
          <w:sz w:val="28"/>
          <w:szCs w:val="28"/>
        </w:rPr>
        <w:t>(e</w:t>
      </w:r>
      <w:r w:rsidRPr="00854A64">
        <w:rPr>
          <w:sz w:val="28"/>
          <w:szCs w:val="28"/>
          <w:vertAlign w:val="superscript"/>
        </w:rPr>
        <w:t>-1</w:t>
      </w:r>
      <w:r w:rsidRPr="00854A64">
        <w:rPr>
          <w:sz w:val="28"/>
          <w:szCs w:val="28"/>
        </w:rPr>
        <w:t>+e</w:t>
      </w:r>
      <w:r w:rsidRPr="00854A64">
        <w:rPr>
          <w:sz w:val="28"/>
          <w:szCs w:val="28"/>
          <w:vertAlign w:val="superscript"/>
        </w:rPr>
        <w:t>-1</w:t>
      </w:r>
      <w:r w:rsidRPr="0085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Pr="00854A64">
        <w:rPr>
          <w:sz w:val="28"/>
          <w:szCs w:val="28"/>
        </w:rPr>
        <w:t>e</w:t>
      </w:r>
      <w:r w:rsidRPr="00854A64">
        <w:rPr>
          <w:sz w:val="28"/>
          <w:szCs w:val="28"/>
          <w:vertAlign w:val="superscript"/>
        </w:rPr>
        <w:t>-0.5</w:t>
      </w:r>
      <w:r w:rsidRPr="00854A64">
        <w:rPr>
          <w:sz w:val="28"/>
          <w:szCs w:val="28"/>
        </w:rPr>
        <w:t>)</w:t>
      </w:r>
      <w:r>
        <w:rPr>
          <w:sz w:val="28"/>
          <w:szCs w:val="28"/>
        </w:rPr>
        <w:t>=… (</w:t>
      </w:r>
      <w:r>
        <w:rPr>
          <w:rFonts w:ascii="Lucida Handwriting" w:hAnsi="Lucida Handwriting"/>
          <w:sz w:val="18"/>
          <w:szCs w:val="18"/>
        </w:rPr>
        <w:t xml:space="preserve">YOU WERE ONLY ASKED TO GIVE THE Formula) </w:t>
      </w:r>
    </w:p>
    <w:p w14:paraId="21018A6E" w14:textId="7FC8EFC1" w:rsidR="00E2246E" w:rsidRPr="00854A64" w:rsidRDefault="00E2246E" w:rsidP="00E2246E">
      <w:pPr>
        <w:pStyle w:val="ListParagraph"/>
        <w:ind w:left="540" w:firstLine="0"/>
        <w:rPr>
          <w:rFonts w:ascii="Lucida Handwriting" w:hAnsi="Lucida Handwriting"/>
          <w:bCs/>
          <w:color w:val="000000" w:themeColor="text1"/>
          <w:sz w:val="18"/>
          <w:szCs w:val="18"/>
        </w:rPr>
      </w:pPr>
      <w:r w:rsidRPr="00854A64">
        <w:rPr>
          <w:sz w:val="28"/>
          <w:szCs w:val="28"/>
        </w:rPr>
        <w:sym w:font="Symbol" w:char="F06A"/>
      </w:r>
      <w:proofErr w:type="gramStart"/>
      <w:r>
        <w:rPr>
          <w:sz w:val="28"/>
          <w:szCs w:val="28"/>
          <w:vertAlign w:val="subscript"/>
        </w:rPr>
        <w:t>D</w:t>
      </w:r>
      <w:r w:rsidRPr="00854A64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</w:t>
      </w:r>
      <w:r w:rsidRPr="00854A6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54A64">
        <w:rPr>
          <w:sz w:val="28"/>
          <w:szCs w:val="28"/>
        </w:rPr>
        <w:t xml:space="preserve">))= </w:t>
      </w:r>
      <w:r>
        <w:rPr>
          <w:sz w:val="28"/>
          <w:szCs w:val="28"/>
        </w:rPr>
        <w:t>(1/ (3</w:t>
      </w:r>
      <w:r w:rsidRPr="00854A64">
        <w:rPr>
          <w:sz w:val="28"/>
          <w:szCs w:val="28"/>
        </w:rPr>
        <w:t>*2</w:t>
      </w:r>
      <w:r w:rsidRPr="00854A64">
        <w:rPr>
          <w:sz w:val="28"/>
          <w:szCs w:val="28"/>
        </w:rPr>
        <w:sym w:font="Symbol" w:char="F070"/>
      </w:r>
      <w:r>
        <w:rPr>
          <w:sz w:val="28"/>
          <w:szCs w:val="28"/>
        </w:rPr>
        <w:t>))</w:t>
      </w:r>
      <w:r w:rsidRPr="00854A64">
        <w:rPr>
          <w:rFonts w:ascii="Symbol" w:hAnsi="Symbol"/>
          <w:sz w:val="28"/>
          <w:szCs w:val="28"/>
        </w:rPr>
        <w:t></w:t>
      </w:r>
      <w:r w:rsidRPr="00854A64">
        <w:rPr>
          <w:sz w:val="28"/>
          <w:szCs w:val="28"/>
        </w:rPr>
        <w:t>(e</w:t>
      </w:r>
      <w:r w:rsidRPr="00854A64">
        <w:rPr>
          <w:sz w:val="28"/>
          <w:szCs w:val="28"/>
          <w:vertAlign w:val="superscript"/>
        </w:rPr>
        <w:t>-</w:t>
      </w:r>
      <w:r w:rsidR="00753A18">
        <w:rPr>
          <w:sz w:val="28"/>
          <w:szCs w:val="28"/>
          <w:vertAlign w:val="superscript"/>
        </w:rPr>
        <w:t>4</w:t>
      </w:r>
      <w:r w:rsidRPr="00854A64">
        <w:rPr>
          <w:sz w:val="28"/>
          <w:szCs w:val="28"/>
        </w:rPr>
        <w:t>+</w:t>
      </w:r>
      <w:r>
        <w:rPr>
          <w:sz w:val="28"/>
          <w:szCs w:val="28"/>
        </w:rPr>
        <w:t>1</w:t>
      </w:r>
      <w:r w:rsidRPr="0085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Pr="00854A64">
        <w:rPr>
          <w:sz w:val="28"/>
          <w:szCs w:val="28"/>
        </w:rPr>
        <w:t>e</w:t>
      </w:r>
      <w:r w:rsidRPr="00854A64">
        <w:rPr>
          <w:sz w:val="28"/>
          <w:szCs w:val="28"/>
          <w:vertAlign w:val="superscript"/>
        </w:rPr>
        <w:t>-</w:t>
      </w:r>
      <w:r w:rsidR="00753A18">
        <w:rPr>
          <w:sz w:val="28"/>
          <w:szCs w:val="28"/>
          <w:vertAlign w:val="superscript"/>
        </w:rPr>
        <w:t>2.5</w:t>
      </w:r>
      <w:r w:rsidRPr="00854A64">
        <w:rPr>
          <w:sz w:val="28"/>
          <w:szCs w:val="28"/>
        </w:rPr>
        <w:t>)</w:t>
      </w:r>
      <w:r>
        <w:rPr>
          <w:sz w:val="28"/>
          <w:szCs w:val="28"/>
        </w:rPr>
        <w:t>=… (</w:t>
      </w:r>
      <w:r>
        <w:rPr>
          <w:rFonts w:ascii="Lucida Handwriting" w:hAnsi="Lucida Handwriting"/>
          <w:sz w:val="18"/>
          <w:szCs w:val="18"/>
        </w:rPr>
        <w:t xml:space="preserve">YOU WERE ONLY ASKED TO GIVE THE Formula) </w:t>
      </w:r>
    </w:p>
    <w:p w14:paraId="72222B46" w14:textId="77777777" w:rsidR="00AC2590" w:rsidRDefault="00AC2590">
      <w:pPr>
        <w:rPr>
          <w:rFonts w:ascii="Times" w:eastAsia="Times New Roman" w:hAnsi="Times" w:cs="Times New Roman"/>
          <w:sz w:val="20"/>
          <w:szCs w:val="20"/>
          <w:lang w:eastAsia="de-DE"/>
        </w:rPr>
      </w:pPr>
      <w:r>
        <w:br w:type="page"/>
      </w:r>
      <w:bookmarkStart w:id="1" w:name="_GoBack"/>
      <w:bookmarkEnd w:id="1"/>
    </w:p>
    <w:p w14:paraId="03B9A072" w14:textId="4D9F44E0" w:rsidR="002F1B61" w:rsidRPr="00AC2590" w:rsidRDefault="002F1B61" w:rsidP="00AC2590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AC2590">
        <w:rPr>
          <w:sz w:val="22"/>
          <w:szCs w:val="22"/>
        </w:rPr>
        <w:lastRenderedPageBreak/>
        <w:t>Interpret the supervised scatter plot depicted below; moreover, assess the difficulty of separating males from females using Factor 1 / Factor 2 based on the scatter plot! [5]</w:t>
      </w:r>
    </w:p>
    <w:p w14:paraId="034CE6B9" w14:textId="77777777" w:rsidR="002F1B61" w:rsidRDefault="002F1B61" w:rsidP="002F1B61"/>
    <w:p w14:paraId="383BE840" w14:textId="77777777" w:rsidR="002F1B61" w:rsidRDefault="002F1B61" w:rsidP="002F1B61">
      <w:pPr>
        <w:pStyle w:val="ListParagraph"/>
        <w:ind w:left="360" w:firstLine="0"/>
      </w:pPr>
      <w:r>
        <w:rPr>
          <w:noProof/>
          <w:lang w:eastAsia="en-US"/>
        </w:rPr>
        <w:drawing>
          <wp:inline distT="0" distB="0" distL="0" distR="0" wp14:anchorId="33772B5B" wp14:editId="7DC721D0">
            <wp:extent cx="3332860" cy="2219508"/>
            <wp:effectExtent l="0" t="0" r="1270" b="0"/>
            <wp:docPr id="10" name="Picture 10" descr="http://www.alanfielding.co.uk/multivar/images/pca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lanfielding.co.uk/multivar/images/pcatest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56" cy="22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BD0F" w14:textId="77777777" w:rsidR="002F1B61" w:rsidRPr="00AC2590" w:rsidRDefault="002F1B61" w:rsidP="002F1B61">
      <w:pPr>
        <w:pStyle w:val="ListParagraph"/>
        <w:ind w:left="360" w:firstLine="0"/>
        <w:rPr>
          <w:color w:val="1F497D" w:themeColor="text2"/>
          <w:sz w:val="22"/>
          <w:szCs w:val="22"/>
        </w:rPr>
      </w:pPr>
      <w:r w:rsidRPr="00AC2590">
        <w:rPr>
          <w:color w:val="1F497D" w:themeColor="text2"/>
          <w:sz w:val="22"/>
          <w:szCs w:val="22"/>
        </w:rPr>
        <w:t xml:space="preserve">Both the female and male class have a </w:t>
      </w:r>
      <w:proofErr w:type="spellStart"/>
      <w:r w:rsidRPr="00AC2590">
        <w:rPr>
          <w:color w:val="1F497D" w:themeColor="text2"/>
          <w:sz w:val="22"/>
          <w:szCs w:val="22"/>
        </w:rPr>
        <w:t>uni</w:t>
      </w:r>
      <w:proofErr w:type="spellEnd"/>
      <w:r w:rsidRPr="00AC2590">
        <w:rPr>
          <w:color w:val="1F497D" w:themeColor="text2"/>
          <w:sz w:val="22"/>
          <w:szCs w:val="22"/>
        </w:rPr>
        <w:t xml:space="preserve">-modal distribution; no gaps in data density are visible. Factor2 does mostly a good job in separating females and males; there is only overlap close to 0; Factor1 does a poor job separating the 2 classes. </w:t>
      </w:r>
      <w:r w:rsidR="0044500A" w:rsidRPr="00AC2590">
        <w:rPr>
          <w:color w:val="1F497D" w:themeColor="text2"/>
          <w:sz w:val="22"/>
          <w:szCs w:val="22"/>
        </w:rPr>
        <w:t xml:space="preserve">The classification task should not be too difficult </w:t>
      </w:r>
      <w:r w:rsidR="0023305E" w:rsidRPr="00AC2590">
        <w:rPr>
          <w:color w:val="1F497D" w:themeColor="text2"/>
          <w:sz w:val="22"/>
          <w:szCs w:val="22"/>
        </w:rPr>
        <w:t xml:space="preserve">as the examples are well separated although there are a few exceptions. </w:t>
      </w:r>
    </w:p>
    <w:p w14:paraId="40E6E92D" w14:textId="77777777" w:rsidR="00B711FC" w:rsidRDefault="00774ECC" w:rsidP="00AC2590">
      <w:pPr>
        <w:numPr>
          <w:ilvl w:val="0"/>
          <w:numId w:val="2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is (are) the characteristic(s) of a good  histogram (for an attribute)?</w:t>
      </w:r>
    </w:p>
    <w:p w14:paraId="758C3F95" w14:textId="77777777" w:rsidR="00E85C73" w:rsidRPr="004B2162" w:rsidRDefault="00E85C73" w:rsidP="00E85C73">
      <w:pPr>
        <w:spacing w:after="0" w:line="240" w:lineRule="auto"/>
        <w:ind w:left="360"/>
        <w:rPr>
          <w:rFonts w:asciiTheme="majorHAnsi" w:eastAsia="SimSun" w:hAnsiTheme="majorHAnsi" w:cstheme="minorHAnsi"/>
          <w:i/>
          <w:noProof/>
        </w:rPr>
      </w:pPr>
      <w:r w:rsidRPr="004B2162">
        <w:rPr>
          <w:rFonts w:asciiTheme="majorHAnsi" w:eastAsia="SimSun" w:hAnsiTheme="majorHAnsi" w:cstheme="minorHAnsi"/>
          <w:i/>
          <w:noProof/>
        </w:rPr>
        <w:t>It captures the most important characteristics of the underlying density function</w:t>
      </w:r>
    </w:p>
    <w:p w14:paraId="207027F9" w14:textId="4F0E4D89" w:rsidR="001F1A56" w:rsidRPr="006853F3" w:rsidRDefault="001F1A56" w:rsidP="00AC25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6853F3">
        <w:rPr>
          <w:rFonts w:asciiTheme="majorHAnsi" w:hAnsiTheme="majorHAnsi"/>
          <w:sz w:val="22"/>
          <w:szCs w:val="22"/>
        </w:rPr>
        <w:t xml:space="preserve">Interpret the following 2 histograms and their relationships which describe the male and female age distribution in the US, based on Census Data. </w:t>
      </w:r>
      <w:r w:rsidR="00AC2590">
        <w:rPr>
          <w:rFonts w:asciiTheme="majorHAnsi" w:hAnsiTheme="majorHAnsi"/>
          <w:color w:val="C00000"/>
          <w:sz w:val="22"/>
          <w:szCs w:val="22"/>
        </w:rPr>
        <w:t xml:space="preserve">Already Discussed in the Lecture! </w:t>
      </w:r>
    </w:p>
    <w:p w14:paraId="09BA4437" w14:textId="77777777" w:rsidR="001F1A56" w:rsidRDefault="001F1A56" w:rsidP="006853F3">
      <w:pPr>
        <w:pStyle w:val="ListParagraph"/>
        <w:ind w:left="810" w:firstLine="0"/>
        <w:rPr>
          <w:color w:val="FF0000"/>
        </w:rPr>
      </w:pPr>
      <w:r>
        <w:rPr>
          <w:noProof/>
          <w:lang w:eastAsia="en-US"/>
        </w:rPr>
        <w:drawing>
          <wp:inline distT="0" distB="0" distL="0" distR="0" wp14:anchorId="5B692E02" wp14:editId="6D16EFE5">
            <wp:extent cx="4547085" cy="2948299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_age_graph_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644" cy="295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7B3C4" w14:textId="77777777" w:rsidR="0005139C" w:rsidRPr="00553CB3" w:rsidRDefault="0005139C" w:rsidP="0005139C">
      <w:pPr>
        <w:rPr>
          <w:rFonts w:cstheme="minorHAnsi"/>
          <w:b/>
          <w:color w:val="0070C0"/>
        </w:rPr>
      </w:pPr>
      <w:r w:rsidRPr="00553CB3">
        <w:rPr>
          <w:rFonts w:cstheme="minorHAnsi"/>
          <w:b/>
          <w:color w:val="0070C0"/>
        </w:rPr>
        <w:t>Both histograms: curves are continuous with no gabs</w:t>
      </w:r>
      <w:r w:rsidR="009A0E31">
        <w:rPr>
          <w:rFonts w:cstheme="minorHAnsi"/>
          <w:b/>
          <w:color w:val="0070C0"/>
        </w:rPr>
        <w:t xml:space="preserve"> or outliers</w:t>
      </w:r>
      <w:r w:rsidRPr="00553CB3">
        <w:rPr>
          <w:rFonts w:cstheme="minorHAnsi"/>
          <w:b/>
          <w:color w:val="0070C0"/>
        </w:rPr>
        <w:t xml:space="preserve">, and somewhat </w:t>
      </w:r>
      <w:proofErr w:type="gramStart"/>
      <w:r w:rsidRPr="00553CB3">
        <w:rPr>
          <w:rFonts w:cstheme="minorHAnsi"/>
          <w:b/>
          <w:color w:val="0070C0"/>
        </w:rPr>
        <w:t>smooth[</w:t>
      </w:r>
      <w:proofErr w:type="gramEnd"/>
      <w:r w:rsidRPr="00553CB3">
        <w:rPr>
          <w:rFonts w:cstheme="minorHAnsi"/>
          <w:b/>
          <w:color w:val="0070C0"/>
        </w:rPr>
        <w:t>1], bimodal with 2 (1??</w:t>
      </w:r>
      <w:r>
        <w:rPr>
          <w:rFonts w:cstheme="minorHAnsi"/>
          <w:b/>
          <w:color w:val="0070C0"/>
        </w:rPr>
        <w:t>; 0??</w:t>
      </w:r>
      <w:r w:rsidRPr="00553CB3">
        <w:rPr>
          <w:rFonts w:cstheme="minorHAnsi"/>
          <w:b/>
          <w:color w:val="0070C0"/>
        </w:rPr>
        <w:t>) no</w:t>
      </w:r>
      <w:r>
        <w:rPr>
          <w:rFonts w:cstheme="minorHAnsi"/>
          <w:b/>
          <w:color w:val="0070C0"/>
        </w:rPr>
        <w:t>t</w:t>
      </w:r>
      <w:r w:rsidRPr="00553CB3">
        <w:rPr>
          <w:rFonts w:cstheme="minorHAnsi"/>
          <w:b/>
          <w:color w:val="0070C0"/>
        </w:rPr>
        <w:t xml:space="preserve"> well separated maxima at 5-19 and 35-44 [1</w:t>
      </w:r>
      <w:r>
        <w:rPr>
          <w:rFonts w:cstheme="minorHAnsi"/>
          <w:b/>
          <w:color w:val="0070C0"/>
        </w:rPr>
        <w:t>.5</w:t>
      </w:r>
      <w:r w:rsidRPr="00553CB3">
        <w:rPr>
          <w:rFonts w:cstheme="minorHAnsi"/>
          <w:b/>
          <w:color w:val="0070C0"/>
        </w:rPr>
        <w:t>], values significantly drop beyond age 55[1]</w:t>
      </w:r>
      <w:r w:rsidRPr="00553CB3">
        <w:rPr>
          <w:rFonts w:cstheme="minorHAnsi"/>
          <w:b/>
          <w:color w:val="0070C0"/>
        </w:rPr>
        <w:sym w:font="Wingdings" w:char="F0E0"/>
      </w:r>
      <w:r w:rsidRPr="00553CB3">
        <w:rPr>
          <w:rFonts w:cstheme="minorHAnsi"/>
          <w:b/>
          <w:color w:val="0070C0"/>
        </w:rPr>
        <w:t>skewed distribution</w:t>
      </w:r>
    </w:p>
    <w:p w14:paraId="73185279" w14:textId="77777777" w:rsidR="0005139C" w:rsidRPr="003F50E7" w:rsidRDefault="0005139C" w:rsidP="0005139C">
      <w:pPr>
        <w:rPr>
          <w:rFonts w:ascii="Bodoni" w:hAnsi="Bodoni" w:cstheme="minorHAnsi"/>
          <w:color w:val="FF0000"/>
        </w:rPr>
      </w:pPr>
      <w:r w:rsidRPr="00553CB3">
        <w:rPr>
          <w:rFonts w:cstheme="minorHAnsi"/>
          <w:b/>
          <w:color w:val="0070C0"/>
        </w:rPr>
        <w:t>Comparison: Curves are somewhat similar until age 55 [1] (although there are more males initially</w:t>
      </w:r>
      <w:r w:rsidR="009A0E31">
        <w:rPr>
          <w:rFonts w:cstheme="minorHAnsi"/>
          <w:b/>
          <w:color w:val="0070C0"/>
        </w:rPr>
        <w:t xml:space="preserve"> </w:t>
      </w:r>
      <w:r w:rsidRPr="00553CB3">
        <w:rPr>
          <w:rFonts w:cstheme="minorHAnsi"/>
          <w:b/>
          <w:color w:val="0070C0"/>
        </w:rPr>
        <w:t xml:space="preserve">[0.5]); decline in the male curve is significantly steeper---women live </w:t>
      </w:r>
      <w:proofErr w:type="gramStart"/>
      <w:r w:rsidRPr="00553CB3">
        <w:rPr>
          <w:rFonts w:cstheme="minorHAnsi"/>
          <w:b/>
          <w:color w:val="0070C0"/>
        </w:rPr>
        <w:t>longer[</w:t>
      </w:r>
      <w:proofErr w:type="gramEnd"/>
      <w:r w:rsidRPr="00553CB3">
        <w:rPr>
          <w:rFonts w:cstheme="minorHAnsi"/>
          <w:b/>
          <w:color w:val="0070C0"/>
        </w:rPr>
        <w:t>1]</w:t>
      </w:r>
      <w:r>
        <w:rPr>
          <w:rFonts w:cstheme="minorHAnsi"/>
          <w:b/>
          <w:color w:val="0070C0"/>
        </w:rPr>
        <w:t xml:space="preserve">. </w:t>
      </w:r>
      <w:r>
        <w:rPr>
          <w:rFonts w:ascii="Bodoni" w:hAnsi="Bodoni" w:cstheme="minorHAnsi"/>
          <w:color w:val="FF0000"/>
        </w:rPr>
        <w:t xml:space="preserve">Other observations </w:t>
      </w:r>
      <w:r>
        <w:rPr>
          <w:rFonts w:ascii="Bodoni" w:hAnsi="Bodoni" w:cstheme="minorHAnsi"/>
          <w:color w:val="FF0000"/>
        </w:rPr>
        <w:lastRenderedPageBreak/>
        <w:t>might receive credit; p</w:t>
      </w:r>
      <w:r w:rsidRPr="003F50E7">
        <w:rPr>
          <w:rFonts w:ascii="Bodoni" w:hAnsi="Bodoni" w:cstheme="minorHAnsi"/>
          <w:color w:val="FF0000"/>
        </w:rPr>
        <w:t>oints will be subtracted if you write things which do not make any sense or are false</w:t>
      </w:r>
      <w:r w:rsidR="009A0E31">
        <w:rPr>
          <w:rFonts w:ascii="Bodoni" w:hAnsi="Bodoni" w:cstheme="minorHAnsi"/>
          <w:color w:val="FF0000"/>
        </w:rPr>
        <w:t>.</w:t>
      </w:r>
    </w:p>
    <w:p w14:paraId="0720D7DC" w14:textId="77777777" w:rsidR="0005139C" w:rsidRPr="006853F3" w:rsidRDefault="0005139C" w:rsidP="006853F3">
      <w:pPr>
        <w:pStyle w:val="ListParagraph"/>
        <w:ind w:left="810" w:firstLine="0"/>
        <w:rPr>
          <w:color w:val="FF0000"/>
        </w:rPr>
      </w:pPr>
    </w:p>
    <w:p w14:paraId="1205B59E" w14:textId="77777777" w:rsidR="00B711FC" w:rsidRDefault="00774ECC" w:rsidP="00AC2590">
      <w:pPr>
        <w:numPr>
          <w:ilvl w:val="0"/>
          <w:numId w:val="26"/>
        </w:numPr>
        <w:tabs>
          <w:tab w:val="num" w:pos="720"/>
        </w:tabs>
        <w:spacing w:after="0" w:line="240" w:lineRule="auto"/>
        <w:rPr>
          <w:rFonts w:eastAsia="SimSun" w:cstheme="minorHAnsi"/>
          <w:noProof/>
        </w:rPr>
      </w:pPr>
      <w:r w:rsidRPr="00065E18">
        <w:rPr>
          <w:rFonts w:eastAsia="SimSun" w:cstheme="minorHAnsi"/>
          <w:noProof/>
        </w:rPr>
        <w:t>Assume you find out that two attributes have a correlation of 0.02; what does this tell you about the relationship of the two attributes? Answer the same question assuming the correlation is -0.98!</w:t>
      </w:r>
    </w:p>
    <w:p w14:paraId="001525B3" w14:textId="77777777" w:rsidR="00E85C73" w:rsidRPr="004B2162" w:rsidRDefault="00E85C73" w:rsidP="00E85C73">
      <w:pPr>
        <w:ind w:left="360"/>
        <w:rPr>
          <w:rFonts w:eastAsia="SimSun" w:cstheme="minorHAnsi"/>
          <w:i/>
          <w:noProof/>
        </w:rPr>
      </w:pPr>
      <w:r w:rsidRPr="004B2162">
        <w:rPr>
          <w:rFonts w:eastAsia="SimSun" w:cstheme="minorHAnsi"/>
          <w:i/>
          <w:noProof/>
        </w:rPr>
        <w:t>0.02:= no linear relation</w:t>
      </w:r>
      <w:r w:rsidR="004B2162" w:rsidRPr="004B2162">
        <w:rPr>
          <w:rFonts w:eastAsia="SimSun" w:cstheme="minorHAnsi"/>
          <w:i/>
          <w:noProof/>
        </w:rPr>
        <w:t xml:space="preserve">ships exists between the two attributes—but other relationships might exist; </w:t>
      </w:r>
      <w:r w:rsidRPr="004B2162">
        <w:rPr>
          <w:rFonts w:eastAsia="SimSun" w:cstheme="minorHAnsi"/>
          <w:i/>
          <w:noProof/>
        </w:rPr>
        <w:t>0.98:=a strong linear relationship exists—if the value of one attribute goes up the value of the other goes down</w:t>
      </w:r>
    </w:p>
    <w:p w14:paraId="69EFE6D3" w14:textId="6A448C98" w:rsidR="00F5588F" w:rsidRPr="00152878" w:rsidRDefault="00F5588F" w:rsidP="00152878"/>
    <w:sectPr w:rsidR="00F5588F" w:rsidRPr="00152878" w:rsidSect="00B5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CFBB5" w14:textId="77777777" w:rsidR="003931BA" w:rsidRDefault="003931BA" w:rsidP="00562AA2">
      <w:pPr>
        <w:spacing w:after="0" w:line="240" w:lineRule="auto"/>
      </w:pPr>
      <w:r>
        <w:separator/>
      </w:r>
    </w:p>
  </w:endnote>
  <w:endnote w:type="continuationSeparator" w:id="0">
    <w:p w14:paraId="4CBCDE81" w14:textId="77777777" w:rsidR="003931BA" w:rsidRDefault="003931BA" w:rsidP="005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5585" w14:textId="77777777" w:rsidR="003931BA" w:rsidRDefault="003931BA" w:rsidP="00562AA2">
      <w:pPr>
        <w:spacing w:after="0" w:line="240" w:lineRule="auto"/>
      </w:pPr>
      <w:r>
        <w:separator/>
      </w:r>
    </w:p>
  </w:footnote>
  <w:footnote w:type="continuationSeparator" w:id="0">
    <w:p w14:paraId="6BB9E990" w14:textId="77777777" w:rsidR="003931BA" w:rsidRDefault="003931BA" w:rsidP="00562AA2">
      <w:pPr>
        <w:spacing w:after="0" w:line="240" w:lineRule="auto"/>
      </w:pPr>
      <w:r>
        <w:continuationSeparator/>
      </w:r>
    </w:p>
  </w:footnote>
  <w:footnote w:id="1">
    <w:p w14:paraId="4E7F4D14" w14:textId="77777777" w:rsidR="00AC2590" w:rsidRDefault="00AC2590" w:rsidP="00AC2590">
      <w:r>
        <w:rPr>
          <w:rStyle w:val="FootnoteCharacters"/>
        </w:rPr>
        <w:footnoteRef/>
      </w:r>
      <w:r>
        <w:br w:type="page"/>
      </w:r>
      <w:r>
        <w:rPr>
          <w:rStyle w:val="FootnoteReference1"/>
        </w:rPr>
        <w:tab/>
      </w:r>
      <w:r>
        <w:t xml:space="preserve"> (GINI before the split) minus (GINI after the split)</w:t>
      </w:r>
      <w:r>
        <w:br w:type="page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EF9"/>
    <w:multiLevelType w:val="hybridMultilevel"/>
    <w:tmpl w:val="77DA4D9C"/>
    <w:lvl w:ilvl="0" w:tplc="396436F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933A57"/>
    <w:multiLevelType w:val="multilevel"/>
    <w:tmpl w:val="AC32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B619E"/>
    <w:multiLevelType w:val="hybridMultilevel"/>
    <w:tmpl w:val="6B8E8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14682"/>
    <w:multiLevelType w:val="hybridMultilevel"/>
    <w:tmpl w:val="33F22998"/>
    <w:lvl w:ilvl="0" w:tplc="3A507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E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0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B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28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CF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20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E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EB223A"/>
    <w:multiLevelType w:val="hybridMultilevel"/>
    <w:tmpl w:val="AE5A581E"/>
    <w:lvl w:ilvl="0" w:tplc="3D2C363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202896"/>
    <w:multiLevelType w:val="hybridMultilevel"/>
    <w:tmpl w:val="350A1434"/>
    <w:lvl w:ilvl="0" w:tplc="2DB6ECA6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01DE9"/>
    <w:multiLevelType w:val="hybridMultilevel"/>
    <w:tmpl w:val="36E2E370"/>
    <w:lvl w:ilvl="0" w:tplc="BF3E4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6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8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2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4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B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AC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64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7A25"/>
    <w:multiLevelType w:val="hybridMultilevel"/>
    <w:tmpl w:val="6B5E67CC"/>
    <w:lvl w:ilvl="0" w:tplc="E14A8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7380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164"/>
        </w:tabs>
        <w:ind w:left="7092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8694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434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10044"/>
        </w:tabs>
        <w:ind w:left="9684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764"/>
        </w:tabs>
        <w:ind w:left="10404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1484"/>
        </w:tabs>
        <w:ind w:left="1112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2204"/>
        </w:tabs>
        <w:ind w:left="1184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12924"/>
        </w:tabs>
        <w:ind w:left="12564"/>
      </w:pPr>
      <w:rPr>
        <w:rFonts w:cs="Times New Roman" w:hint="default"/>
      </w:rPr>
    </w:lvl>
  </w:abstractNum>
  <w:abstractNum w:abstractNumId="14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DA624B"/>
    <w:multiLevelType w:val="hybridMultilevel"/>
    <w:tmpl w:val="4D6EEEBA"/>
    <w:lvl w:ilvl="0" w:tplc="053AF43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2C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46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A0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2C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8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EA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0C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607503"/>
    <w:multiLevelType w:val="hybridMultilevel"/>
    <w:tmpl w:val="8A16F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F733B"/>
    <w:multiLevelType w:val="hybridMultilevel"/>
    <w:tmpl w:val="54F4A6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8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939ED"/>
    <w:multiLevelType w:val="multilevel"/>
    <w:tmpl w:val="08A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B5A88"/>
    <w:multiLevelType w:val="multilevel"/>
    <w:tmpl w:val="940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B69EB"/>
    <w:multiLevelType w:val="multilevel"/>
    <w:tmpl w:val="65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004D0B"/>
    <w:multiLevelType w:val="hybridMultilevel"/>
    <w:tmpl w:val="C1A8E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4" w15:restartNumberingAfterBreak="0">
    <w:nsid w:val="7CDA1635"/>
    <w:multiLevelType w:val="hybridMultilevel"/>
    <w:tmpl w:val="B27A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5"/>
  </w:num>
  <w:num w:numId="5">
    <w:abstractNumId w:val="18"/>
  </w:num>
  <w:num w:numId="6">
    <w:abstractNumId w:val="16"/>
  </w:num>
  <w:num w:numId="7">
    <w:abstractNumId w:val="19"/>
  </w:num>
  <w:num w:numId="8">
    <w:abstractNumId w:val="2"/>
  </w:num>
  <w:num w:numId="9">
    <w:abstractNumId w:val="14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24"/>
  </w:num>
  <w:num w:numId="15">
    <w:abstractNumId w:val="9"/>
  </w:num>
  <w:num w:numId="16">
    <w:abstractNumId w:val="17"/>
  </w:num>
  <w:num w:numId="17">
    <w:abstractNumId w:val="15"/>
  </w:num>
  <w:num w:numId="18">
    <w:abstractNumId w:val="2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4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60"/>
    <w:rsid w:val="00002B50"/>
    <w:rsid w:val="00003478"/>
    <w:rsid w:val="0000473C"/>
    <w:rsid w:val="00022FD1"/>
    <w:rsid w:val="000272DB"/>
    <w:rsid w:val="00032A3C"/>
    <w:rsid w:val="0004060E"/>
    <w:rsid w:val="0004063F"/>
    <w:rsid w:val="00041D2B"/>
    <w:rsid w:val="00046F85"/>
    <w:rsid w:val="0005139C"/>
    <w:rsid w:val="00052A4E"/>
    <w:rsid w:val="00053C6E"/>
    <w:rsid w:val="000617B4"/>
    <w:rsid w:val="000647A8"/>
    <w:rsid w:val="00065D2E"/>
    <w:rsid w:val="00065E18"/>
    <w:rsid w:val="00090DA7"/>
    <w:rsid w:val="00095CFB"/>
    <w:rsid w:val="000A1346"/>
    <w:rsid w:val="000A556B"/>
    <w:rsid w:val="000B35E2"/>
    <w:rsid w:val="001014E5"/>
    <w:rsid w:val="001031C4"/>
    <w:rsid w:val="00115684"/>
    <w:rsid w:val="00121460"/>
    <w:rsid w:val="00123304"/>
    <w:rsid w:val="00135142"/>
    <w:rsid w:val="00142866"/>
    <w:rsid w:val="001449D6"/>
    <w:rsid w:val="001503B8"/>
    <w:rsid w:val="00150E55"/>
    <w:rsid w:val="00152878"/>
    <w:rsid w:val="00163A63"/>
    <w:rsid w:val="00164EE8"/>
    <w:rsid w:val="0016560C"/>
    <w:rsid w:val="00172FFA"/>
    <w:rsid w:val="0018792C"/>
    <w:rsid w:val="00191A10"/>
    <w:rsid w:val="001A647E"/>
    <w:rsid w:val="001B66F5"/>
    <w:rsid w:val="001C201E"/>
    <w:rsid w:val="001D1963"/>
    <w:rsid w:val="001E11E5"/>
    <w:rsid w:val="001E2C77"/>
    <w:rsid w:val="001E4C2E"/>
    <w:rsid w:val="001E62CB"/>
    <w:rsid w:val="001F1A56"/>
    <w:rsid w:val="001F420C"/>
    <w:rsid w:val="00210E2E"/>
    <w:rsid w:val="002110A2"/>
    <w:rsid w:val="00212101"/>
    <w:rsid w:val="00216432"/>
    <w:rsid w:val="00217A4E"/>
    <w:rsid w:val="00220435"/>
    <w:rsid w:val="0022146F"/>
    <w:rsid w:val="0022215B"/>
    <w:rsid w:val="00230881"/>
    <w:rsid w:val="002319B5"/>
    <w:rsid w:val="002327D2"/>
    <w:rsid w:val="0023305E"/>
    <w:rsid w:val="00253954"/>
    <w:rsid w:val="002734AD"/>
    <w:rsid w:val="00274F1C"/>
    <w:rsid w:val="00282E05"/>
    <w:rsid w:val="0028595E"/>
    <w:rsid w:val="002977FC"/>
    <w:rsid w:val="002A52A2"/>
    <w:rsid w:val="002A7726"/>
    <w:rsid w:val="002C1B6F"/>
    <w:rsid w:val="002D412F"/>
    <w:rsid w:val="002D4503"/>
    <w:rsid w:val="002E4FBE"/>
    <w:rsid w:val="002F0451"/>
    <w:rsid w:val="002F0DD6"/>
    <w:rsid w:val="002F1B61"/>
    <w:rsid w:val="0030705B"/>
    <w:rsid w:val="003157FF"/>
    <w:rsid w:val="00315A8E"/>
    <w:rsid w:val="003179E7"/>
    <w:rsid w:val="0032256B"/>
    <w:rsid w:val="0032413B"/>
    <w:rsid w:val="00326892"/>
    <w:rsid w:val="00337C78"/>
    <w:rsid w:val="003430B3"/>
    <w:rsid w:val="0035253A"/>
    <w:rsid w:val="003558E5"/>
    <w:rsid w:val="00355DD6"/>
    <w:rsid w:val="00361A2D"/>
    <w:rsid w:val="003706FE"/>
    <w:rsid w:val="00370D82"/>
    <w:rsid w:val="003812F3"/>
    <w:rsid w:val="00381684"/>
    <w:rsid w:val="003834A0"/>
    <w:rsid w:val="00386B3A"/>
    <w:rsid w:val="003931BA"/>
    <w:rsid w:val="003955C1"/>
    <w:rsid w:val="003A4AEC"/>
    <w:rsid w:val="003B0B52"/>
    <w:rsid w:val="003B5060"/>
    <w:rsid w:val="003B62D2"/>
    <w:rsid w:val="003B667E"/>
    <w:rsid w:val="003D20F7"/>
    <w:rsid w:val="003F72DB"/>
    <w:rsid w:val="00404E3F"/>
    <w:rsid w:val="00405F98"/>
    <w:rsid w:val="00406482"/>
    <w:rsid w:val="004207B8"/>
    <w:rsid w:val="0043335D"/>
    <w:rsid w:val="0044500A"/>
    <w:rsid w:val="00453837"/>
    <w:rsid w:val="00461E66"/>
    <w:rsid w:val="004673A4"/>
    <w:rsid w:val="00467B37"/>
    <w:rsid w:val="00472099"/>
    <w:rsid w:val="004755F9"/>
    <w:rsid w:val="00480BAA"/>
    <w:rsid w:val="00483BC0"/>
    <w:rsid w:val="00487B6F"/>
    <w:rsid w:val="004A574C"/>
    <w:rsid w:val="004A7C96"/>
    <w:rsid w:val="004B2162"/>
    <w:rsid w:val="004B2E31"/>
    <w:rsid w:val="004C45C9"/>
    <w:rsid w:val="004D36D9"/>
    <w:rsid w:val="004E0812"/>
    <w:rsid w:val="005007AF"/>
    <w:rsid w:val="00501993"/>
    <w:rsid w:val="00504BC8"/>
    <w:rsid w:val="005178D7"/>
    <w:rsid w:val="00525501"/>
    <w:rsid w:val="0055644D"/>
    <w:rsid w:val="005577B8"/>
    <w:rsid w:val="00561610"/>
    <w:rsid w:val="00562AA2"/>
    <w:rsid w:val="005649B3"/>
    <w:rsid w:val="00566987"/>
    <w:rsid w:val="0057511C"/>
    <w:rsid w:val="00590DA8"/>
    <w:rsid w:val="005956A5"/>
    <w:rsid w:val="005972AB"/>
    <w:rsid w:val="005A6884"/>
    <w:rsid w:val="005A7401"/>
    <w:rsid w:val="005B6E2B"/>
    <w:rsid w:val="005B71DE"/>
    <w:rsid w:val="005C36E7"/>
    <w:rsid w:val="005C53E9"/>
    <w:rsid w:val="005D674E"/>
    <w:rsid w:val="005E3F8A"/>
    <w:rsid w:val="005F29BD"/>
    <w:rsid w:val="005F3029"/>
    <w:rsid w:val="0060486D"/>
    <w:rsid w:val="006061FC"/>
    <w:rsid w:val="00616415"/>
    <w:rsid w:val="006417FE"/>
    <w:rsid w:val="00650A74"/>
    <w:rsid w:val="00660708"/>
    <w:rsid w:val="006639D5"/>
    <w:rsid w:val="0067686F"/>
    <w:rsid w:val="006817D0"/>
    <w:rsid w:val="006853F3"/>
    <w:rsid w:val="00685926"/>
    <w:rsid w:val="00690A3D"/>
    <w:rsid w:val="00690CA9"/>
    <w:rsid w:val="0069728D"/>
    <w:rsid w:val="006A0228"/>
    <w:rsid w:val="006A16E9"/>
    <w:rsid w:val="006A1839"/>
    <w:rsid w:val="006A3F27"/>
    <w:rsid w:val="006A48B4"/>
    <w:rsid w:val="006C53F5"/>
    <w:rsid w:val="006C7E8A"/>
    <w:rsid w:val="006E1D2A"/>
    <w:rsid w:val="006E513C"/>
    <w:rsid w:val="006E795E"/>
    <w:rsid w:val="00711286"/>
    <w:rsid w:val="0071463A"/>
    <w:rsid w:val="0072045F"/>
    <w:rsid w:val="007233C8"/>
    <w:rsid w:val="0072528E"/>
    <w:rsid w:val="00727E0D"/>
    <w:rsid w:val="00731F9A"/>
    <w:rsid w:val="00734A11"/>
    <w:rsid w:val="007376EB"/>
    <w:rsid w:val="00742F81"/>
    <w:rsid w:val="00745B77"/>
    <w:rsid w:val="00750967"/>
    <w:rsid w:val="00752C93"/>
    <w:rsid w:val="00753A18"/>
    <w:rsid w:val="00756619"/>
    <w:rsid w:val="00766CBD"/>
    <w:rsid w:val="007674E1"/>
    <w:rsid w:val="00770D3E"/>
    <w:rsid w:val="007721C0"/>
    <w:rsid w:val="00773027"/>
    <w:rsid w:val="007731FC"/>
    <w:rsid w:val="00774ECC"/>
    <w:rsid w:val="00776EE6"/>
    <w:rsid w:val="007A2DBA"/>
    <w:rsid w:val="007B1EF1"/>
    <w:rsid w:val="007B2F3C"/>
    <w:rsid w:val="007C2A06"/>
    <w:rsid w:val="007F363B"/>
    <w:rsid w:val="00803A14"/>
    <w:rsid w:val="0080632B"/>
    <w:rsid w:val="0081309A"/>
    <w:rsid w:val="00831A22"/>
    <w:rsid w:val="00840962"/>
    <w:rsid w:val="00852D3B"/>
    <w:rsid w:val="00854A64"/>
    <w:rsid w:val="00864D04"/>
    <w:rsid w:val="00870173"/>
    <w:rsid w:val="00872AED"/>
    <w:rsid w:val="00875F9E"/>
    <w:rsid w:val="00880EB0"/>
    <w:rsid w:val="00882AE5"/>
    <w:rsid w:val="008A3118"/>
    <w:rsid w:val="008A6CF7"/>
    <w:rsid w:val="008C58E6"/>
    <w:rsid w:val="008D038D"/>
    <w:rsid w:val="008E45FB"/>
    <w:rsid w:val="0091351D"/>
    <w:rsid w:val="00922AF6"/>
    <w:rsid w:val="009231A5"/>
    <w:rsid w:val="0093119F"/>
    <w:rsid w:val="00933B6E"/>
    <w:rsid w:val="0093797E"/>
    <w:rsid w:val="0095704C"/>
    <w:rsid w:val="00973DD6"/>
    <w:rsid w:val="00982DB6"/>
    <w:rsid w:val="00990517"/>
    <w:rsid w:val="00991302"/>
    <w:rsid w:val="009978DA"/>
    <w:rsid w:val="009A0DB7"/>
    <w:rsid w:val="009A0E31"/>
    <w:rsid w:val="009A175B"/>
    <w:rsid w:val="009A2185"/>
    <w:rsid w:val="009A2EE8"/>
    <w:rsid w:val="009C302E"/>
    <w:rsid w:val="009C3ED7"/>
    <w:rsid w:val="009F5B7E"/>
    <w:rsid w:val="009F618A"/>
    <w:rsid w:val="00A129A0"/>
    <w:rsid w:val="00A12CC8"/>
    <w:rsid w:val="00A1689F"/>
    <w:rsid w:val="00A26116"/>
    <w:rsid w:val="00A35A47"/>
    <w:rsid w:val="00A367FF"/>
    <w:rsid w:val="00A52AE3"/>
    <w:rsid w:val="00A75CA1"/>
    <w:rsid w:val="00A8721A"/>
    <w:rsid w:val="00A91667"/>
    <w:rsid w:val="00A9277F"/>
    <w:rsid w:val="00A92DC9"/>
    <w:rsid w:val="00A96948"/>
    <w:rsid w:val="00AA0F7D"/>
    <w:rsid w:val="00AA19E5"/>
    <w:rsid w:val="00AB4F9C"/>
    <w:rsid w:val="00AC23BC"/>
    <w:rsid w:val="00AC2590"/>
    <w:rsid w:val="00AE5780"/>
    <w:rsid w:val="00AF1812"/>
    <w:rsid w:val="00AF6D1A"/>
    <w:rsid w:val="00B15536"/>
    <w:rsid w:val="00B21CC2"/>
    <w:rsid w:val="00B23FE8"/>
    <w:rsid w:val="00B314C7"/>
    <w:rsid w:val="00B36E5F"/>
    <w:rsid w:val="00B503FF"/>
    <w:rsid w:val="00B5260D"/>
    <w:rsid w:val="00B558C7"/>
    <w:rsid w:val="00B70AA9"/>
    <w:rsid w:val="00B711FC"/>
    <w:rsid w:val="00B71E15"/>
    <w:rsid w:val="00B75150"/>
    <w:rsid w:val="00B80337"/>
    <w:rsid w:val="00B906E3"/>
    <w:rsid w:val="00B97D19"/>
    <w:rsid w:val="00BA1956"/>
    <w:rsid w:val="00BB4F9A"/>
    <w:rsid w:val="00BB66BE"/>
    <w:rsid w:val="00BC4A76"/>
    <w:rsid w:val="00BD7C17"/>
    <w:rsid w:val="00BE26AE"/>
    <w:rsid w:val="00BE4EBC"/>
    <w:rsid w:val="00BF1D77"/>
    <w:rsid w:val="00BF4D3B"/>
    <w:rsid w:val="00BF7E46"/>
    <w:rsid w:val="00C06341"/>
    <w:rsid w:val="00C110BB"/>
    <w:rsid w:val="00C16F33"/>
    <w:rsid w:val="00C21689"/>
    <w:rsid w:val="00C222FF"/>
    <w:rsid w:val="00C33409"/>
    <w:rsid w:val="00C33CD6"/>
    <w:rsid w:val="00C366C2"/>
    <w:rsid w:val="00C36903"/>
    <w:rsid w:val="00C40081"/>
    <w:rsid w:val="00C43B86"/>
    <w:rsid w:val="00C4682D"/>
    <w:rsid w:val="00C64E32"/>
    <w:rsid w:val="00C8739D"/>
    <w:rsid w:val="00C8744E"/>
    <w:rsid w:val="00C87EF8"/>
    <w:rsid w:val="00C95491"/>
    <w:rsid w:val="00C96560"/>
    <w:rsid w:val="00C97F02"/>
    <w:rsid w:val="00CA26AC"/>
    <w:rsid w:val="00CC4907"/>
    <w:rsid w:val="00CD5BC4"/>
    <w:rsid w:val="00CD756A"/>
    <w:rsid w:val="00CE081F"/>
    <w:rsid w:val="00CE56FE"/>
    <w:rsid w:val="00CF710C"/>
    <w:rsid w:val="00D0269F"/>
    <w:rsid w:val="00D11912"/>
    <w:rsid w:val="00D1587A"/>
    <w:rsid w:val="00D15960"/>
    <w:rsid w:val="00D17181"/>
    <w:rsid w:val="00D3665D"/>
    <w:rsid w:val="00D471BE"/>
    <w:rsid w:val="00D531F5"/>
    <w:rsid w:val="00D62D51"/>
    <w:rsid w:val="00D63DDB"/>
    <w:rsid w:val="00D6408E"/>
    <w:rsid w:val="00D67AFC"/>
    <w:rsid w:val="00D717B4"/>
    <w:rsid w:val="00D76D11"/>
    <w:rsid w:val="00D93628"/>
    <w:rsid w:val="00DA2BD2"/>
    <w:rsid w:val="00DB577C"/>
    <w:rsid w:val="00DC1895"/>
    <w:rsid w:val="00DC5367"/>
    <w:rsid w:val="00DD11B9"/>
    <w:rsid w:val="00DF0448"/>
    <w:rsid w:val="00DF2B0A"/>
    <w:rsid w:val="00E04599"/>
    <w:rsid w:val="00E05370"/>
    <w:rsid w:val="00E06BBD"/>
    <w:rsid w:val="00E10255"/>
    <w:rsid w:val="00E126F9"/>
    <w:rsid w:val="00E159F6"/>
    <w:rsid w:val="00E2246E"/>
    <w:rsid w:val="00E261D0"/>
    <w:rsid w:val="00E42E46"/>
    <w:rsid w:val="00E50D2D"/>
    <w:rsid w:val="00E50E4B"/>
    <w:rsid w:val="00E57DDC"/>
    <w:rsid w:val="00E6143F"/>
    <w:rsid w:val="00E80204"/>
    <w:rsid w:val="00E85C73"/>
    <w:rsid w:val="00E86580"/>
    <w:rsid w:val="00E86ADF"/>
    <w:rsid w:val="00E95122"/>
    <w:rsid w:val="00EA382F"/>
    <w:rsid w:val="00EA4992"/>
    <w:rsid w:val="00EB0042"/>
    <w:rsid w:val="00EB2854"/>
    <w:rsid w:val="00EB49BC"/>
    <w:rsid w:val="00EB49F8"/>
    <w:rsid w:val="00EB5141"/>
    <w:rsid w:val="00EC1C09"/>
    <w:rsid w:val="00EC4A27"/>
    <w:rsid w:val="00EC7B8E"/>
    <w:rsid w:val="00ED3301"/>
    <w:rsid w:val="00ED356C"/>
    <w:rsid w:val="00EE14D1"/>
    <w:rsid w:val="00EF528A"/>
    <w:rsid w:val="00EF7186"/>
    <w:rsid w:val="00F10B25"/>
    <w:rsid w:val="00F14FDF"/>
    <w:rsid w:val="00F213C3"/>
    <w:rsid w:val="00F21B87"/>
    <w:rsid w:val="00F5588F"/>
    <w:rsid w:val="00F61425"/>
    <w:rsid w:val="00F63902"/>
    <w:rsid w:val="00F63B7B"/>
    <w:rsid w:val="00F6685A"/>
    <w:rsid w:val="00F719C4"/>
    <w:rsid w:val="00FA0D5E"/>
    <w:rsid w:val="00FA7854"/>
    <w:rsid w:val="00FA786C"/>
    <w:rsid w:val="00FB36EB"/>
    <w:rsid w:val="00FC309E"/>
    <w:rsid w:val="00FD3BC8"/>
    <w:rsid w:val="00FE1C6B"/>
    <w:rsid w:val="00FF094E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FE68"/>
  <w15:docId w15:val="{E68D1D74-5663-4AD3-A854-BC3FC419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rsid w:val="000617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617B4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urrentclassname">
    <w:name w:val="current_class_name"/>
    <w:basedOn w:val="DefaultParagraphFont"/>
    <w:rsid w:val="00745B77"/>
  </w:style>
  <w:style w:type="character" w:customStyle="1" w:styleId="mypic">
    <w:name w:val="my_pic"/>
    <w:basedOn w:val="DefaultParagraphFont"/>
    <w:rsid w:val="00745B77"/>
  </w:style>
  <w:style w:type="character" w:customStyle="1" w:styleId="mynamewrapper">
    <w:name w:val="my_name_wrapper"/>
    <w:basedOn w:val="DefaultParagraphFont"/>
    <w:rsid w:val="00745B77"/>
  </w:style>
  <w:style w:type="character" w:customStyle="1" w:styleId="myname">
    <w:name w:val="my_name"/>
    <w:basedOn w:val="DefaultParagraphFont"/>
    <w:rsid w:val="00745B77"/>
  </w:style>
  <w:style w:type="character" w:customStyle="1" w:styleId="populartagnumber">
    <w:name w:val="popular_tag_number"/>
    <w:basedOn w:val="DefaultParagraphFont"/>
    <w:rsid w:val="00745B77"/>
  </w:style>
  <w:style w:type="character" w:customStyle="1" w:styleId="contenttypetitlehistory">
    <w:name w:val="content_type_title_history"/>
    <w:basedOn w:val="DefaultParagraphFont"/>
    <w:rsid w:val="00745B77"/>
  </w:style>
  <w:style w:type="character" w:customStyle="1" w:styleId="count">
    <w:name w:val="count"/>
    <w:basedOn w:val="DefaultParagraphFont"/>
    <w:rsid w:val="00745B77"/>
  </w:style>
  <w:style w:type="character" w:customStyle="1" w:styleId="middot">
    <w:name w:val="middot"/>
    <w:basedOn w:val="DefaultParagraphFont"/>
    <w:rsid w:val="00745B77"/>
  </w:style>
  <w:style w:type="character" w:customStyle="1" w:styleId="postactionsnumber">
    <w:name w:val="post_actions_number"/>
    <w:basedOn w:val="DefaultParagraphFont"/>
    <w:rsid w:val="00745B77"/>
  </w:style>
  <w:style w:type="character" w:customStyle="1" w:styleId="number">
    <w:name w:val="number"/>
    <w:basedOn w:val="DefaultParagraphFont"/>
    <w:rsid w:val="00745B77"/>
  </w:style>
  <w:style w:type="character" w:customStyle="1" w:styleId="split">
    <w:name w:val="split"/>
    <w:basedOn w:val="DefaultParagraphFont"/>
    <w:rsid w:val="00745B77"/>
  </w:style>
  <w:style w:type="character" w:customStyle="1" w:styleId="timestamp">
    <w:name w:val="timestamp"/>
    <w:basedOn w:val="DefaultParagraphFont"/>
    <w:rsid w:val="00745B7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58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588F"/>
  </w:style>
  <w:style w:type="character" w:customStyle="1" w:styleId="FootnoteReference1">
    <w:name w:val="Footnote Reference1"/>
    <w:rsid w:val="00E50D2D"/>
    <w:rPr>
      <w:vertAlign w:val="superscript"/>
    </w:rPr>
  </w:style>
  <w:style w:type="character" w:customStyle="1" w:styleId="FootnoteCharacters">
    <w:name w:val="Footnote Characters"/>
    <w:rsid w:val="00E50D2D"/>
  </w:style>
  <w:style w:type="paragraph" w:customStyle="1" w:styleId="Para">
    <w:name w:val="Para"/>
    <w:autoRedefine/>
    <w:qFormat/>
    <w:rsid w:val="00854A64"/>
    <w:pPr>
      <w:spacing w:after="0" w:line="240" w:lineRule="auto"/>
      <w:jc w:val="both"/>
    </w:pPr>
    <w:rPr>
      <w:rFonts w:ascii="Linux Libertine" w:eastAsiaTheme="minorHAnsi" w:hAnsi="Linux Libertine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47">
              <w:marLeft w:val="3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82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344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6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335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126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58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777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8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78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6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7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1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43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30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9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179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82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3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DD8E6"/>
                        <w:left w:val="single" w:sz="6" w:space="0" w:color="ADD8E6"/>
                        <w:bottom w:val="single" w:sz="6" w:space="0" w:color="ADD8E6"/>
                        <w:right w:val="single" w:sz="6" w:space="0" w:color="ADD8E6"/>
                      </w:divBdr>
                    </w:div>
                  </w:divsChild>
                </w:div>
              </w:divsChild>
            </w:div>
          </w:divsChild>
        </w:div>
        <w:div w:id="1029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C6C6"/>
                <w:right w:val="none" w:sz="0" w:space="0" w:color="auto"/>
              </w:divBdr>
            </w:div>
          </w:divsChild>
        </w:div>
        <w:div w:id="831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79899"/>
                <w:right w:val="single" w:sz="6" w:space="4" w:color="979899"/>
              </w:divBdr>
            </w:div>
            <w:div w:id="1777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535">
                  <w:marLeft w:val="-150"/>
                  <w:marRight w:val="0"/>
                  <w:marTop w:val="0"/>
                  <w:marBottom w:val="0"/>
                  <w:divBdr>
                    <w:top w:val="single" w:sz="6" w:space="1" w:color="BBBBBB"/>
                    <w:left w:val="single" w:sz="6" w:space="1" w:color="BBBBBB"/>
                    <w:bottom w:val="single" w:sz="6" w:space="1" w:color="BBBBBB"/>
                    <w:right w:val="single" w:sz="6" w:space="1" w:color="BBBBBB"/>
                  </w:divBdr>
                </w:div>
                <w:div w:id="9943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979899"/>
                        <w:right w:val="none" w:sz="0" w:space="0" w:color="auto"/>
                      </w:divBdr>
                      <w:divsChild>
                        <w:div w:id="1321153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6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23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AECEE"/>
                            <w:right w:val="none" w:sz="0" w:space="0" w:color="auto"/>
                          </w:divBdr>
                          <w:divsChild>
                            <w:div w:id="71319320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EAECEE"/>
                            <w:bottom w:val="single" w:sz="6" w:space="4" w:color="EAECEE"/>
                            <w:right w:val="single" w:sz="6" w:space="4" w:color="EAECEE"/>
                          </w:divBdr>
                        </w:div>
                        <w:div w:id="12364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2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0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AECEE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69088636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3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90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AECEE"/>
                                <w:right w:val="none" w:sz="0" w:space="0" w:color="auto"/>
                              </w:divBdr>
                              <w:divsChild>
                                <w:div w:id="185553544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8430">
                                  <w:marLeft w:val="9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7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EAECEE"/>
                                <w:bottom w:val="single" w:sz="6" w:space="4" w:color="EAECEE"/>
                                <w:right w:val="single" w:sz="6" w:space="4" w:color="EAECEE"/>
                              </w:divBdr>
                            </w:div>
                            <w:div w:id="10710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1406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AECEE"/>
                            <w:right w:val="none" w:sz="0" w:space="0" w:color="auto"/>
                          </w:divBdr>
                          <w:divsChild>
                            <w:div w:id="175539374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97011">
                              <w:marLeft w:val="9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8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998">
              <w:marLeft w:val="0"/>
              <w:marRight w:val="0"/>
              <w:marTop w:val="0"/>
              <w:marBottom w:val="0"/>
              <w:divBdr>
                <w:top w:val="single" w:sz="6" w:space="8" w:color="C7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69698">
                      <w:marLeft w:val="240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790438">
          <w:marLeft w:val="-420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40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  <w:divsChild>
                        <w:div w:id="20358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5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2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0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8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0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8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9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1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79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9216-7462-44C3-A979-0877DFA6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Vadeerat</dc:creator>
  <cp:lastModifiedBy>Eick, Christoph F</cp:lastModifiedBy>
  <cp:revision>7</cp:revision>
  <cp:lastPrinted>2019-09-30T15:32:00Z</cp:lastPrinted>
  <dcterms:created xsi:type="dcterms:W3CDTF">2018-09-24T13:22:00Z</dcterms:created>
  <dcterms:modified xsi:type="dcterms:W3CDTF">2019-09-30T15:34:00Z</dcterms:modified>
</cp:coreProperties>
</file>