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5A" w:rsidRDefault="008A645A" w:rsidP="008A645A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 xml:space="preserve">COSC </w:t>
      </w:r>
      <w:r w:rsidR="00E9189D">
        <w:rPr>
          <w:color w:val="000000"/>
          <w:sz w:val="36"/>
          <w:szCs w:val="36"/>
        </w:rPr>
        <w:t>4</w:t>
      </w:r>
      <w:r>
        <w:rPr>
          <w:color w:val="000000"/>
          <w:sz w:val="36"/>
          <w:szCs w:val="36"/>
        </w:rPr>
        <w:t>3</w:t>
      </w:r>
      <w:r w:rsidR="00D973A8">
        <w:rPr>
          <w:color w:val="000000"/>
          <w:sz w:val="36"/>
          <w:szCs w:val="36"/>
        </w:rPr>
        <w:t>35</w:t>
      </w:r>
      <w:r>
        <w:rPr>
          <w:color w:val="000000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“Data Mining”</w:t>
      </w:r>
      <w:r>
        <w:rPr>
          <w:color w:val="000000"/>
          <w:sz w:val="36"/>
          <w:szCs w:val="36"/>
        </w:rPr>
        <w:t xml:space="preserve"> </w:t>
      </w:r>
    </w:p>
    <w:p w:rsidR="008A645A" w:rsidRDefault="008A645A" w:rsidP="008A645A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 xml:space="preserve">Review Sheet for </w:t>
      </w:r>
      <w:r w:rsidR="002358ED">
        <w:rPr>
          <w:color w:val="000000"/>
          <w:sz w:val="36"/>
          <w:szCs w:val="36"/>
        </w:rPr>
        <w:t>201</w:t>
      </w:r>
      <w:r w:rsidR="002F4C29">
        <w:rPr>
          <w:color w:val="000000"/>
          <w:sz w:val="36"/>
          <w:szCs w:val="36"/>
        </w:rPr>
        <w:t xml:space="preserve">5 </w:t>
      </w:r>
      <w:r>
        <w:rPr>
          <w:color w:val="000000"/>
          <w:sz w:val="36"/>
          <w:szCs w:val="36"/>
        </w:rPr>
        <w:t>Final Exam</w:t>
      </w:r>
      <w:r w:rsidR="002358ED">
        <w:rPr>
          <w:color w:val="000000"/>
          <w:sz w:val="36"/>
          <w:szCs w:val="36"/>
        </w:rPr>
        <w:t xml:space="preserve"> </w:t>
      </w:r>
    </w:p>
    <w:p w:rsidR="008A645A" w:rsidRPr="00C625DD" w:rsidRDefault="008A645A" w:rsidP="008A645A">
      <w:pPr>
        <w:ind w:left="720"/>
        <w:jc w:val="both"/>
        <w:rPr>
          <w:color w:val="000000"/>
          <w:sz w:val="18"/>
          <w:szCs w:val="18"/>
        </w:rPr>
      </w:pPr>
      <w:r>
        <w:rPr>
          <w:color w:val="FF0000"/>
          <w:sz w:val="28"/>
          <w:szCs w:val="28"/>
        </w:rPr>
        <w:t> </w:t>
      </w:r>
    </w:p>
    <w:p w:rsidR="008A645A" w:rsidRPr="008A645A" w:rsidRDefault="008A645A" w:rsidP="008A645A">
      <w:pPr>
        <w:pStyle w:val="BodyTextIndent"/>
        <w:ind w:left="0"/>
        <w:rPr>
          <w:rFonts w:ascii="Arial" w:hAnsi="Arial" w:cs="Arial"/>
          <w:b w:val="0"/>
          <w:color w:val="000000"/>
        </w:rPr>
      </w:pPr>
      <w:r w:rsidRPr="008A645A">
        <w:rPr>
          <w:b w:val="0"/>
          <w:color w:val="000000"/>
        </w:rPr>
        <w:t xml:space="preserve">The final exam has been scheduled for </w:t>
      </w:r>
      <w:r w:rsidR="00E9189D">
        <w:rPr>
          <w:color w:val="000000"/>
        </w:rPr>
        <w:t>Tu., May 1</w:t>
      </w:r>
      <w:r w:rsidR="001B2494">
        <w:rPr>
          <w:color w:val="000000"/>
        </w:rPr>
        <w:t>0</w:t>
      </w:r>
      <w:r w:rsidR="00E9189D">
        <w:rPr>
          <w:color w:val="000000"/>
        </w:rPr>
        <w:t>, 2p</w:t>
      </w:r>
      <w:r w:rsidR="006F7418">
        <w:rPr>
          <w:color w:val="000000"/>
        </w:rPr>
        <w:t xml:space="preserve"> in </w:t>
      </w:r>
      <w:r w:rsidR="001B2494">
        <w:rPr>
          <w:color w:val="000000"/>
        </w:rPr>
        <w:t>our class room</w:t>
      </w:r>
      <w:r w:rsidR="002358ED">
        <w:rPr>
          <w:color w:val="000000"/>
        </w:rPr>
        <w:t xml:space="preserve"> </w:t>
      </w:r>
      <w:r w:rsidRPr="008A645A">
        <w:rPr>
          <w:b w:val="0"/>
          <w:color w:val="000000"/>
        </w:rPr>
        <w:t>and will be “open everything” and will take</w:t>
      </w:r>
      <w:r w:rsidR="0038476E">
        <w:rPr>
          <w:b w:val="0"/>
          <w:color w:val="000000"/>
        </w:rPr>
        <w:t xml:space="preserve"> about</w:t>
      </w:r>
      <w:r w:rsidRPr="008A645A">
        <w:rPr>
          <w:b w:val="0"/>
          <w:color w:val="000000"/>
        </w:rPr>
        <w:t xml:space="preserve"> </w:t>
      </w:r>
      <w:r w:rsidR="001E0565">
        <w:rPr>
          <w:b w:val="0"/>
          <w:color w:val="000000"/>
        </w:rPr>
        <w:t>1</w:t>
      </w:r>
      <w:r w:rsidR="00E9189D">
        <w:rPr>
          <w:b w:val="0"/>
          <w:color w:val="000000"/>
        </w:rPr>
        <w:t>0</w:t>
      </w:r>
      <w:r w:rsidR="001E0565">
        <w:rPr>
          <w:b w:val="0"/>
          <w:color w:val="000000"/>
        </w:rPr>
        <w:t>0</w:t>
      </w:r>
      <w:r w:rsidR="00DD5658">
        <w:rPr>
          <w:b w:val="0"/>
          <w:color w:val="000000"/>
        </w:rPr>
        <w:t xml:space="preserve"> </w:t>
      </w:r>
      <w:r w:rsidRPr="008A645A">
        <w:rPr>
          <w:b w:val="0"/>
          <w:color w:val="000000"/>
        </w:rPr>
        <w:t xml:space="preserve">minutes. </w:t>
      </w:r>
      <w:r w:rsidR="00714DB9">
        <w:rPr>
          <w:b w:val="0"/>
          <w:color w:val="000000"/>
        </w:rPr>
        <w:t xml:space="preserve">The use of computers is </w:t>
      </w:r>
      <w:r w:rsidR="00714DB9" w:rsidRPr="00714DB9">
        <w:rPr>
          <w:color w:val="000000"/>
        </w:rPr>
        <w:t>not</w:t>
      </w:r>
      <w:r w:rsidR="00714DB9">
        <w:rPr>
          <w:b w:val="0"/>
          <w:color w:val="000000"/>
        </w:rPr>
        <w:t xml:space="preserve"> allowed! </w:t>
      </w:r>
      <w:r w:rsidRPr="008A645A">
        <w:rPr>
          <w:b w:val="0"/>
          <w:color w:val="000000"/>
        </w:rPr>
        <w:t xml:space="preserve">The exam counts approx. </w:t>
      </w:r>
      <w:r w:rsidR="00E9189D">
        <w:rPr>
          <w:b w:val="0"/>
          <w:color w:val="000000"/>
        </w:rPr>
        <w:t>20</w:t>
      </w:r>
      <w:r w:rsidRPr="008A645A">
        <w:rPr>
          <w:b w:val="0"/>
          <w:color w:val="000000"/>
        </w:rPr>
        <w:t>% towards the final course grade. The exam will cover the following topics:</w:t>
      </w:r>
    </w:p>
    <w:p w:rsidR="008A645A" w:rsidRDefault="008A645A" w:rsidP="008A645A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8A645A" w:rsidRDefault="008A645A" w:rsidP="008E2279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  <w:sz w:val="26"/>
          <w:szCs w:val="26"/>
        </w:rPr>
        <w:t>*</w:t>
      </w:r>
      <w:r w:rsidR="002F4C29">
        <w:rPr>
          <w:color w:val="000000"/>
          <w:sz w:val="26"/>
          <w:szCs w:val="26"/>
        </w:rPr>
        <w:t>***</w:t>
      </w:r>
      <w:r w:rsidR="001B2494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Classification Techniques </w:t>
      </w:r>
    </w:p>
    <w:p w:rsidR="008A645A" w:rsidRDefault="008A645A" w:rsidP="008E2279">
      <w:pPr>
        <w:numPr>
          <w:ilvl w:val="1"/>
          <w:numId w:val="40"/>
        </w:numPr>
        <w:jc w:val="both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>all</w:t>
      </w:r>
      <w:proofErr w:type="gramEnd"/>
      <w:r>
        <w:rPr>
          <w:color w:val="000000"/>
          <w:sz w:val="26"/>
          <w:szCs w:val="26"/>
        </w:rPr>
        <w:t xml:space="preserve"> transparencies covered in the lecture </w:t>
      </w:r>
      <w:r w:rsidR="003A44FB">
        <w:rPr>
          <w:color w:val="000000"/>
          <w:sz w:val="26"/>
          <w:szCs w:val="26"/>
        </w:rPr>
        <w:t>which cover decision tree</w:t>
      </w:r>
      <w:r w:rsidR="00134682">
        <w:rPr>
          <w:color w:val="000000"/>
          <w:sz w:val="26"/>
          <w:szCs w:val="26"/>
        </w:rPr>
        <w:t>s</w:t>
      </w:r>
      <w:r w:rsidR="002F4C29">
        <w:rPr>
          <w:color w:val="000000"/>
          <w:sz w:val="26"/>
          <w:szCs w:val="26"/>
        </w:rPr>
        <w:t xml:space="preserve">, </w:t>
      </w:r>
      <w:r w:rsidR="001B2494">
        <w:rPr>
          <w:color w:val="000000"/>
          <w:sz w:val="26"/>
          <w:szCs w:val="26"/>
        </w:rPr>
        <w:t xml:space="preserve">overfitting, </w:t>
      </w:r>
      <w:r w:rsidR="002F4C29">
        <w:rPr>
          <w:color w:val="000000"/>
          <w:sz w:val="26"/>
          <w:szCs w:val="26"/>
        </w:rPr>
        <w:t>support vector machines</w:t>
      </w:r>
      <w:r w:rsidR="001B2494">
        <w:rPr>
          <w:color w:val="000000"/>
          <w:sz w:val="26"/>
          <w:szCs w:val="26"/>
        </w:rPr>
        <w:t>, ensembles</w:t>
      </w:r>
      <w:r w:rsidR="00134682">
        <w:rPr>
          <w:color w:val="000000"/>
          <w:sz w:val="26"/>
          <w:szCs w:val="26"/>
        </w:rPr>
        <w:t xml:space="preserve"> </w:t>
      </w:r>
      <w:r w:rsidR="003A44FB">
        <w:rPr>
          <w:color w:val="000000"/>
          <w:sz w:val="26"/>
          <w:szCs w:val="26"/>
        </w:rPr>
        <w:t xml:space="preserve">and </w:t>
      </w:r>
      <w:r w:rsidR="00134682">
        <w:rPr>
          <w:color w:val="000000"/>
          <w:sz w:val="26"/>
          <w:szCs w:val="26"/>
        </w:rPr>
        <w:t xml:space="preserve">n-fold cross-validation. </w:t>
      </w:r>
    </w:p>
    <w:p w:rsidR="0038476E" w:rsidRPr="008E2279" w:rsidRDefault="008A645A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book pages:</w:t>
      </w:r>
      <w:r w:rsidR="00FB650E">
        <w:rPr>
          <w:color w:val="000000"/>
          <w:sz w:val="26"/>
          <w:szCs w:val="26"/>
        </w:rPr>
        <w:t xml:space="preserve"> 147-16</w:t>
      </w:r>
      <w:r w:rsidR="002F4C29">
        <w:rPr>
          <w:color w:val="000000"/>
          <w:sz w:val="26"/>
          <w:szCs w:val="26"/>
        </w:rPr>
        <w:t>4</w:t>
      </w:r>
      <w:r w:rsidR="00FB650E">
        <w:rPr>
          <w:color w:val="000000"/>
          <w:sz w:val="26"/>
          <w:szCs w:val="26"/>
        </w:rPr>
        <w:t xml:space="preserve"> 1</w:t>
      </w:r>
      <w:r w:rsidR="001B2494">
        <w:rPr>
          <w:color w:val="000000"/>
          <w:sz w:val="26"/>
          <w:szCs w:val="26"/>
        </w:rPr>
        <w:t>68</w:t>
      </w:r>
      <w:r w:rsidR="00FB650E">
        <w:rPr>
          <w:color w:val="000000"/>
          <w:sz w:val="26"/>
          <w:szCs w:val="26"/>
        </w:rPr>
        <w:t>-183 186-18</w:t>
      </w:r>
      <w:r w:rsidR="001B2494">
        <w:rPr>
          <w:color w:val="000000"/>
          <w:sz w:val="26"/>
          <w:szCs w:val="26"/>
        </w:rPr>
        <w:t>7</w:t>
      </w:r>
      <w:r w:rsidR="00FB650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256-27</w:t>
      </w:r>
      <w:r w:rsidR="00F00878">
        <w:rPr>
          <w:color w:val="000000"/>
          <w:sz w:val="26"/>
          <w:szCs w:val="26"/>
        </w:rPr>
        <w:t>4</w:t>
      </w:r>
      <w:r w:rsidR="001B2494">
        <w:rPr>
          <w:color w:val="000000"/>
          <w:sz w:val="26"/>
          <w:szCs w:val="26"/>
        </w:rPr>
        <w:t>, 276-280, 285-290</w:t>
      </w:r>
    </w:p>
    <w:p w:rsidR="008A645A" w:rsidRDefault="001B2494" w:rsidP="008E2279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  <w:sz w:val="26"/>
          <w:szCs w:val="26"/>
        </w:rPr>
        <w:t>***</w:t>
      </w:r>
      <w:r w:rsidR="006537A0">
        <w:rPr>
          <w:color w:val="000000"/>
          <w:sz w:val="26"/>
          <w:szCs w:val="26"/>
        </w:rPr>
        <w:t>*</w:t>
      </w:r>
      <w:r w:rsidR="008A645A">
        <w:rPr>
          <w:color w:val="000000"/>
          <w:sz w:val="26"/>
          <w:szCs w:val="26"/>
        </w:rPr>
        <w:t xml:space="preserve"> Association Analysis </w:t>
      </w:r>
    </w:p>
    <w:p w:rsidR="008A645A" w:rsidRDefault="008A645A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book pages: 327-34</w:t>
      </w:r>
      <w:r w:rsidR="00F0087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, 349-353, and all transparencies that </w:t>
      </w:r>
      <w:r w:rsidR="004A17D0">
        <w:rPr>
          <w:color w:val="000000"/>
          <w:sz w:val="26"/>
          <w:szCs w:val="26"/>
        </w:rPr>
        <w:t>are asso</w:t>
      </w:r>
      <w:r>
        <w:rPr>
          <w:color w:val="000000"/>
          <w:sz w:val="26"/>
          <w:szCs w:val="26"/>
        </w:rPr>
        <w:t>c</w:t>
      </w:r>
      <w:r w:rsidR="004A17D0">
        <w:rPr>
          <w:color w:val="000000"/>
          <w:sz w:val="26"/>
          <w:szCs w:val="26"/>
        </w:rPr>
        <w:t>iat</w:t>
      </w:r>
      <w:r>
        <w:rPr>
          <w:color w:val="000000"/>
          <w:sz w:val="26"/>
          <w:szCs w:val="26"/>
        </w:rPr>
        <w:t>ed with those book pages</w:t>
      </w:r>
      <w:r w:rsidR="001B2494">
        <w:rPr>
          <w:color w:val="000000"/>
          <w:sz w:val="26"/>
          <w:szCs w:val="26"/>
        </w:rPr>
        <w:t xml:space="preserve"> (Part2</w:t>
      </w:r>
      <w:r w:rsidR="00382C60">
        <w:rPr>
          <w:color w:val="000000"/>
          <w:sz w:val="26"/>
          <w:szCs w:val="26"/>
        </w:rPr>
        <w:t xml:space="preserve"> of the</w:t>
      </w:r>
      <w:r w:rsidR="001B2494">
        <w:rPr>
          <w:color w:val="000000"/>
          <w:sz w:val="26"/>
          <w:szCs w:val="26"/>
        </w:rPr>
        <w:t xml:space="preserve"> association analysis transparencies </w:t>
      </w:r>
      <w:r w:rsidR="00382C60">
        <w:rPr>
          <w:color w:val="000000"/>
          <w:sz w:val="26"/>
          <w:szCs w:val="26"/>
        </w:rPr>
        <w:t xml:space="preserve">is </w:t>
      </w:r>
      <w:bookmarkStart w:id="0" w:name="_GoBack"/>
      <w:r w:rsidR="001B2494" w:rsidRPr="00382C60">
        <w:rPr>
          <w:b/>
          <w:color w:val="000000"/>
          <w:sz w:val="26"/>
          <w:szCs w:val="26"/>
        </w:rPr>
        <w:t>not</w:t>
      </w:r>
      <w:bookmarkEnd w:id="0"/>
      <w:r w:rsidR="001B2494">
        <w:rPr>
          <w:color w:val="000000"/>
          <w:sz w:val="26"/>
          <w:szCs w:val="26"/>
        </w:rPr>
        <w:t xml:space="preserve"> relevant for the final exam)</w:t>
      </w:r>
    </w:p>
    <w:p w:rsidR="00FA6363" w:rsidRDefault="00FA6363" w:rsidP="008E2279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** PageRank </w:t>
      </w:r>
    </w:p>
    <w:p w:rsidR="00FA6363" w:rsidRDefault="00B63951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Class transparencies excluding </w:t>
      </w:r>
      <w:proofErr w:type="spellStart"/>
      <w:r w:rsidRPr="00B63951">
        <w:rPr>
          <w:i/>
          <w:color w:val="000000"/>
          <w:sz w:val="26"/>
          <w:szCs w:val="26"/>
        </w:rPr>
        <w:t>Gleich</w:t>
      </w:r>
      <w:proofErr w:type="spellEnd"/>
      <w:r w:rsidRPr="00B63951">
        <w:rPr>
          <w:i/>
          <w:color w:val="000000"/>
          <w:sz w:val="26"/>
          <w:szCs w:val="26"/>
        </w:rPr>
        <w:t xml:space="preserve"> Dissertation transparencies</w:t>
      </w:r>
    </w:p>
    <w:p w:rsidR="003A44FB" w:rsidRDefault="00B63951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Wikipedia PageRank page</w:t>
      </w:r>
    </w:p>
    <w:p w:rsidR="001B2494" w:rsidRDefault="001B2494" w:rsidP="001B2494">
      <w:pPr>
        <w:ind w:left="10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Comment: will only ask very basic questions about this topic. </w:t>
      </w:r>
    </w:p>
    <w:p w:rsidR="001A2F43" w:rsidRPr="003A44FB" w:rsidRDefault="003A44FB" w:rsidP="008E2279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 w:rsidRPr="003A44FB">
        <w:rPr>
          <w:color w:val="000000"/>
          <w:sz w:val="26"/>
          <w:szCs w:val="26"/>
        </w:rPr>
        <w:t>**</w:t>
      </w:r>
      <w:r w:rsidR="001B2494">
        <w:rPr>
          <w:color w:val="000000"/>
          <w:sz w:val="26"/>
          <w:szCs w:val="26"/>
        </w:rPr>
        <w:t>**</w:t>
      </w:r>
      <w:r w:rsidRPr="003A44FB">
        <w:rPr>
          <w:color w:val="000000"/>
          <w:sz w:val="26"/>
          <w:szCs w:val="26"/>
        </w:rPr>
        <w:t xml:space="preserve"> </w:t>
      </w:r>
      <w:r w:rsidR="00E9189D">
        <w:rPr>
          <w:color w:val="000000"/>
          <w:sz w:val="26"/>
          <w:szCs w:val="26"/>
        </w:rPr>
        <w:t xml:space="preserve">Outlier Detection </w:t>
      </w:r>
    </w:p>
    <w:p w:rsidR="001A2F43" w:rsidRDefault="001A2F43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Transparencies covered </w:t>
      </w:r>
      <w:r w:rsidR="008E2279">
        <w:rPr>
          <w:color w:val="000000"/>
          <w:sz w:val="26"/>
          <w:szCs w:val="26"/>
        </w:rPr>
        <w:t>in the lecture</w:t>
      </w:r>
      <w:r w:rsidR="001B2494">
        <w:rPr>
          <w:color w:val="000000"/>
          <w:sz w:val="26"/>
          <w:szCs w:val="26"/>
        </w:rPr>
        <w:t xml:space="preserve">  </w:t>
      </w:r>
    </w:p>
    <w:p w:rsidR="001A2F43" w:rsidRDefault="001A2F43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Textbook pages </w:t>
      </w:r>
      <w:r w:rsidR="002F4C29">
        <w:rPr>
          <w:color w:val="000000"/>
          <w:sz w:val="26"/>
          <w:szCs w:val="26"/>
        </w:rPr>
        <w:t>651-</w:t>
      </w:r>
      <w:r w:rsidR="009A6E69">
        <w:rPr>
          <w:color w:val="000000"/>
          <w:sz w:val="26"/>
          <w:szCs w:val="26"/>
        </w:rPr>
        <w:t>662; 665-</w:t>
      </w:r>
      <w:r w:rsidR="001B2494">
        <w:rPr>
          <w:color w:val="000000"/>
          <w:sz w:val="26"/>
          <w:szCs w:val="26"/>
        </w:rPr>
        <w:t xml:space="preserve">667 </w:t>
      </w:r>
      <w:r w:rsidR="009A6E69">
        <w:rPr>
          <w:color w:val="000000"/>
          <w:sz w:val="26"/>
          <w:szCs w:val="26"/>
        </w:rPr>
        <w:t xml:space="preserve">(subsection 10.2.3 is </w:t>
      </w:r>
      <w:r w:rsidR="009A6E69" w:rsidRPr="009A6E69">
        <w:rPr>
          <w:b/>
          <w:color w:val="000000"/>
          <w:sz w:val="26"/>
          <w:szCs w:val="26"/>
        </w:rPr>
        <w:t>not</w:t>
      </w:r>
      <w:r w:rsidR="009A6E69">
        <w:rPr>
          <w:color w:val="000000"/>
          <w:sz w:val="26"/>
          <w:szCs w:val="26"/>
        </w:rPr>
        <w:t xml:space="preserve"> relevant for the final exam!)</w:t>
      </w:r>
    </w:p>
    <w:p w:rsidR="002E7829" w:rsidRDefault="00867F1A" w:rsidP="008E2279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**</w:t>
      </w:r>
      <w:r w:rsidR="001B2494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Preprocessing </w:t>
      </w:r>
    </w:p>
    <w:p w:rsidR="00867F1A" w:rsidRDefault="00867F1A" w:rsidP="00867F1A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Preprocessing transparencies</w:t>
      </w:r>
    </w:p>
    <w:p w:rsidR="00867F1A" w:rsidRDefault="00867F1A" w:rsidP="00867F1A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Textbook pages 36-5</w:t>
      </w:r>
      <w:r w:rsidR="001B2494">
        <w:rPr>
          <w:color w:val="000000"/>
          <w:sz w:val="26"/>
          <w:szCs w:val="26"/>
        </w:rPr>
        <w:t>9</w:t>
      </w:r>
    </w:p>
    <w:p w:rsidR="001A2F43" w:rsidRDefault="001A2F43" w:rsidP="002E7829">
      <w:pPr>
        <w:jc w:val="both"/>
        <w:rPr>
          <w:color w:val="000000"/>
          <w:sz w:val="26"/>
          <w:szCs w:val="26"/>
        </w:rPr>
      </w:pPr>
    </w:p>
    <w:p w:rsidR="00526731" w:rsidRPr="001B2494" w:rsidRDefault="001A2F43" w:rsidP="001B249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Algorithms and techniques you should know well include</w:t>
      </w:r>
      <w:r w:rsidR="00382C60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SVM</w:t>
      </w:r>
      <w:r w:rsidR="00382C60">
        <w:rPr>
          <w:color w:val="000000"/>
          <w:sz w:val="26"/>
          <w:szCs w:val="26"/>
        </w:rPr>
        <w:t xml:space="preserve"> model generation</w:t>
      </w:r>
      <w:r>
        <w:rPr>
          <w:color w:val="000000"/>
          <w:sz w:val="26"/>
          <w:szCs w:val="26"/>
        </w:rPr>
        <w:t xml:space="preserve">, </w:t>
      </w:r>
      <w:r w:rsidR="003A44FB">
        <w:rPr>
          <w:color w:val="000000"/>
          <w:sz w:val="26"/>
          <w:szCs w:val="26"/>
        </w:rPr>
        <w:t>dec</w:t>
      </w:r>
      <w:r w:rsidR="00867F1A">
        <w:rPr>
          <w:color w:val="000000"/>
          <w:sz w:val="26"/>
          <w:szCs w:val="26"/>
        </w:rPr>
        <w:t>ision tree induction</w:t>
      </w:r>
      <w:r w:rsidR="001B2494">
        <w:rPr>
          <w:color w:val="000000"/>
          <w:sz w:val="26"/>
          <w:szCs w:val="26"/>
        </w:rPr>
        <w:t xml:space="preserve">, </w:t>
      </w:r>
      <w:proofErr w:type="spellStart"/>
      <w:r w:rsidR="001B2494">
        <w:rPr>
          <w:color w:val="000000"/>
          <w:sz w:val="26"/>
          <w:szCs w:val="26"/>
        </w:rPr>
        <w:t>Adaboost</w:t>
      </w:r>
      <w:proofErr w:type="spellEnd"/>
      <w:r w:rsidR="00867F1A">
        <w:rPr>
          <w:color w:val="000000"/>
          <w:sz w:val="26"/>
          <w:szCs w:val="26"/>
        </w:rPr>
        <w:t xml:space="preserve"> algorithm</w:t>
      </w:r>
      <w:r>
        <w:rPr>
          <w:color w:val="000000"/>
          <w:sz w:val="26"/>
          <w:szCs w:val="26"/>
        </w:rPr>
        <w:t xml:space="preserve">, </w:t>
      </w:r>
      <w:r w:rsidR="002F4C29">
        <w:rPr>
          <w:color w:val="000000"/>
          <w:sz w:val="26"/>
          <w:szCs w:val="26"/>
        </w:rPr>
        <w:t>APRIORI</w:t>
      </w:r>
      <w:r w:rsidR="001B2494">
        <w:rPr>
          <w:color w:val="000000"/>
          <w:sz w:val="26"/>
          <w:szCs w:val="26"/>
        </w:rPr>
        <w:t xml:space="preserve"> algorithm for association rule mini</w:t>
      </w:r>
      <w:r>
        <w:rPr>
          <w:color w:val="000000"/>
          <w:sz w:val="26"/>
          <w:szCs w:val="26"/>
        </w:rPr>
        <w:t>ng</w:t>
      </w:r>
      <w:r w:rsidR="00303243">
        <w:rPr>
          <w:color w:val="000000"/>
          <w:sz w:val="26"/>
          <w:szCs w:val="26"/>
        </w:rPr>
        <w:t xml:space="preserve">, </w:t>
      </w:r>
      <w:r w:rsidR="001B2494">
        <w:rPr>
          <w:color w:val="000000"/>
          <w:sz w:val="26"/>
          <w:szCs w:val="26"/>
        </w:rPr>
        <w:t xml:space="preserve">k-nearest neighbor based outlier detection. </w:t>
      </w:r>
      <w:r w:rsidR="00821B24">
        <w:rPr>
          <w:color w:val="000000"/>
          <w:sz w:val="26"/>
          <w:szCs w:val="26"/>
        </w:rPr>
        <w:t xml:space="preserve"> </w:t>
      </w:r>
    </w:p>
    <w:sectPr w:rsidR="00526731" w:rsidRPr="001B249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B8" w:rsidRDefault="00B22CB8">
      <w:r>
        <w:separator/>
      </w:r>
    </w:p>
  </w:endnote>
  <w:endnote w:type="continuationSeparator" w:id="0">
    <w:p w:rsidR="00B22CB8" w:rsidRDefault="00B2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C60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B8" w:rsidRDefault="00B22CB8">
      <w:r>
        <w:separator/>
      </w:r>
    </w:p>
  </w:footnote>
  <w:footnote w:type="continuationSeparator" w:id="0">
    <w:p w:rsidR="00B22CB8" w:rsidRDefault="00B2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974"/>
    <w:multiLevelType w:val="hybridMultilevel"/>
    <w:tmpl w:val="E588475E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424D"/>
    <w:multiLevelType w:val="hybridMultilevel"/>
    <w:tmpl w:val="803E523A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64ED5"/>
    <w:multiLevelType w:val="hybridMultilevel"/>
    <w:tmpl w:val="7430E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C6E8A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C7CCC"/>
    <w:multiLevelType w:val="hybridMultilevel"/>
    <w:tmpl w:val="0306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338E0"/>
    <w:multiLevelType w:val="hybridMultilevel"/>
    <w:tmpl w:val="405A3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84A75"/>
    <w:multiLevelType w:val="hybridMultilevel"/>
    <w:tmpl w:val="7EBC5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81EB1"/>
    <w:multiLevelType w:val="hybridMultilevel"/>
    <w:tmpl w:val="AC687D20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B57CDAA0">
      <w:start w:val="1"/>
      <w:numFmt w:val="lowerLetter"/>
      <w:lvlText w:val="%2."/>
      <w:lvlJc w:val="left"/>
      <w:pPr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62844"/>
    <w:multiLevelType w:val="hybridMultilevel"/>
    <w:tmpl w:val="E4205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BB4B34"/>
    <w:multiLevelType w:val="hybridMultilevel"/>
    <w:tmpl w:val="8908A2B6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6B2F13"/>
    <w:multiLevelType w:val="hybridMultilevel"/>
    <w:tmpl w:val="6F72EF16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21131"/>
    <w:multiLevelType w:val="hybridMultilevel"/>
    <w:tmpl w:val="821C1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00687"/>
    <w:multiLevelType w:val="hybridMultilevel"/>
    <w:tmpl w:val="1FB00D28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5F699B"/>
    <w:multiLevelType w:val="hybridMultilevel"/>
    <w:tmpl w:val="FC668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413F06"/>
    <w:multiLevelType w:val="hybridMultilevel"/>
    <w:tmpl w:val="18F268C8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46B2A"/>
    <w:multiLevelType w:val="hybridMultilevel"/>
    <w:tmpl w:val="15968444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FE4906"/>
    <w:multiLevelType w:val="hybridMultilevel"/>
    <w:tmpl w:val="42A2CD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1"/>
  </w:num>
  <w:num w:numId="4">
    <w:abstractNumId w:val="3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31"/>
  </w:num>
  <w:num w:numId="10">
    <w:abstractNumId w:val="20"/>
  </w:num>
  <w:num w:numId="11">
    <w:abstractNumId w:val="9"/>
  </w:num>
  <w:num w:numId="12">
    <w:abstractNumId w:val="35"/>
  </w:num>
  <w:num w:numId="13">
    <w:abstractNumId w:val="22"/>
  </w:num>
  <w:num w:numId="14">
    <w:abstractNumId w:val="37"/>
  </w:num>
  <w:num w:numId="15">
    <w:abstractNumId w:val="8"/>
  </w:num>
  <w:num w:numId="16">
    <w:abstractNumId w:val="1"/>
  </w:num>
  <w:num w:numId="17">
    <w:abstractNumId w:val="6"/>
  </w:num>
  <w:num w:numId="18">
    <w:abstractNumId w:val="4"/>
  </w:num>
  <w:num w:numId="19">
    <w:abstractNumId w:val="36"/>
  </w:num>
  <w:num w:numId="20">
    <w:abstractNumId w:val="33"/>
  </w:num>
  <w:num w:numId="21">
    <w:abstractNumId w:val="24"/>
  </w:num>
  <w:num w:numId="22">
    <w:abstractNumId w:val="5"/>
  </w:num>
  <w:num w:numId="23">
    <w:abstractNumId w:val="19"/>
  </w:num>
  <w:num w:numId="24">
    <w:abstractNumId w:val="25"/>
  </w:num>
  <w:num w:numId="25">
    <w:abstractNumId w:val="39"/>
  </w:num>
  <w:num w:numId="26">
    <w:abstractNumId w:val="15"/>
  </w:num>
  <w:num w:numId="27">
    <w:abstractNumId w:val="12"/>
  </w:num>
  <w:num w:numId="28">
    <w:abstractNumId w:val="30"/>
  </w:num>
  <w:num w:numId="29">
    <w:abstractNumId w:val="18"/>
  </w:num>
  <w:num w:numId="30">
    <w:abstractNumId w:val="27"/>
  </w:num>
  <w:num w:numId="31">
    <w:abstractNumId w:val="7"/>
  </w:num>
  <w:num w:numId="32">
    <w:abstractNumId w:val="16"/>
  </w:num>
  <w:num w:numId="33">
    <w:abstractNumId w:val="17"/>
  </w:num>
  <w:num w:numId="34">
    <w:abstractNumId w:val="0"/>
  </w:num>
  <w:num w:numId="35">
    <w:abstractNumId w:val="26"/>
  </w:num>
  <w:num w:numId="36">
    <w:abstractNumId w:val="32"/>
  </w:num>
  <w:num w:numId="37">
    <w:abstractNumId w:val="3"/>
  </w:num>
  <w:num w:numId="38">
    <w:abstractNumId w:val="28"/>
  </w:num>
  <w:num w:numId="39">
    <w:abstractNumId w:val="2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2"/>
    <w:rsid w:val="000113F4"/>
    <w:rsid w:val="000451A1"/>
    <w:rsid w:val="000770EA"/>
    <w:rsid w:val="0007728B"/>
    <w:rsid w:val="0009159A"/>
    <w:rsid w:val="00134682"/>
    <w:rsid w:val="00155C49"/>
    <w:rsid w:val="00155E8D"/>
    <w:rsid w:val="001A2F43"/>
    <w:rsid w:val="001B2494"/>
    <w:rsid w:val="001E0565"/>
    <w:rsid w:val="001E58BF"/>
    <w:rsid w:val="00207451"/>
    <w:rsid w:val="002358ED"/>
    <w:rsid w:val="0026088C"/>
    <w:rsid w:val="002851C4"/>
    <w:rsid w:val="002A15A9"/>
    <w:rsid w:val="002E7829"/>
    <w:rsid w:val="002F4C29"/>
    <w:rsid w:val="00303243"/>
    <w:rsid w:val="00307A9B"/>
    <w:rsid w:val="00340E27"/>
    <w:rsid w:val="00361F5D"/>
    <w:rsid w:val="00382901"/>
    <w:rsid w:val="00382C60"/>
    <w:rsid w:val="0038476E"/>
    <w:rsid w:val="003A44FB"/>
    <w:rsid w:val="00402B3E"/>
    <w:rsid w:val="00415B38"/>
    <w:rsid w:val="00440661"/>
    <w:rsid w:val="004577DF"/>
    <w:rsid w:val="00471465"/>
    <w:rsid w:val="004A17D0"/>
    <w:rsid w:val="00507F10"/>
    <w:rsid w:val="00514A55"/>
    <w:rsid w:val="00526731"/>
    <w:rsid w:val="00533D66"/>
    <w:rsid w:val="00550345"/>
    <w:rsid w:val="0057176F"/>
    <w:rsid w:val="005A2DD8"/>
    <w:rsid w:val="005D6C16"/>
    <w:rsid w:val="005F7744"/>
    <w:rsid w:val="00621AE3"/>
    <w:rsid w:val="00625B1A"/>
    <w:rsid w:val="006537A0"/>
    <w:rsid w:val="006764B0"/>
    <w:rsid w:val="006A1602"/>
    <w:rsid w:val="006E244C"/>
    <w:rsid w:val="006F7418"/>
    <w:rsid w:val="00714DB9"/>
    <w:rsid w:val="00722070"/>
    <w:rsid w:val="00733E9E"/>
    <w:rsid w:val="0079255D"/>
    <w:rsid w:val="007D6DBD"/>
    <w:rsid w:val="007F3C05"/>
    <w:rsid w:val="0080547A"/>
    <w:rsid w:val="008169F1"/>
    <w:rsid w:val="00821B24"/>
    <w:rsid w:val="00821BF5"/>
    <w:rsid w:val="00867F1A"/>
    <w:rsid w:val="00883892"/>
    <w:rsid w:val="008A473F"/>
    <w:rsid w:val="008A645A"/>
    <w:rsid w:val="008D59EC"/>
    <w:rsid w:val="008E2279"/>
    <w:rsid w:val="008E3377"/>
    <w:rsid w:val="008E3519"/>
    <w:rsid w:val="0092477D"/>
    <w:rsid w:val="00931155"/>
    <w:rsid w:val="0096706A"/>
    <w:rsid w:val="009A6E69"/>
    <w:rsid w:val="00A158B2"/>
    <w:rsid w:val="00A507CC"/>
    <w:rsid w:val="00AB0914"/>
    <w:rsid w:val="00B15279"/>
    <w:rsid w:val="00B15C75"/>
    <w:rsid w:val="00B22CB8"/>
    <w:rsid w:val="00B5009C"/>
    <w:rsid w:val="00B63951"/>
    <w:rsid w:val="00B91BD2"/>
    <w:rsid w:val="00BD51E1"/>
    <w:rsid w:val="00C0665F"/>
    <w:rsid w:val="00C448B3"/>
    <w:rsid w:val="00C625DD"/>
    <w:rsid w:val="00CA757A"/>
    <w:rsid w:val="00CB30F0"/>
    <w:rsid w:val="00CC4092"/>
    <w:rsid w:val="00D053D5"/>
    <w:rsid w:val="00D23750"/>
    <w:rsid w:val="00D2564C"/>
    <w:rsid w:val="00D31D13"/>
    <w:rsid w:val="00D973A8"/>
    <w:rsid w:val="00DA0FC1"/>
    <w:rsid w:val="00DA132A"/>
    <w:rsid w:val="00DC5D7E"/>
    <w:rsid w:val="00DD5658"/>
    <w:rsid w:val="00DE734A"/>
    <w:rsid w:val="00E20178"/>
    <w:rsid w:val="00E27EC0"/>
    <w:rsid w:val="00E4544C"/>
    <w:rsid w:val="00E64139"/>
    <w:rsid w:val="00E65783"/>
    <w:rsid w:val="00E751A3"/>
    <w:rsid w:val="00E9189D"/>
    <w:rsid w:val="00EA1704"/>
    <w:rsid w:val="00EB18A7"/>
    <w:rsid w:val="00F00878"/>
    <w:rsid w:val="00F3722B"/>
    <w:rsid w:val="00F42B52"/>
    <w:rsid w:val="00FA6363"/>
    <w:rsid w:val="00FB650E"/>
    <w:rsid w:val="00FC0BDA"/>
    <w:rsid w:val="00FC62CF"/>
    <w:rsid w:val="00FD70B7"/>
    <w:rsid w:val="00FE2CA8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sid w:val="00821B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sid w:val="00821B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5B64-E9DC-4DB6-BCCE-512DFD7A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3</cp:revision>
  <cp:lastPrinted>2014-12-02T18:27:00Z</cp:lastPrinted>
  <dcterms:created xsi:type="dcterms:W3CDTF">2016-05-02T17:17:00Z</dcterms:created>
  <dcterms:modified xsi:type="dcterms:W3CDTF">2016-05-02T19:08:00Z</dcterms:modified>
</cp:coreProperties>
</file>