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07728B" w:rsidRPr="00396CDC" w:rsidRDefault="00EB7C0F" w:rsidP="002151F0">
      <w:pPr>
        <w:jc w:val="center"/>
        <w:rPr>
          <w:sz w:val="28"/>
          <w:szCs w:val="28"/>
        </w:rPr>
      </w:pPr>
      <w:bookmarkStart w:id="0" w:name="_GoBack"/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AB6A79" w:rsidRPr="00396CDC">
        <w:rPr>
          <w:sz w:val="28"/>
          <w:szCs w:val="28"/>
        </w:rPr>
        <w:t>1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526731" w:rsidRPr="00396CDC">
        <w:rPr>
          <w:sz w:val="28"/>
          <w:szCs w:val="28"/>
        </w:rPr>
        <w:t>Data Mining</w:t>
      </w:r>
      <w:r w:rsidR="00E17A9A" w:rsidRPr="00396CDC">
        <w:rPr>
          <w:sz w:val="28"/>
          <w:szCs w:val="28"/>
        </w:rPr>
        <w:t xml:space="preserve"> COSC </w:t>
      </w:r>
      <w:r w:rsidR="00A47DE6" w:rsidRPr="00396CDC">
        <w:rPr>
          <w:sz w:val="28"/>
          <w:szCs w:val="28"/>
        </w:rPr>
        <w:t>4</w:t>
      </w:r>
      <w:r w:rsidR="00E17A9A" w:rsidRPr="00396CDC">
        <w:rPr>
          <w:sz w:val="28"/>
          <w:szCs w:val="28"/>
        </w:rPr>
        <w:t>335</w:t>
      </w:r>
    </w:p>
    <w:p w:rsidR="00EB7C0F" w:rsidRPr="00396CDC" w:rsidRDefault="00082066" w:rsidP="000844FD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Tuesday, March 7</w:t>
      </w:r>
      <w:r w:rsidR="00AB6A79" w:rsidRPr="00396CDC">
        <w:rPr>
          <w:sz w:val="28"/>
          <w:szCs w:val="28"/>
        </w:rPr>
        <w:t xml:space="preserve">, </w:t>
      </w:r>
      <w:r w:rsidR="00A47DE6" w:rsidRPr="00396CDC">
        <w:rPr>
          <w:sz w:val="28"/>
          <w:szCs w:val="28"/>
        </w:rPr>
        <w:t>2015</w:t>
      </w:r>
      <w:r w:rsidR="009913BA" w:rsidRPr="00396CDC">
        <w:rPr>
          <w:sz w:val="28"/>
          <w:szCs w:val="28"/>
        </w:rPr>
        <w:t xml:space="preserve">, 11:30-1p </w:t>
      </w:r>
      <w:proofErr w:type="gramStart"/>
      <w:r w:rsidRPr="00396CDC">
        <w:rPr>
          <w:sz w:val="28"/>
          <w:szCs w:val="28"/>
        </w:rPr>
        <w:t>in ??</w:t>
      </w:r>
      <w:proofErr w:type="gramEnd"/>
      <w:r w:rsidR="00E91BB7" w:rsidRPr="00396CDC">
        <w:rPr>
          <w:sz w:val="28"/>
          <w:szCs w:val="28"/>
        </w:rPr>
        <w:t xml:space="preserve"> </w:t>
      </w:r>
    </w:p>
    <w:bookmarkEnd w:id="0"/>
    <w:p w:rsidR="00396CDC" w:rsidRPr="00396CDC" w:rsidRDefault="00396CDC" w:rsidP="000844FD">
      <w:pPr>
        <w:jc w:val="center"/>
        <w:rPr>
          <w:sz w:val="16"/>
          <w:szCs w:val="16"/>
        </w:rPr>
      </w:pPr>
    </w:p>
    <w:p w:rsidR="00526731" w:rsidRPr="009315B6" w:rsidRDefault="009315B6" w:rsidP="009315B6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 xml:space="preserve">Last updated: </w:t>
      </w:r>
      <w:r w:rsidR="00082066">
        <w:rPr>
          <w:i/>
          <w:sz w:val="22"/>
          <w:szCs w:val="22"/>
        </w:rPr>
        <w:t>March 1, 10:30a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986F99">
        <w:t xml:space="preserve">: </w:t>
      </w:r>
    </w:p>
    <w:p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26731" w:rsidRPr="00446EC0" w:rsidRDefault="000113F4" w:rsidP="000113F4">
      <w:pPr>
        <w:numPr>
          <w:ilvl w:val="0"/>
          <w:numId w:val="25"/>
        </w:numPr>
      </w:pPr>
      <w:r w:rsidRPr="00446EC0">
        <w:t>***</w:t>
      </w:r>
      <w:r w:rsidR="00EA1704" w:rsidRPr="00446EC0">
        <w:t>*</w:t>
      </w:r>
      <w:r w:rsidR="00BA6A1D" w:rsidRPr="00446EC0">
        <w:t>*</w:t>
      </w:r>
      <w:r w:rsidR="009F23F8">
        <w:t>*</w:t>
      </w:r>
      <w:r w:rsidRPr="00446EC0">
        <w:t xml:space="preserve"> </w:t>
      </w:r>
      <w:r w:rsidR="00526731" w:rsidRPr="00446EC0">
        <w:t>Exploratory Data Analysis (</w:t>
      </w:r>
      <w:r w:rsidR="00B91BD2" w:rsidRPr="00446EC0">
        <w:t xml:space="preserve">class transparencies </w:t>
      </w:r>
      <w:r w:rsidR="007009C3" w:rsidRPr="00446EC0">
        <w:t xml:space="preserve">including “interpreting displays” </w:t>
      </w:r>
      <w:r w:rsidR="002151F0">
        <w:t xml:space="preserve">and </w:t>
      </w:r>
      <w:proofErr w:type="spellStart"/>
      <w:r w:rsidR="00B91BD2" w:rsidRPr="00446EC0">
        <w:t>and</w:t>
      </w:r>
      <w:proofErr w:type="spellEnd"/>
      <w:r w:rsidRPr="00446EC0">
        <w:t xml:space="preserve"> text book</w:t>
      </w:r>
      <w:r w:rsidR="00B91BD2" w:rsidRPr="00446EC0">
        <w:t xml:space="preserve"> pages 97-131</w:t>
      </w:r>
      <w:r w:rsidR="00BA6A1D" w:rsidRPr="00446EC0">
        <w:t xml:space="preserve">; </w:t>
      </w:r>
      <w:r w:rsidR="0038384A" w:rsidRPr="00446EC0">
        <w:t xml:space="preserve">76bottom-78; </w:t>
      </w:r>
      <w:r w:rsidR="00BA6A1D" w:rsidRPr="00446EC0">
        <w:t>capability to apply EDA to a problem at hand (similar to</w:t>
      </w:r>
      <w:r w:rsidR="007009C3" w:rsidRPr="00446EC0">
        <w:t xml:space="preserve"> </w:t>
      </w:r>
      <w:r w:rsidR="00AB6A79">
        <w:t xml:space="preserve">Assignment </w:t>
      </w:r>
      <w:r w:rsidR="007009C3" w:rsidRPr="00446EC0">
        <w:t>1</w:t>
      </w:r>
      <w:r w:rsidR="009913BA">
        <w:t xml:space="preserve"> centering on histograms, box plots, scatter plots</w:t>
      </w:r>
      <w:r w:rsidR="00F40007">
        <w:t xml:space="preserve"> and statistical summaries</w:t>
      </w:r>
      <w:r w:rsidR="00B91BD2" w:rsidRPr="00446EC0">
        <w:t>)</w:t>
      </w:r>
      <w:r w:rsidR="00BA6A1D" w:rsidRPr="00446EC0">
        <w:t>)</w:t>
      </w:r>
    </w:p>
    <w:p w:rsidR="004B0E60" w:rsidRDefault="000113F4" w:rsidP="004B0E60">
      <w:pPr>
        <w:numPr>
          <w:ilvl w:val="0"/>
          <w:numId w:val="25"/>
        </w:numPr>
      </w:pPr>
      <w:r w:rsidRPr="00446EC0">
        <w:t>****</w:t>
      </w:r>
      <w:r w:rsidR="00EA1704" w:rsidRPr="00446EC0">
        <w:t>***</w:t>
      </w:r>
      <w:r w:rsidR="007009C3" w:rsidRPr="00446EC0">
        <w:t>**</w:t>
      </w:r>
      <w:r w:rsidRPr="00446EC0">
        <w:t xml:space="preserve"> Clustering </w:t>
      </w:r>
      <w:r w:rsidR="00446EC0" w:rsidRPr="00446EC0">
        <w:t>and Similarity Assessment</w:t>
      </w:r>
      <w:r w:rsidRPr="00446EC0">
        <w:t>(covered  class transparencies and textbook p</w:t>
      </w:r>
      <w:r w:rsidR="00C0665F" w:rsidRPr="00446EC0">
        <w:t xml:space="preserve">ages </w:t>
      </w:r>
      <w:r w:rsidR="00446EC0" w:rsidRPr="00446EC0">
        <w:t xml:space="preserve">65-78, 81-83, </w:t>
      </w:r>
      <w:r w:rsidR="00C0665F" w:rsidRPr="00446EC0">
        <w:t>487-5</w:t>
      </w:r>
      <w:r w:rsidR="00E17A9A" w:rsidRPr="00446EC0">
        <w:t>0</w:t>
      </w:r>
      <w:r w:rsidR="001237D0">
        <w:t>6</w:t>
      </w:r>
      <w:r w:rsidR="00440661" w:rsidRPr="00446EC0">
        <w:t xml:space="preserve">, </w:t>
      </w:r>
      <w:r w:rsidR="009913BA">
        <w:t>52</w:t>
      </w:r>
      <w:r w:rsidR="00396CDC">
        <w:t>6-532</w:t>
      </w:r>
      <w:r w:rsidR="009913BA">
        <w:t xml:space="preserve"> </w:t>
      </w:r>
      <w:r w:rsidR="00DF0A99">
        <w:t>o</w:t>
      </w:r>
      <w:r w:rsidR="009913BA">
        <w:t>f the Tan/</w:t>
      </w:r>
      <w:proofErr w:type="spellStart"/>
      <w:r w:rsidR="009913BA">
        <w:t>Steinback</w:t>
      </w:r>
      <w:proofErr w:type="spellEnd"/>
      <w:r w:rsidR="009913BA">
        <w:t>/Kumar book.)</w:t>
      </w:r>
      <w:r w:rsidR="004B0E60" w:rsidRPr="004B0E60">
        <w:t xml:space="preserve"> </w:t>
      </w:r>
      <w:r w:rsidR="00082066">
        <w:t xml:space="preserve">. Hierarchical Clustering will </w:t>
      </w:r>
      <w:r w:rsidR="00082066" w:rsidRPr="00082066">
        <w:rPr>
          <w:b/>
        </w:rPr>
        <w:t>not</w:t>
      </w:r>
      <w:r w:rsidR="00082066">
        <w:t xml:space="preserve"> be relevant for the exam.</w:t>
      </w:r>
      <w:r w:rsidR="00396CDC">
        <w:t xml:space="preserve"> However, also take a look at:</w:t>
      </w:r>
    </w:p>
    <w:p w:rsidR="00396CDC" w:rsidRDefault="00396CDC" w:rsidP="00396CDC">
      <w:r>
        <w:t xml:space="preserve">       </w:t>
      </w:r>
      <w:hyperlink r:id="rId9" w:history="1">
        <w:r w:rsidRPr="00B57828">
          <w:rPr>
            <w:rStyle w:val="Hyperlink"/>
          </w:rPr>
          <w:t>https://en.wikipedia.org/wiki/K-medoids</w:t>
        </w:r>
      </w:hyperlink>
    </w:p>
    <w:p w:rsidR="00EE720A" w:rsidRPr="00446EC0" w:rsidRDefault="00EE720A" w:rsidP="004B21BB">
      <w:pPr>
        <w:numPr>
          <w:ilvl w:val="0"/>
          <w:numId w:val="25"/>
        </w:numPr>
      </w:pPr>
      <w:r>
        <w:t>**</w:t>
      </w:r>
      <w:r w:rsidR="00746124">
        <w:t>*</w:t>
      </w:r>
      <w:r>
        <w:t xml:space="preserve">   Basics of </w:t>
      </w:r>
      <w:r w:rsidR="00746124">
        <w:t>c</w:t>
      </w:r>
      <w:r>
        <w:t xml:space="preserve">orrelation, linear regression, </w:t>
      </w:r>
      <w:r w:rsidR="00F44CE5">
        <w:t xml:space="preserve">Normal </w:t>
      </w:r>
      <w:r w:rsidR="000844FD">
        <w:t>distr</w:t>
      </w:r>
      <w:r w:rsidR="002B5817">
        <w:t>ibu</w:t>
      </w:r>
      <w:r w:rsidR="000844FD">
        <w:t>tion</w:t>
      </w:r>
      <w:r w:rsidR="00746124">
        <w:t xml:space="preserve">, </w:t>
      </w:r>
      <w:r w:rsidR="004B21BB">
        <w:t xml:space="preserve">density estimation, </w:t>
      </w:r>
      <w:r>
        <w:t>and decision trees</w:t>
      </w:r>
      <w:r w:rsidR="004B21BB">
        <w:t>; addit</w:t>
      </w:r>
      <w:r w:rsidR="002B5817">
        <w:t>i</w:t>
      </w:r>
      <w:r w:rsidR="004B21BB">
        <w:t xml:space="preserve">onal reading material for this topics includes: </w:t>
      </w:r>
      <w:hyperlink r:id="rId10" w:history="1">
        <w:r w:rsidR="004B21BB" w:rsidRPr="004C054A">
          <w:rPr>
            <w:rStyle w:val="Hyperlink"/>
          </w:rPr>
          <w:t>http://en.wikipedia.org/wiki/Correlation_and_dependence</w:t>
        </w:r>
      </w:hyperlink>
      <w:r w:rsidR="004B21BB">
        <w:t xml:space="preserve"> .</w:t>
      </w:r>
      <w:r w:rsidR="004B21BB" w:rsidRPr="004B21BB">
        <w:t xml:space="preserve"> </w:t>
      </w:r>
      <w:hyperlink r:id="rId11" w:history="1">
        <w:r w:rsidR="004B21BB" w:rsidRPr="004C054A">
          <w:rPr>
            <w:rStyle w:val="Hyperlink"/>
          </w:rPr>
          <w:t>http://en.wikipedia.org/wiki/Normal_distribution</w:t>
        </w:r>
      </w:hyperlink>
      <w:r w:rsidR="004B21BB">
        <w:t xml:space="preserve"> , </w:t>
      </w:r>
      <w:hyperlink r:id="rId12" w:history="1">
        <w:r w:rsidR="004B21BB" w:rsidRPr="004C054A">
          <w:rPr>
            <w:rStyle w:val="Hyperlink"/>
          </w:rPr>
          <w:t>http://en.wikipedia.org/wiki/Standard_score</w:t>
        </w:r>
      </w:hyperlink>
      <w:r w:rsidR="004B21BB">
        <w:t xml:space="preserve"> , </w:t>
      </w:r>
      <w:hyperlink r:id="rId13" w:history="1">
        <w:r w:rsidR="004B21BB" w:rsidRPr="004C054A">
          <w:rPr>
            <w:rStyle w:val="Hyperlink"/>
          </w:rPr>
          <w:t>http://en.wikipedia.org/wiki/Density_estimation</w:t>
        </w:r>
      </w:hyperlink>
      <w:r w:rsidR="004B21BB">
        <w:t xml:space="preserve"> .</w:t>
      </w:r>
    </w:p>
    <w:p w:rsidR="004912FB" w:rsidRPr="004912FB" w:rsidRDefault="00EE720A" w:rsidP="004912FB">
      <w:r>
        <w:t xml:space="preserve">4. </w:t>
      </w:r>
      <w:r w:rsidR="00A47DE6">
        <w:t xml:space="preserve">   </w:t>
      </w:r>
      <w:r w:rsidR="004912FB" w:rsidRPr="004912FB">
        <w:t>**</w:t>
      </w:r>
      <w:proofErr w:type="gramStart"/>
      <w:r w:rsidR="009F23F8">
        <w:t xml:space="preserve">* </w:t>
      </w:r>
      <w:r w:rsidR="004912FB" w:rsidRPr="004912FB">
        <w:t xml:space="preserve"> Introduction</w:t>
      </w:r>
      <w:proofErr w:type="gramEnd"/>
      <w:r w:rsidR="004912FB" w:rsidRPr="004912FB">
        <w:t xml:space="preserve"> to Data Mining</w:t>
      </w:r>
    </w:p>
    <w:p w:rsidR="004912FB" w:rsidRDefault="004912FB" w:rsidP="009913BA">
      <w:pPr>
        <w:ind w:left="720"/>
      </w:pPr>
      <w:r w:rsidRPr="004912FB">
        <w:t xml:space="preserve">a. Transparencies covered in the </w:t>
      </w:r>
      <w:r w:rsidR="00A47DE6">
        <w:t>first 3 lectures</w:t>
      </w:r>
    </w:p>
    <w:p w:rsidR="002151F0" w:rsidRPr="004912FB" w:rsidRDefault="002151F0" w:rsidP="009913BA">
      <w:pPr>
        <w:ind w:left="720"/>
      </w:pPr>
      <w:r>
        <w:t>b. Textbook pages 19-36, 47-48</w:t>
      </w:r>
    </w:p>
    <w:p w:rsidR="00446EC0" w:rsidRPr="002151F0" w:rsidRDefault="00446EC0" w:rsidP="00440661">
      <w:pPr>
        <w:rPr>
          <w:sz w:val="16"/>
          <w:szCs w:val="16"/>
        </w:rPr>
      </w:pPr>
    </w:p>
    <w:p w:rsidR="00E17A9A" w:rsidRDefault="00E17A9A" w:rsidP="00440661">
      <w:r w:rsidRPr="00446EC0">
        <w:t>You should have detailed knowledge concerning the following algorithms</w:t>
      </w:r>
      <w:r w:rsidR="002100ED">
        <w:t xml:space="preserve"> and measures</w:t>
      </w:r>
      <w:r w:rsidRPr="00446EC0">
        <w:t>: PAM</w:t>
      </w:r>
      <w:r w:rsidR="007009C3" w:rsidRPr="00446EC0">
        <w:t>/K-</w:t>
      </w:r>
      <w:proofErr w:type="spellStart"/>
      <w:r w:rsidR="007009C3" w:rsidRPr="00446EC0">
        <w:t>medoids</w:t>
      </w:r>
      <w:proofErr w:type="spellEnd"/>
      <w:r w:rsidR="004B0E60">
        <w:t xml:space="preserve"> (not covered in the textbook)</w:t>
      </w:r>
      <w:r w:rsidR="00082066">
        <w:t>, K-means, DBSCAN</w:t>
      </w:r>
      <w:r w:rsidR="009913BA">
        <w:t xml:space="preserve">, </w:t>
      </w:r>
      <w:proofErr w:type="gramStart"/>
      <w:r w:rsidR="009913BA">
        <w:t>SSE</w:t>
      </w:r>
      <w:proofErr w:type="gramEnd"/>
      <w:r w:rsidR="00A47DE6">
        <w:t>;</w:t>
      </w:r>
      <w:r w:rsidR="00F27237">
        <w:t xml:space="preserve"> </w:t>
      </w:r>
      <w:r w:rsidR="00A47DE6">
        <w:t>b</w:t>
      </w:r>
      <w:r w:rsidR="00F27237">
        <w:t>e able</w:t>
      </w:r>
      <w:r w:rsidR="00531BB4">
        <w:t xml:space="preserve"> to define a distance function for a specific example.</w:t>
      </w:r>
      <w:r w:rsidR="002151F0">
        <w:t xml:space="preserve"> </w:t>
      </w:r>
    </w:p>
    <w:p w:rsidR="002151F0" w:rsidRPr="002151F0" w:rsidRDefault="002151F0" w:rsidP="00440661">
      <w:pPr>
        <w:rPr>
          <w:sz w:val="16"/>
          <w:szCs w:val="16"/>
        </w:rPr>
      </w:pPr>
    </w:p>
    <w:p w:rsidR="002151F0" w:rsidRPr="00446EC0" w:rsidRDefault="002151F0" w:rsidP="00440661">
      <w:r>
        <w:t xml:space="preserve">Relevant </w:t>
      </w:r>
      <w:proofErr w:type="spellStart"/>
      <w:r>
        <w:t>Slides</w:t>
      </w:r>
      <w:proofErr w:type="gramStart"/>
      <w:r>
        <w:t>:I</w:t>
      </w:r>
      <w:proofErr w:type="spellEnd"/>
      <w:proofErr w:type="gramEnd"/>
      <w:r>
        <w:t xml:space="preserve"> Introduction to Data Mining (</w:t>
      </w:r>
      <w:hyperlink r:id="rId14" w:history="1">
        <w:r>
          <w:rPr>
            <w:rStyle w:val="Hyperlink"/>
          </w:rPr>
          <w:t>COSC 4355 Knowledge Sources</w:t>
        </w:r>
      </w:hyperlink>
      <w:r>
        <w:t xml:space="preserve">, </w:t>
      </w:r>
      <w:hyperlink r:id="rId15" w:history="1">
        <w:r>
          <w:rPr>
            <w:rStyle w:val="Hyperlink"/>
          </w:rPr>
          <w:t>Part1</w:t>
        </w:r>
      </w:hyperlink>
      <w:r>
        <w:t xml:space="preserve">, </w:t>
      </w:r>
      <w:hyperlink r:id="rId16" w:history="1">
        <w:r>
          <w:rPr>
            <w:rStyle w:val="Hyperlink"/>
          </w:rPr>
          <w:t>Part2</w:t>
        </w:r>
      </w:hyperlink>
      <w:r>
        <w:t xml:space="preserve">, </w:t>
      </w:r>
      <w:hyperlink r:id="rId17" w:history="1">
        <w:r>
          <w:rPr>
            <w:rStyle w:val="Hyperlink"/>
          </w:rPr>
          <w:t>Part3: Data</w:t>
        </w:r>
      </w:hyperlink>
      <w:r>
        <w:t xml:space="preserve">, </w:t>
      </w:r>
      <w:hyperlink r:id="rId18" w:history="1">
        <w:r>
          <w:rPr>
            <w:rStyle w:val="Hyperlink"/>
          </w:rPr>
          <w:t>Differences between Clustering and Classification</w:t>
        </w:r>
      </w:hyperlink>
      <w:r>
        <w:t xml:space="preserve"> --- covers chapter 1 and Section 2.1)</w:t>
      </w:r>
      <w:r>
        <w:br/>
        <w:t xml:space="preserve">II </w:t>
      </w:r>
      <w:hyperlink r:id="rId19" w:history="1">
        <w:r>
          <w:rPr>
            <w:rStyle w:val="Hyperlink"/>
          </w:rPr>
          <w:t>Exploratory Data Analysis</w:t>
        </w:r>
      </w:hyperlink>
      <w:r>
        <w:t xml:space="preserve"> (covers chapter 3 in part; see also </w:t>
      </w:r>
      <w:hyperlink r:id="rId20" w:history="1">
        <w:r>
          <w:rPr>
            <w:rStyle w:val="Hyperlink"/>
          </w:rPr>
          <w:t>Interpreting Displays</w:t>
        </w:r>
      </w:hyperlink>
      <w:r>
        <w:t xml:space="preserve">; </w:t>
      </w:r>
      <w:hyperlink r:id="rId21" w:history="1">
        <w:r>
          <w:rPr>
            <w:rStyle w:val="Hyperlink"/>
          </w:rPr>
          <w:t>Some R Data Analysis Functions I</w:t>
        </w:r>
      </w:hyperlink>
      <w:r>
        <w:t xml:space="preserve">;  </w:t>
      </w:r>
      <w:hyperlink r:id="rId22" w:history="1">
        <w:r>
          <w:rPr>
            <w:rStyle w:val="Hyperlink"/>
          </w:rPr>
          <w:t>S</w:t>
        </w:r>
        <w:r w:rsidRPr="002151F0">
          <w:rPr>
            <w:rStyle w:val="Hyperlink"/>
            <w:dstrike/>
          </w:rPr>
          <w:t>ome R Data Analysis Functions II</w:t>
        </w:r>
      </w:hyperlink>
      <w:r>
        <w:t>)</w:t>
      </w:r>
      <w:r>
        <w:br/>
        <w:t>IV Clustering and Similarity Assessment (</w:t>
      </w:r>
      <w:hyperlink r:id="rId23" w:history="1">
        <w:r>
          <w:rPr>
            <w:rStyle w:val="Hyperlink"/>
          </w:rPr>
          <w:t>Introduction</w:t>
        </w:r>
      </w:hyperlink>
      <w:r>
        <w:t xml:space="preserve"> and </w:t>
      </w:r>
      <w:hyperlink r:id="rId24" w:history="1">
        <w:proofErr w:type="spellStart"/>
        <w:r w:rsidRPr="00082066">
          <w:rPr>
            <w:rStyle w:val="Hyperlink"/>
            <w:dstrike/>
          </w:rPr>
          <w:t>Hierachical</w:t>
        </w:r>
        <w:proofErr w:type="spellEnd"/>
        <w:r w:rsidRPr="00082066">
          <w:rPr>
            <w:rStyle w:val="Hyperlink"/>
            <w:dstrike/>
          </w:rPr>
          <w:t xml:space="preserve"> Clustering</w:t>
        </w:r>
        <w:r w:rsidRPr="00082066">
          <w:rPr>
            <w:rStyle w:val="Hyperlink"/>
          </w:rPr>
          <w:t xml:space="preserve"> </w:t>
        </w:r>
        <w:r w:rsidR="00082066" w:rsidRPr="00082066">
          <w:rPr>
            <w:rStyle w:val="Hyperlink"/>
          </w:rPr>
          <w:t xml:space="preserve"> </w:t>
        </w:r>
        <w:r w:rsidRPr="00082066">
          <w:rPr>
            <w:rStyle w:val="Hyperlink"/>
          </w:rPr>
          <w:t>and DBSCAN</w:t>
        </w:r>
      </w:hyperlink>
      <w:r>
        <w:t xml:space="preserve">; R-scripts demonstrating: </w:t>
      </w:r>
      <w:hyperlink r:id="rId25" w:history="1">
        <w:r>
          <w:rPr>
            <w:rStyle w:val="Hyperlink"/>
          </w:rPr>
          <w:t>K-means/</w:t>
        </w:r>
        <w:proofErr w:type="spellStart"/>
        <w:r>
          <w:rPr>
            <w:rStyle w:val="Hyperlink"/>
          </w:rPr>
          <w:t>medoids</w:t>
        </w:r>
        <w:proofErr w:type="spellEnd"/>
      </w:hyperlink>
      <w:r>
        <w:t xml:space="preserve">, </w:t>
      </w:r>
      <w:hyperlink r:id="rId26" w:history="1">
        <w:r w:rsidRPr="00082066">
          <w:rPr>
            <w:rStyle w:val="Hyperlink"/>
          </w:rPr>
          <w:t>DBSCAN</w:t>
        </w:r>
      </w:hyperlink>
      <w:r>
        <w:t xml:space="preserve">; </w:t>
      </w:r>
      <w:hyperlink r:id="rId27" w:history="1">
        <w:r>
          <w:rPr>
            <w:rStyle w:val="Hyperlink"/>
          </w:rPr>
          <w:t>Clustering Exercises K-Means,</w:t>
        </w:r>
        <w:r w:rsidRPr="00082066">
          <w:rPr>
            <w:rStyle w:val="Hyperlink"/>
            <w:dstrike/>
          </w:rPr>
          <w:t xml:space="preserve"> HC</w:t>
        </w:r>
        <w:r>
          <w:rPr>
            <w:rStyle w:val="Hyperlink"/>
          </w:rPr>
          <w:t>, and DBSCAN</w:t>
        </w:r>
      </w:hyperlink>
      <w:r>
        <w:t>)</w:t>
      </w:r>
    </w:p>
    <w:p w:rsidR="00BC0963" w:rsidRPr="002151F0" w:rsidRDefault="00BC0963" w:rsidP="00440661">
      <w:pPr>
        <w:rPr>
          <w:sz w:val="16"/>
          <w:szCs w:val="16"/>
        </w:rPr>
      </w:pPr>
    </w:p>
    <w:p w:rsidR="00BC0963" w:rsidRDefault="00BC0963" w:rsidP="00440661">
      <w:r w:rsidRPr="00446EC0">
        <w:t xml:space="preserve">The </w:t>
      </w:r>
      <w:r w:rsidR="00A47DE6">
        <w:t>Midterm1</w:t>
      </w:r>
      <w:r w:rsidRPr="00446EC0">
        <w:t xml:space="preserve"> will </w:t>
      </w:r>
      <w:r w:rsidRPr="00446EC0">
        <w:rPr>
          <w:b/>
        </w:rPr>
        <w:t xml:space="preserve">not </w:t>
      </w:r>
      <w:r w:rsidRPr="00446EC0">
        <w:t>cover</w:t>
      </w:r>
      <w:r w:rsidR="00A47DE6">
        <w:t xml:space="preserve"> R-programming</w:t>
      </w:r>
      <w:r w:rsidR="00082066">
        <w:rPr>
          <w:rStyle w:val="FootnoteReference"/>
        </w:rPr>
        <w:footnoteReference w:id="1"/>
      </w:r>
      <w:r w:rsidR="00DF0A99">
        <w:rPr>
          <w:rFonts w:ascii="Lucida Bright" w:hAnsi="Lucida Bright"/>
        </w:rPr>
        <w:t>—</w:t>
      </w:r>
      <w:r w:rsidR="00DF0A99">
        <w:t>you will not be asked to write any R-code</w:t>
      </w:r>
      <w:r w:rsidR="00AD6D2C">
        <w:t>; however, you should have a clear understanding about the R-functions you used to solve the tasks of Assignment1</w:t>
      </w:r>
      <w:r w:rsidR="009913BA">
        <w:t>.</w:t>
      </w:r>
      <w:r w:rsidR="00A47DE6">
        <w:t xml:space="preserve"> </w:t>
      </w:r>
    </w:p>
    <w:p w:rsidR="00986F99" w:rsidRPr="00446EC0" w:rsidRDefault="00986F99" w:rsidP="00440661"/>
    <w:p w:rsidR="00526731" w:rsidRDefault="00082066">
      <w:r>
        <w:t>Midterm1 will count about 16</w:t>
      </w:r>
      <w:r w:rsidR="00986F99" w:rsidRPr="00986F99">
        <w:t>% towards the overall course grade.</w:t>
      </w:r>
    </w:p>
    <w:sectPr w:rsidR="00526731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2E" w:rsidRDefault="00172C2E">
      <w:r>
        <w:separator/>
      </w:r>
    </w:p>
  </w:endnote>
  <w:endnote w:type="continuationSeparator" w:id="0">
    <w:p w:rsidR="00172C2E" w:rsidRDefault="0017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CDC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2E" w:rsidRDefault="00172C2E">
      <w:r>
        <w:separator/>
      </w:r>
    </w:p>
  </w:footnote>
  <w:footnote w:type="continuationSeparator" w:id="0">
    <w:p w:rsidR="00172C2E" w:rsidRDefault="00172C2E">
      <w:r>
        <w:continuationSeparator/>
      </w:r>
    </w:p>
  </w:footnote>
  <w:footnote w:id="1">
    <w:p w:rsidR="00082066" w:rsidRDefault="00082066">
      <w:pPr>
        <w:pStyle w:val="FootnoteText"/>
      </w:pPr>
      <w:r>
        <w:rPr>
          <w:rStyle w:val="FootnoteReference"/>
        </w:rPr>
        <w:footnoteRef/>
      </w:r>
      <w:r>
        <w:t xml:space="preserve"> 50-60% of the problems of Exam2 will cover R-programming!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FE4906"/>
    <w:multiLevelType w:val="hybridMultilevel"/>
    <w:tmpl w:val="11DA3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15E61"/>
    <w:rsid w:val="0007728B"/>
    <w:rsid w:val="00082066"/>
    <w:rsid w:val="000844FD"/>
    <w:rsid w:val="000B1C8D"/>
    <w:rsid w:val="001237D0"/>
    <w:rsid w:val="001332EF"/>
    <w:rsid w:val="00155E8D"/>
    <w:rsid w:val="00165869"/>
    <w:rsid w:val="00172C2E"/>
    <w:rsid w:val="00182D4D"/>
    <w:rsid w:val="001F295A"/>
    <w:rsid w:val="00207451"/>
    <w:rsid w:val="002100ED"/>
    <w:rsid w:val="002151F0"/>
    <w:rsid w:val="002861DF"/>
    <w:rsid w:val="0029288E"/>
    <w:rsid w:val="002B5817"/>
    <w:rsid w:val="002D2AAB"/>
    <w:rsid w:val="002F1E40"/>
    <w:rsid w:val="002F260E"/>
    <w:rsid w:val="003146E3"/>
    <w:rsid w:val="0038384A"/>
    <w:rsid w:val="00396CDC"/>
    <w:rsid w:val="003F6A8C"/>
    <w:rsid w:val="00437710"/>
    <w:rsid w:val="00440661"/>
    <w:rsid w:val="00446EC0"/>
    <w:rsid w:val="00471465"/>
    <w:rsid w:val="004912FB"/>
    <w:rsid w:val="004B0E60"/>
    <w:rsid w:val="004B21BB"/>
    <w:rsid w:val="00526731"/>
    <w:rsid w:val="00531BB4"/>
    <w:rsid w:val="00546008"/>
    <w:rsid w:val="005B1D8E"/>
    <w:rsid w:val="005E4637"/>
    <w:rsid w:val="00621AE3"/>
    <w:rsid w:val="007009C3"/>
    <w:rsid w:val="00746124"/>
    <w:rsid w:val="007D6DBD"/>
    <w:rsid w:val="007F3C05"/>
    <w:rsid w:val="00821BF5"/>
    <w:rsid w:val="00875C90"/>
    <w:rsid w:val="00876983"/>
    <w:rsid w:val="008C02FF"/>
    <w:rsid w:val="009315B6"/>
    <w:rsid w:val="0098214A"/>
    <w:rsid w:val="00986F99"/>
    <w:rsid w:val="009913BA"/>
    <w:rsid w:val="009F23F8"/>
    <w:rsid w:val="00A21E22"/>
    <w:rsid w:val="00A26497"/>
    <w:rsid w:val="00A45014"/>
    <w:rsid w:val="00A47DE6"/>
    <w:rsid w:val="00AB6A79"/>
    <w:rsid w:val="00AD6D2C"/>
    <w:rsid w:val="00AE535C"/>
    <w:rsid w:val="00B15C75"/>
    <w:rsid w:val="00B65645"/>
    <w:rsid w:val="00B80027"/>
    <w:rsid w:val="00B91BD2"/>
    <w:rsid w:val="00BA6A1D"/>
    <w:rsid w:val="00BA6C78"/>
    <w:rsid w:val="00BC0963"/>
    <w:rsid w:val="00C0665F"/>
    <w:rsid w:val="00C558C8"/>
    <w:rsid w:val="00CA6D6E"/>
    <w:rsid w:val="00CB30F0"/>
    <w:rsid w:val="00CC409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B7C0F"/>
    <w:rsid w:val="00EE720A"/>
    <w:rsid w:val="00EF67F6"/>
    <w:rsid w:val="00F27237"/>
    <w:rsid w:val="00F3722B"/>
    <w:rsid w:val="00F40007"/>
    <w:rsid w:val="00F44CE5"/>
    <w:rsid w:val="00F540FD"/>
    <w:rsid w:val="00F73B3E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Density_estimation" TargetMode="External"/><Relationship Id="rId18" Type="http://schemas.openxmlformats.org/officeDocument/2006/relationships/hyperlink" Target="http://www2.cs.uh.edu/~ceick/UDM/claclu.pptx" TargetMode="External"/><Relationship Id="rId26" Type="http://schemas.openxmlformats.org/officeDocument/2006/relationships/hyperlink" Target="http://www2.cs.uh.edu/~ceick/UDM/dbscan.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cs.uh.edu/~ceick/UDM/UDM-R1.ppt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ndard_score" TargetMode="External"/><Relationship Id="rId17" Type="http://schemas.openxmlformats.org/officeDocument/2006/relationships/hyperlink" Target="http://www2.cs.uh.edu/~ceick/UDM/DM-Part1c.pptx" TargetMode="External"/><Relationship Id="rId25" Type="http://schemas.openxmlformats.org/officeDocument/2006/relationships/hyperlink" Target="http://www2.cs.uh.edu/~ceick/UDM/r-clustering.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UDM/DM-Part1b.pptx" TargetMode="External"/><Relationship Id="rId20" Type="http://schemas.openxmlformats.org/officeDocument/2006/relationships/hyperlink" Target="http://www2.cs.uh.edu/~ceick/UDM/dm_interpreting.pp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Normal_distribution" TargetMode="External"/><Relationship Id="rId24" Type="http://schemas.openxmlformats.org/officeDocument/2006/relationships/hyperlink" Target="http://www2.cs.uh.edu/~ceick/UDM/dm_clustering2b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cs.uh.edu/~ceick/UDM/DM-Part1a.pptx" TargetMode="External"/><Relationship Id="rId23" Type="http://schemas.openxmlformats.org/officeDocument/2006/relationships/hyperlink" Target="http://www2.cs.uh.edu/~ceick/UDM/dm_clustering1.ppt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n.wikipedia.org/wiki/Correlation_and_dependence" TargetMode="External"/><Relationship Id="rId19" Type="http://schemas.openxmlformats.org/officeDocument/2006/relationships/hyperlink" Target="http://www2.cs.uh.edu/~ceick/UDM/DM-Part2.ppt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K-medoids" TargetMode="External"/><Relationship Id="rId14" Type="http://schemas.openxmlformats.org/officeDocument/2006/relationships/hyperlink" Target="http://www2.cs.uh.edu/~ceick/UDM/Cosc4335-Knowledge_Sources.docx" TargetMode="External"/><Relationship Id="rId22" Type="http://schemas.openxmlformats.org/officeDocument/2006/relationships/hyperlink" Target="http://www2.cs.uh.edu/~ceick/UDM/UDM-R2.pptx" TargetMode="External"/><Relationship Id="rId27" Type="http://schemas.openxmlformats.org/officeDocument/2006/relationships/hyperlink" Target="http://www2.cs.uh.edu/~ceick/UDM/Clustering_Exercises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666F-A2BF-485F-982E-708797F7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7</cp:revision>
  <cp:lastPrinted>2017-03-01T16:18:00Z</cp:lastPrinted>
  <dcterms:created xsi:type="dcterms:W3CDTF">2016-02-24T16:08:00Z</dcterms:created>
  <dcterms:modified xsi:type="dcterms:W3CDTF">2017-03-01T16:19:00Z</dcterms:modified>
</cp:coreProperties>
</file>