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8B" w:rsidRDefault="0007728B">
      <w:pPr>
        <w:jc w:val="right"/>
        <w:rPr>
          <w:sz w:val="18"/>
        </w:rPr>
      </w:pPr>
      <w:r>
        <w:rPr>
          <w:sz w:val="18"/>
        </w:rPr>
        <w:t xml:space="preserve">Dr. Christoph F. </w:t>
      </w:r>
      <w:proofErr w:type="spellStart"/>
      <w:r>
        <w:rPr>
          <w:sz w:val="18"/>
        </w:rPr>
        <w:t>Eick</w:t>
      </w:r>
      <w:proofErr w:type="spellEnd"/>
    </w:p>
    <w:p w:rsidR="00EB7C0F" w:rsidRDefault="00EB7C0F" w:rsidP="000844FD">
      <w:pPr>
        <w:jc w:val="center"/>
        <w:rPr>
          <w:sz w:val="36"/>
        </w:rPr>
      </w:pPr>
      <w:r>
        <w:rPr>
          <w:sz w:val="36"/>
        </w:rPr>
        <w:t>Review List</w:t>
      </w:r>
    </w:p>
    <w:p w:rsidR="0007728B" w:rsidRDefault="00D23750" w:rsidP="000844FD">
      <w:pPr>
        <w:jc w:val="center"/>
        <w:rPr>
          <w:sz w:val="36"/>
        </w:rPr>
      </w:pPr>
      <w:r>
        <w:rPr>
          <w:sz w:val="36"/>
        </w:rPr>
        <w:t>Midterm</w:t>
      </w:r>
      <w:r w:rsidR="00521EB8">
        <w:rPr>
          <w:sz w:val="36"/>
        </w:rPr>
        <w:t>2</w:t>
      </w:r>
      <w:r w:rsidR="0007728B">
        <w:rPr>
          <w:sz w:val="36"/>
        </w:rPr>
        <w:t xml:space="preserve"> </w:t>
      </w:r>
      <w:r w:rsidR="00EB7C0F">
        <w:rPr>
          <w:sz w:val="36"/>
        </w:rPr>
        <w:t>Exam</w:t>
      </w:r>
      <w:r w:rsidR="004912FB">
        <w:rPr>
          <w:sz w:val="36"/>
        </w:rPr>
        <w:t xml:space="preserve"> </w:t>
      </w:r>
      <w:r w:rsidR="00526731">
        <w:rPr>
          <w:sz w:val="36"/>
        </w:rPr>
        <w:t>Data Mining</w:t>
      </w:r>
      <w:r w:rsidR="00E17A9A">
        <w:rPr>
          <w:sz w:val="36"/>
        </w:rPr>
        <w:t xml:space="preserve"> COSC </w:t>
      </w:r>
      <w:r w:rsidR="00A47DE6">
        <w:rPr>
          <w:sz w:val="36"/>
        </w:rPr>
        <w:t>4</w:t>
      </w:r>
      <w:r w:rsidR="00E17A9A">
        <w:rPr>
          <w:sz w:val="36"/>
        </w:rPr>
        <w:t>335</w:t>
      </w:r>
    </w:p>
    <w:p w:rsidR="00EB7C0F" w:rsidRPr="00876983" w:rsidRDefault="007A1042" w:rsidP="000844FD">
      <w:pPr>
        <w:jc w:val="center"/>
        <w:rPr>
          <w:sz w:val="36"/>
        </w:rPr>
      </w:pPr>
      <w:r>
        <w:rPr>
          <w:sz w:val="36"/>
        </w:rPr>
        <w:t>Thursday, April 7</w:t>
      </w:r>
      <w:r w:rsidR="00AB6A79">
        <w:rPr>
          <w:sz w:val="36"/>
        </w:rPr>
        <w:t xml:space="preserve">, </w:t>
      </w:r>
      <w:r w:rsidR="00A47DE6">
        <w:rPr>
          <w:sz w:val="36"/>
        </w:rPr>
        <w:t xml:space="preserve">2015 </w:t>
      </w:r>
      <w:r>
        <w:rPr>
          <w:sz w:val="36"/>
        </w:rPr>
        <w:t>in 120K T</w:t>
      </w:r>
      <w:r w:rsidR="00E91BB7">
        <w:rPr>
          <w:sz w:val="36"/>
        </w:rPr>
        <w:t xml:space="preserve"> </w:t>
      </w:r>
    </w:p>
    <w:p w:rsidR="00526731" w:rsidRPr="00856A16" w:rsidRDefault="00856A16" w:rsidP="00856A16">
      <w:pPr>
        <w:rPr>
          <w:sz w:val="18"/>
          <w:szCs w:val="18"/>
        </w:rPr>
      </w:pPr>
      <w:r>
        <w:rPr>
          <w:sz w:val="18"/>
          <w:szCs w:val="18"/>
        </w:rPr>
        <w:t xml:space="preserve">Last updated: April 4, </w:t>
      </w:r>
      <w:r w:rsidR="000D5EAE">
        <w:rPr>
          <w:sz w:val="18"/>
          <w:szCs w:val="18"/>
        </w:rPr>
        <w:t>9p</w:t>
      </w:r>
      <w:r>
        <w:rPr>
          <w:sz w:val="18"/>
          <w:szCs w:val="18"/>
        </w:rPr>
        <w:t xml:space="preserve"> </w:t>
      </w:r>
    </w:p>
    <w:p w:rsidR="00EA1704" w:rsidRPr="00446EC0" w:rsidRDefault="00E27EC0" w:rsidP="00EA1704">
      <w:r w:rsidRPr="00446EC0">
        <w:t xml:space="preserve">The exam </w:t>
      </w:r>
      <w:r w:rsidR="00526731" w:rsidRPr="00446EC0">
        <w:t>will be “open books and notes</w:t>
      </w:r>
      <w:r w:rsidR="00821BF5" w:rsidRPr="00446EC0">
        <w:t>”</w:t>
      </w:r>
      <w:r w:rsidR="000D5EAE">
        <w:t xml:space="preserve"> </w:t>
      </w:r>
      <w:r w:rsidR="00C3650A">
        <w:t xml:space="preserve">and you can bring your </w:t>
      </w:r>
      <w:proofErr w:type="spellStart"/>
      <w:r w:rsidR="00C3650A">
        <w:t>labtop</w:t>
      </w:r>
      <w:proofErr w:type="spellEnd"/>
      <w:r w:rsidR="00654C05">
        <w:t xml:space="preserve">, but use of e-mail is strictly </w:t>
      </w:r>
      <w:proofErr w:type="gramStart"/>
      <w:r w:rsidR="00654C05">
        <w:t>prohibited</w:t>
      </w:r>
      <w:r w:rsidR="000D5EAE">
        <w:t xml:space="preserve"> </w:t>
      </w:r>
      <w:r w:rsidR="00C3650A">
        <w:t xml:space="preserve"> </w:t>
      </w:r>
      <w:r w:rsidR="00526731" w:rsidRPr="00446EC0">
        <w:t>and</w:t>
      </w:r>
      <w:proofErr w:type="gramEnd"/>
      <w:r w:rsidR="00526731" w:rsidRPr="00446EC0">
        <w:t xml:space="preserve"> will center on the following topics (</w:t>
      </w:r>
      <w:r w:rsidR="00EA1704" w:rsidRPr="00446EC0">
        <w:t xml:space="preserve">at least </w:t>
      </w:r>
      <w:r w:rsidR="00526731" w:rsidRPr="00446EC0">
        <w:t xml:space="preserve">85% of the questions will </w:t>
      </w:r>
      <w:r w:rsidR="00821BF5" w:rsidRPr="00446EC0">
        <w:t>focus</w:t>
      </w:r>
      <w:r w:rsidR="00526731" w:rsidRPr="00446EC0">
        <w:t xml:space="preserve"> on material that was covered in the lecture)</w:t>
      </w:r>
      <w:r w:rsidR="00986F99">
        <w:t xml:space="preserve">: </w:t>
      </w:r>
    </w:p>
    <w:p w:rsidR="0007728B" w:rsidRPr="00446EC0" w:rsidRDefault="0007728B">
      <w:pPr>
        <w:pStyle w:val="Footer"/>
        <w:tabs>
          <w:tab w:val="clear" w:pos="4320"/>
          <w:tab w:val="clear" w:pos="8640"/>
        </w:tabs>
      </w:pPr>
    </w:p>
    <w:p w:rsidR="007A1042" w:rsidRDefault="007A1042" w:rsidP="007A1042">
      <w:pPr>
        <w:numPr>
          <w:ilvl w:val="0"/>
          <w:numId w:val="25"/>
        </w:numPr>
      </w:pPr>
      <w:r>
        <w:t xml:space="preserve">*** DBSCAN and density based-clustering (Class transparencies; textbook pages 526-532; </w:t>
      </w:r>
      <w:hyperlink r:id="rId9" w:history="1">
        <w:r w:rsidRPr="00635F08">
          <w:rPr>
            <w:rStyle w:val="Hyperlink"/>
          </w:rPr>
          <w:t>https://en.wikipedia.org/wiki/Density_estimation</w:t>
        </w:r>
      </w:hyperlink>
      <w:r>
        <w:t xml:space="preserve"> )</w:t>
      </w:r>
    </w:p>
    <w:p w:rsidR="00526731" w:rsidRDefault="00856A16" w:rsidP="000113F4">
      <w:pPr>
        <w:numPr>
          <w:ilvl w:val="0"/>
          <w:numId w:val="25"/>
        </w:numPr>
      </w:pPr>
      <w:r>
        <w:t>*****</w:t>
      </w:r>
      <w:r w:rsidR="00521EB8">
        <w:t>Decision Trees, Regression Trees and General Topics for Classification (covered class transparencies and textbook pages 145-166; 168-180</w:t>
      </w:r>
      <w:r w:rsidR="007A1042">
        <w:t xml:space="preserve"> (skip 4.4.3)</w:t>
      </w:r>
      <w:r w:rsidR="00521EB8">
        <w:t>, 184-188</w:t>
      </w:r>
      <w:r w:rsidR="00C5413A">
        <w:t>, 296-297</w:t>
      </w:r>
      <w:r w:rsidR="00521EB8">
        <w:t>)</w:t>
      </w:r>
    </w:p>
    <w:p w:rsidR="00521EB8" w:rsidRDefault="00856A16" w:rsidP="000113F4">
      <w:pPr>
        <w:numPr>
          <w:ilvl w:val="0"/>
          <w:numId w:val="25"/>
        </w:numPr>
      </w:pPr>
      <w:r>
        <w:t>**</w:t>
      </w:r>
      <w:r w:rsidR="000D5EAE">
        <w:t>*</w:t>
      </w:r>
      <w:r w:rsidR="00521EB8">
        <w:t>Nearest Neighbor</w:t>
      </w:r>
      <w:r w:rsidR="00A817EB">
        <w:t xml:space="preserve"> </w:t>
      </w:r>
      <w:r w:rsidR="00521EB8">
        <w:t>(class transparencies  and pages  223-227)</w:t>
      </w:r>
    </w:p>
    <w:p w:rsidR="00521EB8" w:rsidRDefault="00856A16" w:rsidP="004B21BB">
      <w:pPr>
        <w:numPr>
          <w:ilvl w:val="0"/>
          <w:numId w:val="25"/>
        </w:numPr>
      </w:pPr>
      <w:r>
        <w:t>**</w:t>
      </w:r>
      <w:r w:rsidR="00521EB8">
        <w:t>SVM (class transparencies</w:t>
      </w:r>
      <w:r w:rsidR="00332E98">
        <w:t xml:space="preserve">, </w:t>
      </w:r>
      <w:hyperlink r:id="rId10" w:history="1">
        <w:r w:rsidR="00332E98" w:rsidRPr="003E1358">
          <w:rPr>
            <w:rStyle w:val="Hyperlink"/>
          </w:rPr>
          <w:t>http://en.wikipedia.org/wiki/Kernel_method</w:t>
        </w:r>
      </w:hyperlink>
      <w:r w:rsidR="00332E98">
        <w:t xml:space="preserve"> ,</w:t>
      </w:r>
      <w:r w:rsidR="00521EB8">
        <w:t xml:space="preserve"> and pages 256-274)</w:t>
      </w:r>
      <w:r w:rsidR="000113F4" w:rsidRPr="00446EC0">
        <w:t xml:space="preserve"> </w:t>
      </w:r>
    </w:p>
    <w:p w:rsidR="00521EB8" w:rsidRDefault="007A1042" w:rsidP="00521EB8">
      <w:r>
        <w:t>6. ********</w:t>
      </w:r>
      <w:r w:rsidR="00856A16">
        <w:t>*</w:t>
      </w:r>
      <w:r w:rsidR="00521EB8">
        <w:t xml:space="preserve"> R-</w:t>
      </w:r>
      <w:proofErr w:type="gramStart"/>
      <w:r w:rsidR="00521EB8">
        <w:t>Pro</w:t>
      </w:r>
      <w:r w:rsidR="00332E98">
        <w:t>gramming  (</w:t>
      </w:r>
      <w:proofErr w:type="gramEnd"/>
      <w:r w:rsidR="00332E98">
        <w:t xml:space="preserve">class </w:t>
      </w:r>
      <w:r w:rsidR="00856A16">
        <w:t xml:space="preserve">and lab </w:t>
      </w:r>
      <w:r w:rsidR="00332E98">
        <w:t>transparencies</w:t>
      </w:r>
      <w:r w:rsidR="00521EB8">
        <w:t>)</w:t>
      </w:r>
    </w:p>
    <w:p w:rsidR="00521EB8" w:rsidRDefault="00521EB8" w:rsidP="00521EB8">
      <w:pPr>
        <w:pStyle w:val="ListParagraph"/>
        <w:numPr>
          <w:ilvl w:val="0"/>
          <w:numId w:val="28"/>
        </w:numPr>
      </w:pPr>
      <w:r>
        <w:t xml:space="preserve">Write R-functions </w:t>
      </w:r>
    </w:p>
    <w:p w:rsidR="00521EB8" w:rsidRPr="004912FB" w:rsidRDefault="00521EB8" w:rsidP="00521EB8">
      <w:pPr>
        <w:pStyle w:val="ListParagraph"/>
        <w:numPr>
          <w:ilvl w:val="0"/>
          <w:numId w:val="28"/>
        </w:numPr>
      </w:pPr>
      <w:r>
        <w:t xml:space="preserve">Solve tasks that are similar than those </w:t>
      </w:r>
      <w:r w:rsidR="00332E98">
        <w:t xml:space="preserve"> in Assignments 1 and 2</w:t>
      </w:r>
    </w:p>
    <w:p w:rsidR="00446EC0" w:rsidRPr="00446EC0" w:rsidRDefault="00446EC0" w:rsidP="00440661"/>
    <w:p w:rsidR="00BC0963" w:rsidRPr="00446EC0" w:rsidRDefault="00E17A9A" w:rsidP="00440661">
      <w:r w:rsidRPr="00446EC0">
        <w:t>You should have detailed knowledge concerning the following algorithms</w:t>
      </w:r>
      <w:r w:rsidR="002100ED">
        <w:t xml:space="preserve"> and </w:t>
      </w:r>
      <w:r w:rsidR="00521EB8">
        <w:t>approaches</w:t>
      </w:r>
      <w:r w:rsidRPr="00446EC0">
        <w:t xml:space="preserve">: </w:t>
      </w:r>
      <w:r w:rsidR="00521EB8">
        <w:t>Decision Tree induction</w:t>
      </w:r>
      <w:r w:rsidR="00C3650A">
        <w:t xml:space="preserve"> algorithm</w:t>
      </w:r>
      <w:r w:rsidR="00521EB8">
        <w:t>, gain computations</w:t>
      </w:r>
      <w:r w:rsidR="007A1042">
        <w:t xml:space="preserve">, </w:t>
      </w:r>
      <w:proofErr w:type="spellStart"/>
      <w:r w:rsidR="007A1042">
        <w:t>kNN</w:t>
      </w:r>
      <w:proofErr w:type="spellEnd"/>
      <w:r w:rsidR="007A1042">
        <w:t xml:space="preserve">, </w:t>
      </w:r>
      <w:r w:rsidR="00856A16">
        <w:t>DBSCAN, SVN hyperplan</w:t>
      </w:r>
      <w:r w:rsidR="00A82DCA">
        <w:t>e</w:t>
      </w:r>
      <w:bookmarkStart w:id="0" w:name="_GoBack"/>
      <w:bookmarkEnd w:id="0"/>
      <w:r w:rsidR="00856A16">
        <w:t xml:space="preserve"> approach. </w:t>
      </w:r>
      <w:r w:rsidR="007A1042">
        <w:t xml:space="preserve"> </w:t>
      </w:r>
    </w:p>
    <w:p w:rsidR="00986F99" w:rsidRPr="00446EC0" w:rsidRDefault="00986F99" w:rsidP="00440661"/>
    <w:p w:rsidR="00526731" w:rsidRDefault="00986F99">
      <w:r w:rsidRPr="00986F99">
        <w:t>Midterm</w:t>
      </w:r>
      <w:r w:rsidR="00C3650A">
        <w:t xml:space="preserve">2 </w:t>
      </w:r>
      <w:r w:rsidRPr="00986F99">
        <w:t>will count about 1</w:t>
      </w:r>
      <w:r w:rsidR="00C3650A">
        <w:t>5</w:t>
      </w:r>
      <w:r w:rsidRPr="00986F99">
        <w:t>-19% towards the overall course grade.</w:t>
      </w:r>
    </w:p>
    <w:sectPr w:rsidR="00526731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08" w:rsidRDefault="00920708">
      <w:r>
        <w:separator/>
      </w:r>
    </w:p>
  </w:endnote>
  <w:endnote w:type="continuationSeparator" w:id="0">
    <w:p w:rsidR="00920708" w:rsidRDefault="0092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5C75" w:rsidRDefault="00B15C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DCA">
      <w:rPr>
        <w:rStyle w:val="PageNumber"/>
        <w:noProof/>
      </w:rPr>
      <w:t>1</w:t>
    </w:r>
    <w:r>
      <w:rPr>
        <w:rStyle w:val="PageNumber"/>
      </w:rPr>
      <w:fldChar w:fldCharType="end"/>
    </w:r>
  </w:p>
  <w:p w:rsidR="00B15C75" w:rsidRDefault="00B15C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08" w:rsidRDefault="00920708">
      <w:r>
        <w:separator/>
      </w:r>
    </w:p>
  </w:footnote>
  <w:footnote w:type="continuationSeparator" w:id="0">
    <w:p w:rsidR="00920708" w:rsidRDefault="00920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B46"/>
    <w:multiLevelType w:val="hybridMultilevel"/>
    <w:tmpl w:val="AF481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C69FF"/>
    <w:multiLevelType w:val="hybridMultilevel"/>
    <w:tmpl w:val="7834D85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 w:tplc="A150F362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4B26A3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337A2F"/>
    <w:multiLevelType w:val="hybridMultilevel"/>
    <w:tmpl w:val="82DCB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C766F"/>
    <w:multiLevelType w:val="hybridMultilevel"/>
    <w:tmpl w:val="61A0D1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619C0"/>
    <w:multiLevelType w:val="hybridMultilevel"/>
    <w:tmpl w:val="248C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F4331"/>
    <w:multiLevelType w:val="hybridMultilevel"/>
    <w:tmpl w:val="E68E78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040A0E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74600"/>
    <w:multiLevelType w:val="hybridMultilevel"/>
    <w:tmpl w:val="5EE63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15047B"/>
    <w:multiLevelType w:val="hybridMultilevel"/>
    <w:tmpl w:val="5E3A713A"/>
    <w:lvl w:ilvl="0" w:tplc="E3305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B9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B551E"/>
    <w:multiLevelType w:val="hybridMultilevel"/>
    <w:tmpl w:val="3234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93BBD"/>
    <w:multiLevelType w:val="hybridMultilevel"/>
    <w:tmpl w:val="550874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918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D93EB0"/>
    <w:multiLevelType w:val="hybridMultilevel"/>
    <w:tmpl w:val="DF8CA9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53ACC"/>
    <w:multiLevelType w:val="hybridMultilevel"/>
    <w:tmpl w:val="0F3A66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AE63153"/>
    <w:multiLevelType w:val="hybridMultilevel"/>
    <w:tmpl w:val="D11CD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59D3E62"/>
    <w:multiLevelType w:val="hybridMultilevel"/>
    <w:tmpl w:val="DBB0B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0717D3"/>
    <w:multiLevelType w:val="hybridMultilevel"/>
    <w:tmpl w:val="9B72135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9E48B3"/>
    <w:multiLevelType w:val="hybridMultilevel"/>
    <w:tmpl w:val="9AB48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F47F5B"/>
    <w:multiLevelType w:val="hybridMultilevel"/>
    <w:tmpl w:val="D7C4F4F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498595F"/>
    <w:multiLevelType w:val="hybridMultilevel"/>
    <w:tmpl w:val="9ED2745E"/>
    <w:lvl w:ilvl="0" w:tplc="43EE97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EE970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373B5E"/>
    <w:multiLevelType w:val="hybridMultilevel"/>
    <w:tmpl w:val="AF4811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DE4241"/>
    <w:multiLevelType w:val="hybridMultilevel"/>
    <w:tmpl w:val="EF2C32B8"/>
    <w:lvl w:ilvl="0" w:tplc="A4E8C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9FE4906"/>
    <w:multiLevelType w:val="hybridMultilevel"/>
    <w:tmpl w:val="11DA32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6"/>
  </w:num>
  <w:num w:numId="5">
    <w:abstractNumId w:val="9"/>
  </w:num>
  <w:num w:numId="6">
    <w:abstractNumId w:val="11"/>
  </w:num>
  <w:num w:numId="7">
    <w:abstractNumId w:val="1"/>
  </w:num>
  <w:num w:numId="8">
    <w:abstractNumId w:val="10"/>
  </w:num>
  <w:num w:numId="9">
    <w:abstractNumId w:val="20"/>
  </w:num>
  <w:num w:numId="10">
    <w:abstractNumId w:val="13"/>
  </w:num>
  <w:num w:numId="11">
    <w:abstractNumId w:val="6"/>
  </w:num>
  <w:num w:numId="12">
    <w:abstractNumId w:val="22"/>
  </w:num>
  <w:num w:numId="13">
    <w:abstractNumId w:val="15"/>
  </w:num>
  <w:num w:numId="14">
    <w:abstractNumId w:val="24"/>
  </w:num>
  <w:num w:numId="15">
    <w:abstractNumId w:val="5"/>
  </w:num>
  <w:num w:numId="16">
    <w:abstractNumId w:val="0"/>
  </w:num>
  <w:num w:numId="17">
    <w:abstractNumId w:val="4"/>
  </w:num>
  <w:num w:numId="18">
    <w:abstractNumId w:val="2"/>
  </w:num>
  <w:num w:numId="19">
    <w:abstractNumId w:val="23"/>
  </w:num>
  <w:num w:numId="20">
    <w:abstractNumId w:val="21"/>
  </w:num>
  <w:num w:numId="21">
    <w:abstractNumId w:val="16"/>
  </w:num>
  <w:num w:numId="22">
    <w:abstractNumId w:val="3"/>
  </w:num>
  <w:num w:numId="23">
    <w:abstractNumId w:val="12"/>
  </w:num>
  <w:num w:numId="24">
    <w:abstractNumId w:val="17"/>
  </w:num>
  <w:num w:numId="25">
    <w:abstractNumId w:val="27"/>
  </w:num>
  <w:num w:numId="26">
    <w:abstractNumId w:val="18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92"/>
    <w:rsid w:val="000113F4"/>
    <w:rsid w:val="00015E61"/>
    <w:rsid w:val="0007728B"/>
    <w:rsid w:val="000844FD"/>
    <w:rsid w:val="000B1C8D"/>
    <w:rsid w:val="000D5EAE"/>
    <w:rsid w:val="001237D0"/>
    <w:rsid w:val="001239B4"/>
    <w:rsid w:val="001332EF"/>
    <w:rsid w:val="00155E8D"/>
    <w:rsid w:val="001F295A"/>
    <w:rsid w:val="00207451"/>
    <w:rsid w:val="002100ED"/>
    <w:rsid w:val="002300DC"/>
    <w:rsid w:val="002861DF"/>
    <w:rsid w:val="0029288E"/>
    <w:rsid w:val="002B5817"/>
    <w:rsid w:val="002D2AAB"/>
    <w:rsid w:val="002F1E40"/>
    <w:rsid w:val="002F260E"/>
    <w:rsid w:val="003146E3"/>
    <w:rsid w:val="00332E98"/>
    <w:rsid w:val="0038384A"/>
    <w:rsid w:val="003F6A8C"/>
    <w:rsid w:val="00437710"/>
    <w:rsid w:val="00440661"/>
    <w:rsid w:val="00446EC0"/>
    <w:rsid w:val="004631B2"/>
    <w:rsid w:val="00471465"/>
    <w:rsid w:val="004912FB"/>
    <w:rsid w:val="004B21BB"/>
    <w:rsid w:val="00521EB8"/>
    <w:rsid w:val="00526731"/>
    <w:rsid w:val="00531BB4"/>
    <w:rsid w:val="00546008"/>
    <w:rsid w:val="005B1D8E"/>
    <w:rsid w:val="005E4637"/>
    <w:rsid w:val="00621AE3"/>
    <w:rsid w:val="006430B8"/>
    <w:rsid w:val="00654C05"/>
    <w:rsid w:val="007009C3"/>
    <w:rsid w:val="00746124"/>
    <w:rsid w:val="00764D81"/>
    <w:rsid w:val="007A1042"/>
    <w:rsid w:val="007D6DBD"/>
    <w:rsid w:val="007F3C05"/>
    <w:rsid w:val="00821BF5"/>
    <w:rsid w:val="00856A16"/>
    <w:rsid w:val="00875C90"/>
    <w:rsid w:val="00876983"/>
    <w:rsid w:val="008C02FF"/>
    <w:rsid w:val="00920708"/>
    <w:rsid w:val="0098214A"/>
    <w:rsid w:val="00986F99"/>
    <w:rsid w:val="009F23F8"/>
    <w:rsid w:val="00A21E22"/>
    <w:rsid w:val="00A26497"/>
    <w:rsid w:val="00A45014"/>
    <w:rsid w:val="00A47DE6"/>
    <w:rsid w:val="00A7330C"/>
    <w:rsid w:val="00A817EB"/>
    <w:rsid w:val="00A82DCA"/>
    <w:rsid w:val="00AB6A79"/>
    <w:rsid w:val="00AD6D2C"/>
    <w:rsid w:val="00AE535C"/>
    <w:rsid w:val="00B15C75"/>
    <w:rsid w:val="00B21125"/>
    <w:rsid w:val="00B80027"/>
    <w:rsid w:val="00B91BD2"/>
    <w:rsid w:val="00BA6A1D"/>
    <w:rsid w:val="00BA6C78"/>
    <w:rsid w:val="00BB6213"/>
    <w:rsid w:val="00BC0963"/>
    <w:rsid w:val="00C0665F"/>
    <w:rsid w:val="00C3650A"/>
    <w:rsid w:val="00C5413A"/>
    <w:rsid w:val="00C558C8"/>
    <w:rsid w:val="00CA6D6E"/>
    <w:rsid w:val="00CB30F0"/>
    <w:rsid w:val="00CC4092"/>
    <w:rsid w:val="00CE7DF4"/>
    <w:rsid w:val="00D23750"/>
    <w:rsid w:val="00D25485"/>
    <w:rsid w:val="00D2795C"/>
    <w:rsid w:val="00DA0FC1"/>
    <w:rsid w:val="00DD7645"/>
    <w:rsid w:val="00E17A9A"/>
    <w:rsid w:val="00E27EC0"/>
    <w:rsid w:val="00E4544C"/>
    <w:rsid w:val="00E5697E"/>
    <w:rsid w:val="00E91BB7"/>
    <w:rsid w:val="00E97FDE"/>
    <w:rsid w:val="00EA1704"/>
    <w:rsid w:val="00EB7C0F"/>
    <w:rsid w:val="00EE720A"/>
    <w:rsid w:val="00EF67F6"/>
    <w:rsid w:val="00F27237"/>
    <w:rsid w:val="00F3722B"/>
    <w:rsid w:val="00F44CE5"/>
    <w:rsid w:val="00F540FD"/>
    <w:rsid w:val="00F70874"/>
    <w:rsid w:val="00F73B3E"/>
    <w:rsid w:val="00F8427C"/>
    <w:rsid w:val="00FC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446EC0"/>
    <w:pPr>
      <w:ind w:left="720"/>
      <w:contextualSpacing/>
    </w:pPr>
  </w:style>
  <w:style w:type="character" w:styleId="FollowedHyperlink">
    <w:name w:val="FollowedHyperlink"/>
    <w:basedOn w:val="DefaultParagraphFont"/>
    <w:rsid w:val="00332E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446EC0"/>
    <w:pPr>
      <w:ind w:left="720"/>
      <w:contextualSpacing/>
    </w:pPr>
  </w:style>
  <w:style w:type="character" w:styleId="FollowedHyperlink">
    <w:name w:val="FollowedHyperlink"/>
    <w:basedOn w:val="DefaultParagraphFont"/>
    <w:rsid w:val="00332E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n.wikipedia.org/wiki/Kernel_metho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Density_estim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AD883-8043-4E57-811D-A04A9E8C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Christoph Eick</cp:lastModifiedBy>
  <cp:revision>7</cp:revision>
  <cp:lastPrinted>2014-10-28T15:31:00Z</cp:lastPrinted>
  <dcterms:created xsi:type="dcterms:W3CDTF">2016-03-30T18:51:00Z</dcterms:created>
  <dcterms:modified xsi:type="dcterms:W3CDTF">2016-04-05T19:35:00Z</dcterms:modified>
</cp:coreProperties>
</file>