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31" w:rsidRPr="00AA0A31" w:rsidRDefault="00AA0A31" w:rsidP="00AA0A31">
      <w:pPr>
        <w:pStyle w:val="Title"/>
        <w:jc w:val="right"/>
        <w:rPr>
          <w:b w:val="0"/>
          <w:bCs w:val="0"/>
          <w:sz w:val="16"/>
          <w:szCs w:val="16"/>
        </w:rPr>
      </w:pPr>
      <w:bookmarkStart w:id="0" w:name="_GoBack"/>
      <w:bookmarkEnd w:id="0"/>
      <w:r>
        <w:rPr>
          <w:b w:val="0"/>
          <w:bCs w:val="0"/>
          <w:sz w:val="16"/>
          <w:szCs w:val="16"/>
        </w:rPr>
        <w:t xml:space="preserve">Christoph F. </w:t>
      </w:r>
      <w:proofErr w:type="spellStart"/>
      <w:r>
        <w:rPr>
          <w:b w:val="0"/>
          <w:bCs w:val="0"/>
          <w:sz w:val="16"/>
          <w:szCs w:val="16"/>
        </w:rPr>
        <w:t>Eick</w:t>
      </w:r>
      <w:proofErr w:type="spellEnd"/>
    </w:p>
    <w:p w:rsidR="0086330C" w:rsidRDefault="004B26C6">
      <w:pPr>
        <w:pStyle w:val="Title"/>
        <w:rPr>
          <w:b w:val="0"/>
          <w:bCs w:val="0"/>
        </w:rPr>
      </w:pPr>
      <w:r>
        <w:rPr>
          <w:b w:val="0"/>
          <w:bCs w:val="0"/>
        </w:rPr>
        <w:t>Homework2 COSC 6368</w:t>
      </w:r>
      <w:r w:rsidR="00AA0A31">
        <w:rPr>
          <w:b w:val="0"/>
          <w:bCs w:val="0"/>
        </w:rPr>
        <w:t xml:space="preserve"> </w:t>
      </w:r>
      <w:proofErr w:type="gramStart"/>
      <w:r w:rsidR="00AA0A31">
        <w:rPr>
          <w:b w:val="0"/>
          <w:bCs w:val="0"/>
        </w:rPr>
        <w:t>Fall</w:t>
      </w:r>
      <w:proofErr w:type="gramEnd"/>
      <w:r w:rsidR="00AA0A31">
        <w:rPr>
          <w:b w:val="0"/>
          <w:bCs w:val="0"/>
        </w:rPr>
        <w:t xml:space="preserve"> 2016</w:t>
      </w:r>
      <w:r>
        <w:rPr>
          <w:b w:val="0"/>
          <w:bCs w:val="0"/>
        </w:rPr>
        <w:t xml:space="preserve"> </w:t>
      </w:r>
    </w:p>
    <w:p w:rsidR="00C834A6" w:rsidRDefault="005B2F59" w:rsidP="00C834A6">
      <w:pPr>
        <w:pStyle w:val="Title"/>
        <w:rPr>
          <w:b w:val="0"/>
          <w:bCs w:val="0"/>
        </w:rPr>
      </w:pPr>
      <w:r>
        <w:rPr>
          <w:b w:val="0"/>
          <w:bCs w:val="0"/>
        </w:rPr>
        <w:t xml:space="preserve">Second </w:t>
      </w:r>
      <w:r w:rsidR="00C834A6">
        <w:rPr>
          <w:b w:val="0"/>
          <w:bCs w:val="0"/>
        </w:rPr>
        <w:t xml:space="preserve">Draft </w:t>
      </w:r>
    </w:p>
    <w:p w:rsidR="0086330C" w:rsidRDefault="004B26C6">
      <w:pPr>
        <w:pStyle w:val="Title"/>
        <w:rPr>
          <w:b w:val="0"/>
          <w:bCs w:val="0"/>
        </w:rPr>
      </w:pPr>
      <w:r>
        <w:rPr>
          <w:b w:val="0"/>
          <w:bCs w:val="0"/>
        </w:rPr>
        <w:t>Individual Homework</w:t>
      </w:r>
      <w:r w:rsidR="00CD040C">
        <w:rPr>
          <w:rStyle w:val="FootnoteReference"/>
          <w:b w:val="0"/>
          <w:bCs w:val="0"/>
        </w:rPr>
        <w:footnoteReference w:id="1"/>
      </w:r>
      <w:r w:rsidR="00D27008">
        <w:rPr>
          <w:b w:val="0"/>
          <w:bCs w:val="0"/>
        </w:rPr>
        <w:t xml:space="preserve"> except for the Last Problem</w:t>
      </w:r>
      <w:r w:rsidR="00CD040C">
        <w:rPr>
          <w:rStyle w:val="FootnoteReference"/>
          <w:b w:val="0"/>
          <w:bCs w:val="0"/>
        </w:rPr>
        <w:footnoteReference w:id="2"/>
      </w:r>
    </w:p>
    <w:p w:rsidR="0086330C" w:rsidRDefault="0086330C">
      <w:pPr>
        <w:widowControl w:val="0"/>
        <w:autoSpaceDE w:val="0"/>
        <w:autoSpaceDN w:val="0"/>
        <w:adjustRightInd w:val="0"/>
        <w:rPr>
          <w:rFonts w:ascii="Verdana" w:hAnsi="Verdana"/>
          <w:sz w:val="22"/>
          <w:szCs w:val="22"/>
        </w:rPr>
      </w:pPr>
    </w:p>
    <w:p w:rsidR="00D27008" w:rsidRDefault="0086330C" w:rsidP="004B26C6">
      <w:pPr>
        <w:widowControl w:val="0"/>
        <w:autoSpaceDE w:val="0"/>
        <w:autoSpaceDN w:val="0"/>
        <w:adjustRightInd w:val="0"/>
        <w:rPr>
          <w:rFonts w:ascii="Verdana" w:hAnsi="Verdana"/>
          <w:sz w:val="20"/>
          <w:szCs w:val="20"/>
        </w:rPr>
      </w:pPr>
      <w:r w:rsidRPr="005F302B">
        <w:rPr>
          <w:rFonts w:ascii="Verdana" w:hAnsi="Verdana"/>
          <w:sz w:val="20"/>
          <w:szCs w:val="20"/>
          <w:u w:val="single"/>
        </w:rPr>
        <w:t>Deadlines</w:t>
      </w:r>
      <w:r w:rsidR="00C951EE" w:rsidRPr="00262B63">
        <w:rPr>
          <w:rFonts w:ascii="Verdana" w:hAnsi="Verdana"/>
          <w:sz w:val="20"/>
          <w:szCs w:val="20"/>
        </w:rPr>
        <w:t xml:space="preserve">: </w:t>
      </w:r>
      <w:r w:rsidR="004B26C6">
        <w:rPr>
          <w:rFonts w:ascii="Verdana" w:hAnsi="Verdana"/>
          <w:sz w:val="20"/>
          <w:szCs w:val="20"/>
        </w:rPr>
        <w:t>Wednesday, November 30, 11p</w:t>
      </w:r>
      <w:r w:rsidR="005B2F59">
        <w:rPr>
          <w:rFonts w:ascii="Verdana" w:hAnsi="Verdana"/>
          <w:sz w:val="20"/>
          <w:szCs w:val="20"/>
        </w:rPr>
        <w:t xml:space="preserve"> (problems 1-5)</w:t>
      </w:r>
      <w:r w:rsidR="00D27008">
        <w:rPr>
          <w:rFonts w:ascii="Verdana" w:hAnsi="Verdana"/>
          <w:sz w:val="20"/>
          <w:szCs w:val="20"/>
        </w:rPr>
        <w:t>; Saturday, December 3, 11p</w:t>
      </w:r>
      <w:r w:rsidR="00CD040C">
        <w:rPr>
          <w:rFonts w:ascii="Verdana" w:hAnsi="Verdana"/>
          <w:sz w:val="20"/>
          <w:szCs w:val="20"/>
        </w:rPr>
        <w:t xml:space="preserve"> </w:t>
      </w:r>
      <w:r w:rsidR="00D10802">
        <w:rPr>
          <w:rFonts w:ascii="Verdana" w:hAnsi="Verdana"/>
          <w:sz w:val="20"/>
          <w:szCs w:val="20"/>
        </w:rPr>
        <w:t>(last problem!)</w:t>
      </w:r>
      <w:r w:rsidR="00D10802">
        <w:rPr>
          <w:rFonts w:ascii="Lucida Bright" w:hAnsi="Lucida Bright"/>
          <w:sz w:val="20"/>
          <w:szCs w:val="20"/>
        </w:rPr>
        <w:t>—</w:t>
      </w:r>
      <w:r w:rsidR="00D10802" w:rsidRPr="00D10802">
        <w:rPr>
          <w:rFonts w:ascii="Verdana" w:hAnsi="Verdana"/>
          <w:i/>
          <w:sz w:val="20"/>
          <w:szCs w:val="20"/>
        </w:rPr>
        <w:t>late submissions will not be graded</w:t>
      </w:r>
      <w:r w:rsidR="00D10802">
        <w:rPr>
          <w:rFonts w:ascii="Verdana" w:hAnsi="Verdana"/>
          <w:sz w:val="20"/>
          <w:szCs w:val="20"/>
        </w:rPr>
        <w:t>!</w:t>
      </w:r>
    </w:p>
    <w:p w:rsidR="005F302B" w:rsidRDefault="005F302B" w:rsidP="004B26C6">
      <w:pPr>
        <w:widowControl w:val="0"/>
        <w:autoSpaceDE w:val="0"/>
        <w:autoSpaceDN w:val="0"/>
        <w:adjustRightInd w:val="0"/>
        <w:rPr>
          <w:rFonts w:ascii="Verdana" w:hAnsi="Verdana"/>
          <w:sz w:val="20"/>
          <w:szCs w:val="20"/>
        </w:rPr>
      </w:pPr>
      <w:r w:rsidRPr="005F302B">
        <w:rPr>
          <w:rFonts w:ascii="Verdana" w:hAnsi="Verdana"/>
          <w:sz w:val="20"/>
          <w:szCs w:val="20"/>
          <w:u w:val="single"/>
        </w:rPr>
        <w:t>Weights</w:t>
      </w:r>
      <w:r w:rsidR="00C834A6">
        <w:rPr>
          <w:rFonts w:ascii="Verdana" w:hAnsi="Verdana"/>
          <w:sz w:val="20"/>
          <w:szCs w:val="20"/>
        </w:rPr>
        <w:t xml:space="preserve">: Problems 1-5 count </w:t>
      </w:r>
      <w:r>
        <w:rPr>
          <w:rFonts w:ascii="Verdana" w:hAnsi="Verdana"/>
          <w:sz w:val="20"/>
          <w:szCs w:val="20"/>
        </w:rPr>
        <w:t xml:space="preserve">4% towards the overall </w:t>
      </w:r>
      <w:r w:rsidR="005B2F59">
        <w:rPr>
          <w:rFonts w:ascii="Verdana" w:hAnsi="Verdana"/>
          <w:sz w:val="20"/>
          <w:szCs w:val="20"/>
        </w:rPr>
        <w:t xml:space="preserve">course </w:t>
      </w:r>
      <w:r>
        <w:rPr>
          <w:rFonts w:ascii="Verdana" w:hAnsi="Verdana"/>
          <w:sz w:val="20"/>
          <w:szCs w:val="20"/>
        </w:rPr>
        <w:t>grade; problem 6 counts 2% towards the overall grade.</w:t>
      </w:r>
    </w:p>
    <w:p w:rsidR="00EC2DB9" w:rsidRPr="00262B63" w:rsidRDefault="00EC2DB9" w:rsidP="004B26C6">
      <w:pPr>
        <w:widowControl w:val="0"/>
        <w:autoSpaceDE w:val="0"/>
        <w:autoSpaceDN w:val="0"/>
        <w:adjustRightInd w:val="0"/>
        <w:rPr>
          <w:rFonts w:ascii="Verdana" w:hAnsi="Verdana"/>
          <w:sz w:val="20"/>
          <w:szCs w:val="20"/>
        </w:rPr>
      </w:pPr>
      <w:r w:rsidRPr="00AB0E6F">
        <w:rPr>
          <w:rFonts w:ascii="Verdana" w:hAnsi="Verdana"/>
          <w:sz w:val="20"/>
          <w:szCs w:val="20"/>
          <w:u w:val="single"/>
        </w:rPr>
        <w:t>Last updated</w:t>
      </w:r>
      <w:r>
        <w:rPr>
          <w:rFonts w:ascii="Verdana" w:hAnsi="Verdana"/>
          <w:sz w:val="20"/>
          <w:szCs w:val="20"/>
        </w:rPr>
        <w:t xml:space="preserve">: Nov. 16, 2016, </w:t>
      </w:r>
      <w:r w:rsidR="000534C7">
        <w:rPr>
          <w:rFonts w:ascii="Verdana" w:hAnsi="Verdana"/>
          <w:sz w:val="20"/>
          <w:szCs w:val="20"/>
        </w:rPr>
        <w:t>10p</w:t>
      </w:r>
    </w:p>
    <w:p w:rsidR="00D63030" w:rsidRPr="00EC2DB9" w:rsidRDefault="00D63030" w:rsidP="00D63030">
      <w:pPr>
        <w:widowControl w:val="0"/>
        <w:autoSpaceDE w:val="0"/>
        <w:autoSpaceDN w:val="0"/>
        <w:adjustRightInd w:val="0"/>
        <w:jc w:val="both"/>
        <w:rPr>
          <w:sz w:val="16"/>
          <w:szCs w:val="16"/>
        </w:rPr>
      </w:pPr>
    </w:p>
    <w:p w:rsidR="00B9274A" w:rsidRDefault="00B9274A" w:rsidP="00CA014C">
      <w:pPr>
        <w:pStyle w:val="BodyText"/>
        <w:numPr>
          <w:ilvl w:val="0"/>
          <w:numId w:val="20"/>
        </w:numPr>
        <w:rPr>
          <w:sz w:val="28"/>
          <w:szCs w:val="28"/>
        </w:rPr>
      </w:pPr>
      <w:r w:rsidRPr="00C976A3">
        <w:rPr>
          <w:color w:val="FF00FF"/>
          <w:sz w:val="28"/>
          <w:szCs w:val="28"/>
        </w:rPr>
        <w:t xml:space="preserve">Reinforcement Learning </w:t>
      </w:r>
      <w:r>
        <w:rPr>
          <w:sz w:val="28"/>
          <w:szCs w:val="28"/>
        </w:rPr>
        <w:t>w=</w:t>
      </w:r>
      <w:r w:rsidR="00CD040C">
        <w:rPr>
          <w:sz w:val="28"/>
          <w:szCs w:val="28"/>
        </w:rPr>
        <w:t>2</w:t>
      </w:r>
    </w:p>
    <w:p w:rsidR="00CA014C" w:rsidRPr="00CA014C" w:rsidRDefault="00CA014C" w:rsidP="00CA014C">
      <w:pPr>
        <w:pStyle w:val="BodyText"/>
        <w:rPr>
          <w:sz w:val="16"/>
          <w:szCs w:val="16"/>
        </w:rPr>
      </w:pPr>
    </w:p>
    <w:p w:rsidR="00CA014C" w:rsidRDefault="00CA014C" w:rsidP="00CA014C">
      <w:pPr>
        <w:pStyle w:val="BodyText"/>
        <w:ind w:left="360"/>
        <w:jc w:val="center"/>
        <w:rPr>
          <w:sz w:val="28"/>
          <w:szCs w:val="28"/>
        </w:rPr>
      </w:pPr>
      <w:r>
        <w:rPr>
          <w:rFonts w:ascii="Arial" w:hAnsi="Arial" w:cs="Arial"/>
          <w:noProof/>
          <w:sz w:val="20"/>
          <w:szCs w:val="20"/>
        </w:rPr>
        <w:drawing>
          <wp:inline distT="0" distB="0" distL="0" distR="0">
            <wp:extent cx="1980868" cy="1403350"/>
            <wp:effectExtent l="0" t="0" r="635" b="6350"/>
            <wp:docPr id="13" name="Picture 13" descr="Image result for Reinforcement Learning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inforcement Learning Pho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1089" cy="1417676"/>
                    </a:xfrm>
                    <a:prstGeom prst="rect">
                      <a:avLst/>
                    </a:prstGeom>
                    <a:noFill/>
                    <a:ln>
                      <a:noFill/>
                    </a:ln>
                  </pic:spPr>
                </pic:pic>
              </a:graphicData>
            </a:graphic>
          </wp:inline>
        </w:drawing>
      </w:r>
    </w:p>
    <w:p w:rsidR="005A5332" w:rsidRPr="005A5332" w:rsidRDefault="005A5332" w:rsidP="00CA014C">
      <w:pPr>
        <w:pStyle w:val="BodyText"/>
        <w:ind w:left="360"/>
        <w:jc w:val="center"/>
        <w:rPr>
          <w:sz w:val="10"/>
          <w:szCs w:val="10"/>
        </w:rPr>
      </w:pPr>
    </w:p>
    <w:p w:rsidR="00B9274A" w:rsidRDefault="00B9274A" w:rsidP="00B9274A">
      <w:pPr>
        <w:pStyle w:val="BodyText"/>
      </w:pPr>
      <w:r>
        <w:t>a) Compute the Bellman equations different states in the STU World (</w:t>
      </w:r>
      <w:hyperlink r:id="rId10" w:history="1">
        <w:r w:rsidRPr="001A4ECF">
          <w:rPr>
            <w:rStyle w:val="Hyperlink"/>
          </w:rPr>
          <w:t>http://www2.cs.uh.edu/~ceick/ai/STU-World.ppt</w:t>
        </w:r>
      </w:hyperlink>
      <w:r w:rsidR="00CD040C">
        <w:t>)!</w:t>
      </w:r>
    </w:p>
    <w:p w:rsidR="00C95F42" w:rsidRDefault="00C95F42" w:rsidP="00C95F42">
      <w:pPr>
        <w:rPr>
          <w:bCs/>
        </w:rPr>
      </w:pPr>
      <w:r>
        <w:rPr>
          <w:bCs/>
        </w:rPr>
        <w:t>b) Consider temporal difference learning and Bellman update; in which situations would you use which approach? [3]</w:t>
      </w:r>
    </w:p>
    <w:p w:rsidR="00C95F42" w:rsidRDefault="00C95F42" w:rsidP="00C95F42">
      <w:pPr>
        <w:rPr>
          <w:bCs/>
        </w:rPr>
      </w:pPr>
      <w:r>
        <w:rPr>
          <w:bCs/>
        </w:rPr>
        <w:t xml:space="preserve">c) What does the discount factor </w:t>
      </w:r>
      <w:r>
        <w:rPr>
          <w:bCs/>
        </w:rPr>
        <w:sym w:font="Symbol" w:char="F067"/>
      </w:r>
      <w:r>
        <w:rPr>
          <w:bCs/>
        </w:rPr>
        <w:t xml:space="preserve"> measure?</w:t>
      </w:r>
    </w:p>
    <w:p w:rsidR="00D27008" w:rsidRPr="00EC2DB9" w:rsidRDefault="00D27008" w:rsidP="00B9274A">
      <w:pPr>
        <w:pStyle w:val="BodyText"/>
        <w:rPr>
          <w:sz w:val="16"/>
          <w:szCs w:val="16"/>
        </w:rPr>
      </w:pPr>
    </w:p>
    <w:p w:rsidR="00D27008" w:rsidRPr="00D27008" w:rsidRDefault="00D27008" w:rsidP="00D27008">
      <w:pPr>
        <w:pStyle w:val="PlainText"/>
        <w:rPr>
          <w:rFonts w:ascii="Times New Roman" w:eastAsia="MS Mincho" w:hAnsi="Times New Roman"/>
          <w:color w:val="7030A0"/>
          <w:sz w:val="28"/>
        </w:rPr>
      </w:pPr>
      <w:r>
        <w:rPr>
          <w:rFonts w:ascii="Times New Roman" w:eastAsia="MS Mincho" w:hAnsi="Times New Roman"/>
          <w:color w:val="7030A0"/>
          <w:sz w:val="28"/>
        </w:rPr>
        <w:t>2</w:t>
      </w:r>
      <w:r w:rsidR="00CA014C">
        <w:rPr>
          <w:rFonts w:ascii="Times New Roman" w:eastAsia="MS Mincho" w:hAnsi="Times New Roman"/>
          <w:color w:val="7030A0"/>
          <w:sz w:val="28"/>
        </w:rPr>
        <w:t>) Information Gain, Entropy and Learning from Examples in General</w:t>
      </w:r>
      <w:r>
        <w:rPr>
          <w:rFonts w:ascii="Times New Roman" w:eastAsia="MS Mincho" w:hAnsi="Times New Roman"/>
          <w:color w:val="7030A0"/>
          <w:sz w:val="28"/>
        </w:rPr>
        <w:t xml:space="preserve"> w=</w:t>
      </w:r>
      <w:r w:rsidR="00CD040C">
        <w:rPr>
          <w:rFonts w:ascii="Times New Roman" w:eastAsia="MS Mincho" w:hAnsi="Times New Roman"/>
          <w:color w:val="7030A0"/>
          <w:sz w:val="28"/>
        </w:rPr>
        <w:t>3</w:t>
      </w:r>
    </w:p>
    <w:p w:rsidR="00D27008" w:rsidRDefault="00D15F2B" w:rsidP="00D27008">
      <w:r>
        <w:t xml:space="preserve">a) </w:t>
      </w:r>
      <w:r w:rsidR="00D27008">
        <w:t xml:space="preserve">Assume we have a classification problem involving 3 classes: professors, students, and staff members.  There are 750 students, 150 staff members and 100 professors. All professors have blond hair, 50 staff members have blond hair, and 250 students have blond hair.  Compute the information gain of the test </w:t>
      </w:r>
      <w:r w:rsidR="00D27008" w:rsidRPr="004B182B">
        <w:rPr>
          <w:i/>
        </w:rPr>
        <w:t>“hair</w:t>
      </w:r>
      <w:r w:rsidR="000534C7">
        <w:rPr>
          <w:i/>
        </w:rPr>
        <w:t>-</w:t>
      </w:r>
      <w:r w:rsidR="00D27008" w:rsidRPr="004B182B">
        <w:rPr>
          <w:i/>
        </w:rPr>
        <w:t>color=’blond’”</w:t>
      </w:r>
      <w:r w:rsidR="00D27008">
        <w:t xml:space="preserve"> that returns true or false. Give the formula</w:t>
      </w:r>
      <w:r w:rsidR="00C95F42">
        <w:t xml:space="preserve"> you used </w:t>
      </w:r>
      <w:r w:rsidR="000534C7">
        <w:t>to compute</w:t>
      </w:r>
      <w:r w:rsidR="00D27008">
        <w:t xml:space="preserve"> the information gain </w:t>
      </w:r>
      <w:r w:rsidR="00C95F42">
        <w:t>as well as the actual value</w:t>
      </w:r>
      <w:r w:rsidR="00D27008">
        <w:t xml:space="preserve">! Use H as the entropy function in your formula (e.g. </w:t>
      </w:r>
      <w:proofErr w:type="gramStart"/>
      <w:r w:rsidR="00D27008">
        <w:t>H(</w:t>
      </w:r>
      <w:proofErr w:type="gramEnd"/>
      <w:r w:rsidR="00D27008">
        <w:t xml:space="preserve">1/3,1/6,1/2) is the entropy that 1/3 of the examples belong to class1 1/6  of the examples belong to class 2, and half of the examples belong to class 3). </w:t>
      </w:r>
    </w:p>
    <w:p w:rsidR="00D15F2B" w:rsidRDefault="00D15F2B" w:rsidP="00D15F2B">
      <w:pPr>
        <w:pStyle w:val="BodyText"/>
      </w:pPr>
      <w:r>
        <w:t xml:space="preserve">b) What is the “intuitive idea” that underlies ID3’s information gain heuristic --- what attributes does it prefer? </w:t>
      </w:r>
    </w:p>
    <w:p w:rsidR="00D15F2B" w:rsidRDefault="00D15F2B" w:rsidP="00D15F2B">
      <w:pPr>
        <w:pStyle w:val="BodyText"/>
      </w:pPr>
      <w:r>
        <w:t xml:space="preserve">c) Assume you have a training set that does not contain any inconsistent examples and you apply the decision tree induction algorithm to </w:t>
      </w:r>
      <w:r w:rsidR="005A5332">
        <w:t>that training set</w:t>
      </w:r>
      <w:r>
        <w:t>; what is the maximum training accuracy you can achieve?</w:t>
      </w:r>
      <w:r w:rsidR="005A5332">
        <w:t xml:space="preserve"> Give reasons for your answer! </w:t>
      </w:r>
    </w:p>
    <w:p w:rsidR="00D15F2B" w:rsidRDefault="00D15F2B" w:rsidP="00D15F2B">
      <w:pPr>
        <w:pStyle w:val="BodyText"/>
      </w:pPr>
      <w:r>
        <w:t>d) Assume you have learnt a decision tree from a training set and you observe overfitting; what measures could you take to reduce overfitting?</w:t>
      </w:r>
    </w:p>
    <w:p w:rsidR="00EC2DB9" w:rsidRDefault="00EC2DB9">
      <w:pPr>
        <w:rPr>
          <w:color w:val="FF00FF"/>
          <w:sz w:val="28"/>
          <w:szCs w:val="28"/>
        </w:rPr>
      </w:pPr>
    </w:p>
    <w:p w:rsidR="00D63030" w:rsidRPr="005E69E4" w:rsidRDefault="00D27008" w:rsidP="004B26C6">
      <w:pPr>
        <w:widowControl w:val="0"/>
        <w:autoSpaceDE w:val="0"/>
        <w:autoSpaceDN w:val="0"/>
        <w:adjustRightInd w:val="0"/>
        <w:jc w:val="both"/>
        <w:rPr>
          <w:color w:val="FF00FF"/>
          <w:sz w:val="28"/>
          <w:szCs w:val="28"/>
        </w:rPr>
      </w:pPr>
      <w:r>
        <w:rPr>
          <w:color w:val="FF00FF"/>
          <w:sz w:val="28"/>
          <w:szCs w:val="28"/>
        </w:rPr>
        <w:t>3</w:t>
      </w:r>
      <w:r w:rsidR="004B26C6">
        <w:rPr>
          <w:color w:val="FF00FF"/>
          <w:sz w:val="28"/>
          <w:szCs w:val="28"/>
        </w:rPr>
        <w:t xml:space="preserve">) </w:t>
      </w:r>
      <w:r w:rsidR="00D63030" w:rsidRPr="005E69E4">
        <w:rPr>
          <w:color w:val="FF00FF"/>
          <w:sz w:val="28"/>
          <w:szCs w:val="28"/>
        </w:rPr>
        <w:t>Neural Networks</w:t>
      </w:r>
      <w:r w:rsidR="007822C6">
        <w:rPr>
          <w:color w:val="FF00FF"/>
          <w:sz w:val="28"/>
          <w:szCs w:val="28"/>
        </w:rPr>
        <w:t xml:space="preserve"> </w:t>
      </w:r>
      <w:r w:rsidR="007822C6">
        <w:rPr>
          <w:sz w:val="28"/>
          <w:szCs w:val="28"/>
        </w:rPr>
        <w:t>w=</w:t>
      </w:r>
      <w:r w:rsidR="00CD040C">
        <w:rPr>
          <w:sz w:val="28"/>
          <w:szCs w:val="28"/>
        </w:rPr>
        <w:t>6</w:t>
      </w:r>
    </w:p>
    <w:p w:rsidR="00D63030" w:rsidRDefault="00D63030" w:rsidP="00D63030">
      <w:r>
        <w:t xml:space="preserve">Assume we have the perceptron that is depicted in Fig. 1 that has two regular inputs, X1 and X2, and an extra fixed input X3, which always has the value 1. The perceptron's output is given as the function: </w:t>
      </w:r>
      <w:r>
        <w:br/>
      </w:r>
      <w:r>
        <w:rPr>
          <w:rFonts w:ascii="Verdana" w:hAnsi="Verdana"/>
        </w:rPr>
        <w:br/>
        <w:t>Out= If (w1*X1 + w2*X2 + w3*X3) &gt; 0 then 1 else 0</w:t>
      </w:r>
      <w:r>
        <w:br/>
      </w:r>
      <w:r>
        <w:br/>
        <w:t xml:space="preserve">Note that using the extra input, X3, we can achieve the same effect as changing the perceptron's threshold by changing w3. Thus, we can use the same simple perceptron learning rule presented in our textbook to control this threshold as well. </w:t>
      </w:r>
    </w:p>
    <w:p w:rsidR="00D63030" w:rsidRDefault="00AA0A31" w:rsidP="00D63030">
      <w:r>
        <w:rPr>
          <w:noProof/>
        </w:rPr>
        <w:drawing>
          <wp:inline distT="0" distB="0" distL="0" distR="0">
            <wp:extent cx="5486400" cy="4114800"/>
            <wp:effectExtent l="0" t="0" r="0" b="0"/>
            <wp:docPr id="2" name="Picture 2" descr="nn-pr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pro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D63030" w:rsidRDefault="00D63030" w:rsidP="00D63030">
      <w:pPr>
        <w:pStyle w:val="NormalWeb"/>
        <w:spacing w:after="240" w:afterAutospacing="0"/>
      </w:pPr>
      <w:r>
        <w:rPr>
          <w:b/>
          <w:bCs/>
        </w:rPr>
        <w:t>A.</w:t>
      </w:r>
      <w:r>
        <w:t xml:space="preserve"> We want to teach the perceptron to recognize the function X1 XOR X2 with the following training set: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59"/>
        <w:gridCol w:w="444"/>
        <w:gridCol w:w="444"/>
        <w:gridCol w:w="566"/>
      </w:tblGrid>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X1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X2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X3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Out </w:t>
            </w:r>
          </w:p>
        </w:tc>
      </w:tr>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r>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r>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r>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0</w:t>
            </w:r>
          </w:p>
        </w:tc>
      </w:tr>
    </w:tbl>
    <w:p w:rsidR="00D63030" w:rsidRDefault="00D63030" w:rsidP="00D63030">
      <w:pPr>
        <w:spacing w:after="240"/>
      </w:pPr>
      <w:r>
        <w:lastRenderedPageBreak/>
        <w:br/>
        <w:t xml:space="preserve">Show the change in the weights of the perceptron for every presentation of a training instance. Assume the initial weights are: w1=0.1, w2=0.1, w3=0.9 Important: Do the iterations according to the order of the samples in the training set. When you finish the four samples go over them again. You should stop the iterations once you get convergence, or when the values you get indicate that there will be no convergence. In either case explain your decision to stop the iterations. Assume in your computations that the learning rate </w:t>
      </w:r>
      <w:r>
        <w:rPr>
          <w:rFonts w:ascii="Symbol" w:hAnsi="Symbol"/>
        </w:rPr>
        <w:t></w:t>
      </w:r>
      <w:r>
        <w:t xml:space="preserve"> is 0.4.</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46"/>
        <w:gridCol w:w="444"/>
        <w:gridCol w:w="444"/>
        <w:gridCol w:w="444"/>
        <w:gridCol w:w="897"/>
        <w:gridCol w:w="1177"/>
        <w:gridCol w:w="750"/>
        <w:gridCol w:w="450"/>
        <w:gridCol w:w="450"/>
        <w:gridCol w:w="465"/>
      </w:tblGrid>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Sample#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X1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X2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X3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Output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roofErr w:type="spellStart"/>
            <w:r>
              <w:rPr>
                <w:b/>
                <w:bCs/>
              </w:rPr>
              <w:t>True_Out</w:t>
            </w:r>
            <w:proofErr w:type="spellEnd"/>
            <w:r>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Error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w1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w2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w3 </w:t>
            </w:r>
          </w:p>
        </w:tc>
      </w:tr>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63030">
            <w:pPr>
              <w:jc w:val="center"/>
              <w:rPr>
                <w:b/>
                <w:bCs/>
              </w:rPr>
            </w:pPr>
            <w:r>
              <w:rPr>
                <w:b/>
                <w:bCs/>
              </w:rPr>
              <w:t xml:space="preserve">0.1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63030">
            <w:pPr>
              <w:jc w:val="center"/>
              <w:rPr>
                <w:b/>
                <w:bCs/>
              </w:rPr>
            </w:pPr>
            <w:r>
              <w:rPr>
                <w:b/>
                <w:bCs/>
              </w:rPr>
              <w:t xml:space="preserve">0.1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63030">
            <w:pPr>
              <w:jc w:val="center"/>
              <w:rPr>
                <w:b/>
                <w:bCs/>
              </w:rPr>
            </w:pPr>
            <w:r>
              <w:rPr>
                <w:b/>
                <w:bCs/>
              </w:rPr>
              <w:t xml:space="preserve">0.9 </w:t>
            </w:r>
          </w:p>
        </w:tc>
      </w:tr>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r>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r>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r>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r>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r>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 </w:t>
            </w:r>
          </w:p>
        </w:tc>
        <w:tc>
          <w:tcPr>
            <w:tcW w:w="0" w:type="auto"/>
            <w:vAlign w:val="center"/>
          </w:tcPr>
          <w:p w:rsidR="00D63030" w:rsidRDefault="00D63030" w:rsidP="00D15D40">
            <w:pPr>
              <w:rPr>
                <w:sz w:val="20"/>
                <w:szCs w:val="20"/>
              </w:rPr>
            </w:pPr>
          </w:p>
        </w:tc>
      </w:tr>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r>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8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r>
      <w:tr w:rsidR="00D63030" w:rsidTr="00D1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 </w:t>
            </w: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r>
    </w:tbl>
    <w:p w:rsidR="00D63030" w:rsidRDefault="00D63030" w:rsidP="00D63030"/>
    <w:p w:rsidR="00D63030" w:rsidRDefault="00D63030" w:rsidP="00D63030">
      <w:pPr>
        <w:pStyle w:val="NormalWeb"/>
        <w:spacing w:after="240" w:afterAutospacing="0"/>
      </w:pPr>
      <w:r>
        <w:rPr>
          <w:b/>
          <w:bCs/>
        </w:rPr>
        <w:t>B.</w:t>
      </w:r>
      <w:r>
        <w:t xml:space="preserve"> This time, instead of being limited to a single perceptron, we will introduce hidden units and use a different activation function. Our new network is depicted in Fig. 2. Assume that the initial weights are w14 = 0.1, w15 = 0.1, w24 = 0.1, w25 = 0.1, w34 = 0.1, w35 = 0.1, w36 = 0.</w:t>
      </w:r>
      <w:r w:rsidR="005F302B">
        <w:t>3</w:t>
      </w:r>
      <w:r>
        <w:t>, w46 = 0.</w:t>
      </w:r>
      <w:r w:rsidR="005F302B">
        <w:t>3</w:t>
      </w:r>
      <w:r>
        <w:t>, and w56 = 0.</w:t>
      </w:r>
      <w:r w:rsidR="005F302B">
        <w:t>3</w:t>
      </w:r>
      <w:r>
        <w:t xml:space="preserve">. The training set is the same as in (A). Use </w:t>
      </w:r>
      <w:r>
        <w:rPr>
          <w:rFonts w:ascii="Symbol" w:hAnsi="Symbol"/>
        </w:rPr>
        <w:t></w:t>
      </w:r>
      <w:r>
        <w:t>=0.3 as your learning rate. Show what the new weights would be after using the backpropagation algorithm for two updates using just the first two training instances. Use g(x) = 1</w:t>
      </w:r>
      <w:proofErr w:type="gramStart"/>
      <w:r>
        <w:t>/(</w:t>
      </w:r>
      <w:proofErr w:type="gramEnd"/>
      <w:r>
        <w:t>1+e**(-x)) as the activation function; that is g'(x)=(e**(-x))/(1+e**(-x))**2).</w:t>
      </w:r>
    </w:p>
    <w:tbl>
      <w:tblPr>
        <w:tblW w:w="9320"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19"/>
        <w:gridCol w:w="444"/>
        <w:gridCol w:w="444"/>
        <w:gridCol w:w="444"/>
        <w:gridCol w:w="551"/>
        <w:gridCol w:w="1177"/>
        <w:gridCol w:w="750"/>
        <w:gridCol w:w="564"/>
        <w:gridCol w:w="564"/>
        <w:gridCol w:w="564"/>
        <w:gridCol w:w="564"/>
        <w:gridCol w:w="564"/>
        <w:gridCol w:w="564"/>
        <w:gridCol w:w="564"/>
        <w:gridCol w:w="564"/>
        <w:gridCol w:w="579"/>
      </w:tblGrid>
      <w:tr w:rsidR="00D63030" w:rsidTr="004B26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S#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X1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X2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X3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Out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roofErr w:type="spellStart"/>
            <w:r>
              <w:rPr>
                <w:b/>
                <w:bCs/>
              </w:rPr>
              <w:t>True_Out</w:t>
            </w:r>
            <w:proofErr w:type="spellEnd"/>
            <w:r>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Error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w14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w15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w24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w25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w34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w35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w36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w46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w56 </w:t>
            </w:r>
          </w:p>
        </w:tc>
      </w:tr>
      <w:tr w:rsidR="00D63030" w:rsidTr="004B26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63030">
            <w:pPr>
              <w:jc w:val="center"/>
              <w:rPr>
                <w:b/>
                <w:bCs/>
              </w:rPr>
            </w:pPr>
            <w:r>
              <w:rPr>
                <w:b/>
                <w:bCs/>
              </w:rPr>
              <w:t xml:space="preserve">0.1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63030">
            <w:pPr>
              <w:jc w:val="center"/>
              <w:rPr>
                <w:b/>
                <w:bCs/>
              </w:rPr>
            </w:pPr>
            <w:r>
              <w:rPr>
                <w:b/>
                <w:bCs/>
              </w:rPr>
              <w:t xml:space="preserve">0.1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63030">
            <w:pPr>
              <w:jc w:val="center"/>
              <w:rPr>
                <w:b/>
                <w:bCs/>
              </w:rPr>
            </w:pPr>
            <w:r>
              <w:rPr>
                <w:b/>
                <w:bCs/>
              </w:rPr>
              <w:t>0.1</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5F302B">
            <w:pPr>
              <w:jc w:val="center"/>
              <w:rPr>
                <w:b/>
                <w:bCs/>
              </w:rPr>
            </w:pPr>
            <w:r>
              <w:rPr>
                <w:b/>
                <w:bCs/>
              </w:rPr>
              <w:t>0.</w:t>
            </w:r>
            <w:r w:rsidR="005F302B">
              <w:rPr>
                <w:b/>
                <w:bCs/>
              </w:rPr>
              <w:t>3</w:t>
            </w:r>
            <w:r>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5F302B">
            <w:pPr>
              <w:jc w:val="center"/>
              <w:rPr>
                <w:b/>
                <w:bCs/>
              </w:rPr>
            </w:pPr>
            <w:r>
              <w:rPr>
                <w:b/>
                <w:bCs/>
              </w:rPr>
              <w:t>0.</w:t>
            </w:r>
            <w:r w:rsidR="005F302B">
              <w:rPr>
                <w:b/>
                <w:bCs/>
              </w:rPr>
              <w:t>3</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5F302B">
            <w:pPr>
              <w:jc w:val="center"/>
              <w:rPr>
                <w:b/>
                <w:bCs/>
              </w:rPr>
            </w:pPr>
            <w:r>
              <w:rPr>
                <w:b/>
                <w:bCs/>
              </w:rPr>
              <w:t>0.</w:t>
            </w:r>
            <w:r w:rsidR="005F302B">
              <w:rPr>
                <w:b/>
                <w:bCs/>
              </w:rPr>
              <w:t>3</w:t>
            </w:r>
            <w:r>
              <w:rPr>
                <w:b/>
                <w:bCs/>
              </w:rPr>
              <w:t xml:space="preserve"> </w:t>
            </w:r>
          </w:p>
        </w:tc>
      </w:tr>
      <w:tr w:rsidR="00D63030" w:rsidTr="004B26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r>
      <w:tr w:rsidR="00D63030" w:rsidTr="004B26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D63030" w:rsidRDefault="00D63030" w:rsidP="00D15D40">
            <w:pPr>
              <w:jc w:val="center"/>
              <w:rPr>
                <w:b/>
                <w:bCs/>
              </w:rPr>
            </w:pPr>
            <w:r>
              <w:rPr>
                <w:b/>
                <w:bCs/>
              </w:rPr>
              <w:t xml:space="preserve">1 </w:t>
            </w: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c>
          <w:tcPr>
            <w:tcW w:w="0" w:type="auto"/>
            <w:vAlign w:val="center"/>
          </w:tcPr>
          <w:p w:rsidR="00D63030" w:rsidRDefault="00D63030" w:rsidP="00D15D40">
            <w:pPr>
              <w:rPr>
                <w:sz w:val="20"/>
                <w:szCs w:val="20"/>
              </w:rPr>
            </w:pPr>
          </w:p>
        </w:tc>
      </w:tr>
    </w:tbl>
    <w:p w:rsidR="00CD040C" w:rsidRDefault="00CD040C" w:rsidP="004B26C6">
      <w:pPr>
        <w:pStyle w:val="BodyText"/>
        <w:rPr>
          <w:color w:val="7030A0"/>
          <w:sz w:val="28"/>
        </w:rPr>
      </w:pPr>
    </w:p>
    <w:p w:rsidR="00EC2DB9" w:rsidRDefault="00EC2DB9">
      <w:pPr>
        <w:rPr>
          <w:color w:val="7030A0"/>
          <w:sz w:val="28"/>
        </w:rPr>
      </w:pPr>
      <w:r>
        <w:rPr>
          <w:color w:val="7030A0"/>
          <w:sz w:val="28"/>
        </w:rPr>
        <w:br w:type="page"/>
      </w:r>
    </w:p>
    <w:p w:rsidR="004B26C6" w:rsidRDefault="00CD040C" w:rsidP="004B26C6">
      <w:pPr>
        <w:pStyle w:val="BodyText"/>
        <w:rPr>
          <w:color w:val="7030A0"/>
          <w:sz w:val="28"/>
        </w:rPr>
      </w:pPr>
      <w:r>
        <w:rPr>
          <w:color w:val="7030A0"/>
          <w:sz w:val="28"/>
        </w:rPr>
        <w:lastRenderedPageBreak/>
        <w:t>4</w:t>
      </w:r>
      <w:r w:rsidR="004B26C6" w:rsidRPr="004B26C6">
        <w:rPr>
          <w:color w:val="7030A0"/>
          <w:sz w:val="28"/>
        </w:rPr>
        <w:t>.  Bayes’ Theorem (w=2)</w:t>
      </w:r>
    </w:p>
    <w:p w:rsidR="00CA014C" w:rsidRPr="004B26C6" w:rsidRDefault="00CA014C" w:rsidP="00CA014C">
      <w:pPr>
        <w:pStyle w:val="BodyText"/>
        <w:jc w:val="center"/>
        <w:rPr>
          <w:color w:val="7030A0"/>
          <w:sz w:val="28"/>
        </w:rPr>
      </w:pPr>
      <w:r>
        <w:rPr>
          <w:rFonts w:ascii="Arial" w:hAnsi="Arial" w:cs="Arial"/>
          <w:noProof/>
          <w:sz w:val="20"/>
          <w:szCs w:val="20"/>
        </w:rPr>
        <w:drawing>
          <wp:inline distT="0" distB="0" distL="0" distR="0">
            <wp:extent cx="1187450" cy="1273383"/>
            <wp:effectExtent l="0" t="0" r="0" b="3175"/>
            <wp:docPr id="14" name="Picture 14" descr="Image result for bayes theore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yes theorem pho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7074" cy="1305151"/>
                    </a:xfrm>
                    <a:prstGeom prst="rect">
                      <a:avLst/>
                    </a:prstGeom>
                    <a:noFill/>
                    <a:ln>
                      <a:noFill/>
                    </a:ln>
                  </pic:spPr>
                </pic:pic>
              </a:graphicData>
            </a:graphic>
          </wp:inline>
        </w:drawing>
      </w:r>
    </w:p>
    <w:p w:rsidR="00B47D8D" w:rsidRDefault="00B47D8D" w:rsidP="00B47D8D">
      <w:pPr>
        <w:pStyle w:val="BodyText"/>
        <w:widowControl/>
        <w:autoSpaceDE/>
        <w:autoSpaceDN/>
        <w:adjustRightInd/>
        <w:jc w:val="center"/>
        <w:rPr>
          <w:sz w:val="20"/>
          <w:szCs w:val="20"/>
        </w:rPr>
      </w:pPr>
      <w:r>
        <w:rPr>
          <w:sz w:val="20"/>
          <w:szCs w:val="20"/>
        </w:rPr>
        <w:t xml:space="preserve">Thomas Bayes </w:t>
      </w:r>
      <w:r>
        <w:rPr>
          <w:sz w:val="20"/>
          <w:szCs w:val="20"/>
        </w:rPr>
        <w:sym w:font="Symbol" w:char="F0BB"/>
      </w:r>
      <w:r>
        <w:rPr>
          <w:sz w:val="20"/>
          <w:szCs w:val="20"/>
        </w:rPr>
        <w:t>1740</w:t>
      </w:r>
    </w:p>
    <w:p w:rsidR="00B47D8D" w:rsidRPr="00B47D8D" w:rsidRDefault="00B47D8D" w:rsidP="00B47D8D">
      <w:pPr>
        <w:pStyle w:val="BodyText"/>
        <w:widowControl/>
        <w:autoSpaceDE/>
        <w:autoSpaceDN/>
        <w:adjustRightInd/>
        <w:jc w:val="center"/>
        <w:rPr>
          <w:sz w:val="6"/>
          <w:szCs w:val="6"/>
        </w:rPr>
      </w:pPr>
    </w:p>
    <w:p w:rsidR="004B26C6" w:rsidRDefault="004B26C6" w:rsidP="004B26C6">
      <w:pPr>
        <w:pStyle w:val="BodyText"/>
        <w:widowControl/>
        <w:numPr>
          <w:ilvl w:val="0"/>
          <w:numId w:val="18"/>
        </w:numPr>
        <w:tabs>
          <w:tab w:val="num" w:pos="360"/>
        </w:tabs>
        <w:autoSpaceDE/>
        <w:autoSpaceDN/>
        <w:adjustRightInd/>
        <w:ind w:left="360"/>
        <w:jc w:val="left"/>
      </w:pPr>
      <w:r>
        <w:t>Assume we have 3 symptoms S1, S2, S3 and the following probabilities: P(D)=0.02 P(S1)=P(S2)=P(S3)=0.01; P(S1|D)=0.1; P(S2|D)=0.02; P(S3|D)=0.002. How would a naïve Bayesian system compute the following probability [2]?</w:t>
      </w:r>
    </w:p>
    <w:p w:rsidR="004B26C6" w:rsidRDefault="004B26C6" w:rsidP="004B26C6">
      <w:pPr>
        <w:ind w:left="360"/>
      </w:pPr>
      <w:proofErr w:type="gramStart"/>
      <w:r>
        <w:t>P(</w:t>
      </w:r>
      <w:proofErr w:type="gramEnd"/>
      <w:r>
        <w:t>D|S1,S2,S3)=…</w:t>
      </w:r>
    </w:p>
    <w:p w:rsidR="004B26C6" w:rsidRDefault="004B26C6" w:rsidP="004B26C6">
      <w:pPr>
        <w:pStyle w:val="BodyText"/>
      </w:pPr>
      <w:r>
        <w:t>b) Now assume the following additional knowledge has become available: P(S1,S2)=0.0002; P(S3|S1,S2)=0.08; P(S1,S2,S3|D)=0.000032; how would you use this information to make a “better” prediction of P(D|S1,S2,S3)? [3]</w:t>
      </w:r>
    </w:p>
    <w:p w:rsidR="00C95F42" w:rsidRDefault="004B26C6" w:rsidP="00C95F42">
      <w:pPr>
        <w:pStyle w:val="BodyText"/>
      </w:pPr>
      <w:r>
        <w:t xml:space="preserve">c) How can the discrepancy in the prediction in the cases a) and b) be explained? Why are the numbers you obtain different? What does this discrepancy tell you about naïve Bayesian systems in general? </w:t>
      </w:r>
    </w:p>
    <w:p w:rsidR="00C95F42" w:rsidRDefault="00C95F42" w:rsidP="00C95F42">
      <w:pPr>
        <w:pStyle w:val="BodyText"/>
        <w:jc w:val="left"/>
      </w:pPr>
    </w:p>
    <w:p w:rsidR="00C95F42" w:rsidRPr="00C95F42" w:rsidRDefault="00CD040C" w:rsidP="00C95F42">
      <w:pPr>
        <w:pStyle w:val="PlainText"/>
        <w:rPr>
          <w:rFonts w:ascii="Times New Roman" w:eastAsia="MS Mincho" w:hAnsi="Times New Roman"/>
          <w:color w:val="7030A0"/>
          <w:sz w:val="28"/>
        </w:rPr>
      </w:pPr>
      <w:r>
        <w:rPr>
          <w:rFonts w:ascii="Times New Roman" w:eastAsia="MS Mincho" w:hAnsi="Times New Roman"/>
          <w:color w:val="7030A0"/>
          <w:sz w:val="28"/>
        </w:rPr>
        <w:t>5</w:t>
      </w:r>
      <w:r w:rsidR="00C95F42">
        <w:rPr>
          <w:rFonts w:ascii="Times New Roman" w:eastAsia="MS Mincho" w:hAnsi="Times New Roman"/>
          <w:color w:val="7030A0"/>
          <w:sz w:val="28"/>
        </w:rPr>
        <w:t>) Computations in Belief Networks (w=</w:t>
      </w:r>
      <w:r>
        <w:rPr>
          <w:rFonts w:ascii="Times New Roman" w:eastAsia="MS Mincho" w:hAnsi="Times New Roman"/>
          <w:color w:val="7030A0"/>
          <w:sz w:val="28"/>
        </w:rPr>
        <w:t>5</w:t>
      </w:r>
      <w:r w:rsidR="00C95F42">
        <w:rPr>
          <w:rFonts w:ascii="Times New Roman" w:eastAsia="MS Mincho" w:hAnsi="Times New Roman"/>
          <w:color w:val="7030A0"/>
          <w:sz w:val="28"/>
        </w:rPr>
        <w:t>)</w:t>
      </w:r>
    </w:p>
    <w:p w:rsidR="00C95F42" w:rsidRPr="005A3F6E" w:rsidRDefault="00C95F42" w:rsidP="00C95F42">
      <w:pPr>
        <w:pStyle w:val="BodyText"/>
        <w:jc w:val="left"/>
      </w:pPr>
      <w:r w:rsidRPr="005A3F6E">
        <w:t xml:space="preserve">Assume that the following Belief Network is given that consists of nodes A, B, C, D, and E that can take values of true and false. </w:t>
      </w:r>
      <w:r w:rsidR="00AA0A31">
        <w:rPr>
          <w:noProof/>
        </w:rPr>
        <mc:AlternateContent>
          <mc:Choice Requires="wpc">
            <w:drawing>
              <wp:inline distT="0" distB="0" distL="0" distR="0">
                <wp:extent cx="4114800" cy="2089785"/>
                <wp:effectExtent l="0" t="0" r="0" b="0"/>
                <wp:docPr id="1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800100" y="342988"/>
                            <a:ext cx="457200" cy="457071"/>
                          </a:xfrm>
                          <a:prstGeom prst="ellipse">
                            <a:avLst/>
                          </a:prstGeom>
                          <a:solidFill>
                            <a:srgbClr val="FFFFFF"/>
                          </a:solidFill>
                          <a:ln w="9525">
                            <a:solidFill>
                              <a:srgbClr val="000000"/>
                            </a:solidFill>
                            <a:round/>
                            <a:headEnd/>
                            <a:tailEnd/>
                          </a:ln>
                        </wps:spPr>
                        <wps:txbx>
                          <w:txbxContent>
                            <w:p w:rsidR="00C95F42" w:rsidRDefault="00C95F42" w:rsidP="00C95F42">
                              <w:r>
                                <w:t>A</w:t>
                              </w:r>
                            </w:p>
                          </w:txbxContent>
                        </wps:txbx>
                        <wps:bodyPr rot="0" vert="horz" wrap="square" lIns="91440" tIns="45720" rIns="91440" bIns="45720" anchor="t" anchorCtr="0" upright="1">
                          <a:noAutofit/>
                        </wps:bodyPr>
                      </wps:wsp>
                      <wps:wsp>
                        <wps:cNvPr id="3" name="Oval 5"/>
                        <wps:cNvSpPr>
                          <a:spLocks noChangeArrowheads="1"/>
                        </wps:cNvSpPr>
                        <wps:spPr bwMode="auto">
                          <a:xfrm>
                            <a:off x="1714500" y="228906"/>
                            <a:ext cx="457200" cy="455589"/>
                          </a:xfrm>
                          <a:prstGeom prst="ellipse">
                            <a:avLst/>
                          </a:prstGeom>
                          <a:solidFill>
                            <a:srgbClr val="FFFFFF"/>
                          </a:solidFill>
                          <a:ln w="9525">
                            <a:solidFill>
                              <a:srgbClr val="000000"/>
                            </a:solidFill>
                            <a:round/>
                            <a:headEnd/>
                            <a:tailEnd/>
                          </a:ln>
                        </wps:spPr>
                        <wps:txbx>
                          <w:txbxContent>
                            <w:p w:rsidR="00C95F42" w:rsidRDefault="00C95F42" w:rsidP="00C95F42">
                              <w:r>
                                <w:t>B</w:t>
                              </w:r>
                            </w:p>
                          </w:txbxContent>
                        </wps:txbx>
                        <wps:bodyPr rot="0" vert="horz" wrap="square" lIns="91440" tIns="45720" rIns="91440" bIns="45720" anchor="t" anchorCtr="0" upright="1">
                          <a:noAutofit/>
                        </wps:bodyPr>
                      </wps:wsp>
                      <wps:wsp>
                        <wps:cNvPr id="4" name="Oval 6"/>
                        <wps:cNvSpPr>
                          <a:spLocks noChangeArrowheads="1"/>
                        </wps:cNvSpPr>
                        <wps:spPr bwMode="auto">
                          <a:xfrm>
                            <a:off x="1257300" y="1028965"/>
                            <a:ext cx="457200" cy="456330"/>
                          </a:xfrm>
                          <a:prstGeom prst="ellipse">
                            <a:avLst/>
                          </a:prstGeom>
                          <a:solidFill>
                            <a:srgbClr val="FFFFFF"/>
                          </a:solidFill>
                          <a:ln w="9525">
                            <a:solidFill>
                              <a:srgbClr val="000000"/>
                            </a:solidFill>
                            <a:round/>
                            <a:headEnd/>
                            <a:tailEnd/>
                          </a:ln>
                        </wps:spPr>
                        <wps:txbx>
                          <w:txbxContent>
                            <w:p w:rsidR="00C95F42" w:rsidRDefault="00C95F42" w:rsidP="00C95F42">
                              <w:r>
                                <w:t>D</w:t>
                              </w:r>
                            </w:p>
                          </w:txbxContent>
                        </wps:txbx>
                        <wps:bodyPr rot="0" vert="horz" wrap="square" lIns="91440" tIns="45720" rIns="91440" bIns="45720" anchor="t" anchorCtr="0" upright="1">
                          <a:noAutofit/>
                        </wps:bodyPr>
                      </wps:wsp>
                      <wps:wsp>
                        <wps:cNvPr id="5" name="Oval 7"/>
                        <wps:cNvSpPr>
                          <a:spLocks noChangeArrowheads="1"/>
                        </wps:cNvSpPr>
                        <wps:spPr bwMode="auto">
                          <a:xfrm>
                            <a:off x="1943100" y="1486036"/>
                            <a:ext cx="457200" cy="456330"/>
                          </a:xfrm>
                          <a:prstGeom prst="ellipse">
                            <a:avLst/>
                          </a:prstGeom>
                          <a:solidFill>
                            <a:srgbClr val="FFFFFF"/>
                          </a:solidFill>
                          <a:ln w="9525">
                            <a:solidFill>
                              <a:srgbClr val="000000"/>
                            </a:solidFill>
                            <a:round/>
                            <a:headEnd/>
                            <a:tailEnd/>
                          </a:ln>
                        </wps:spPr>
                        <wps:txbx>
                          <w:txbxContent>
                            <w:p w:rsidR="00C95F42" w:rsidRDefault="00C95F42" w:rsidP="00C95F42">
                              <w:r>
                                <w:t>E</w:t>
                              </w:r>
                            </w:p>
                          </w:txbxContent>
                        </wps:txbx>
                        <wps:bodyPr rot="0" vert="horz" wrap="square" lIns="91440" tIns="45720" rIns="91440" bIns="45720" anchor="t" anchorCtr="0" upright="1">
                          <a:noAutofit/>
                        </wps:bodyPr>
                      </wps:wsp>
                      <wps:wsp>
                        <wps:cNvPr id="6" name="Oval 8"/>
                        <wps:cNvSpPr>
                          <a:spLocks noChangeArrowheads="1"/>
                        </wps:cNvSpPr>
                        <wps:spPr bwMode="auto">
                          <a:xfrm>
                            <a:off x="2743200" y="342988"/>
                            <a:ext cx="457200" cy="456330"/>
                          </a:xfrm>
                          <a:prstGeom prst="ellipse">
                            <a:avLst/>
                          </a:prstGeom>
                          <a:solidFill>
                            <a:srgbClr val="FFFFFF"/>
                          </a:solidFill>
                          <a:ln w="9525">
                            <a:solidFill>
                              <a:srgbClr val="000000"/>
                            </a:solidFill>
                            <a:round/>
                            <a:headEnd/>
                            <a:tailEnd/>
                          </a:ln>
                        </wps:spPr>
                        <wps:txbx>
                          <w:txbxContent>
                            <w:p w:rsidR="00C95F42" w:rsidRDefault="00C95F42" w:rsidP="00C95F42">
                              <w:r>
                                <w:t>C</w:t>
                              </w:r>
                            </w:p>
                          </w:txbxContent>
                        </wps:txbx>
                        <wps:bodyPr rot="0" vert="horz" wrap="square" lIns="91440" tIns="45720" rIns="91440" bIns="45720" anchor="t" anchorCtr="0" upright="1">
                          <a:noAutofit/>
                        </wps:bodyPr>
                      </wps:wsp>
                      <wps:wsp>
                        <wps:cNvPr id="7" name="Line 9"/>
                        <wps:cNvCnPr/>
                        <wps:spPr bwMode="auto">
                          <a:xfrm>
                            <a:off x="1028700" y="800059"/>
                            <a:ext cx="228600" cy="34372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0"/>
                        <wps:cNvCnPr/>
                        <wps:spPr bwMode="auto">
                          <a:xfrm flipH="1">
                            <a:off x="1485900" y="685977"/>
                            <a:ext cx="342900" cy="34298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
                        <wps:cNvCnPr/>
                        <wps:spPr bwMode="auto">
                          <a:xfrm>
                            <a:off x="1714500" y="1371213"/>
                            <a:ext cx="228600" cy="2289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2"/>
                        <wps:cNvCnPr/>
                        <wps:spPr bwMode="auto">
                          <a:xfrm flipH="1">
                            <a:off x="2286000" y="800059"/>
                            <a:ext cx="571500" cy="68597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5="http://schemas.microsoft.com/office/word/2012/wordml">
            <w:pict>
              <v:group id="Canvas 2" o:spid="_x0000_s1026" editas="canvas" style="width:324pt;height:164.55pt;mso-position-horizontal-relative:char;mso-position-vertical-relative:line" coordsize="41148,2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148;height:20897;visibility:visible;mso-wrap-style:square">
                  <v:fill o:detectmouseclick="t"/>
                  <v:path o:connecttype="none"/>
                </v:shape>
                <v:oval id="Oval 4" o:spid="_x0000_s1028" style="position:absolute;left:8001;top:3429;width:457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C95F42" w:rsidRDefault="00C95F42" w:rsidP="00C95F42">
                        <w:r>
                          <w:t>A</w:t>
                        </w:r>
                      </w:p>
                    </w:txbxContent>
                  </v:textbox>
                </v:oval>
                <v:oval id="Oval 5" o:spid="_x0000_s1029" style="position:absolute;left:17145;top:2289;width:4572;height: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C95F42" w:rsidRDefault="00C95F42" w:rsidP="00C95F42">
                        <w:r>
                          <w:t>B</w:t>
                        </w:r>
                      </w:p>
                    </w:txbxContent>
                  </v:textbox>
                </v:oval>
                <v:oval id="Oval 6" o:spid="_x0000_s1030" style="position:absolute;left:12573;top:10289;width:4572;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C95F42" w:rsidRDefault="00C95F42" w:rsidP="00C95F42">
                        <w:r>
                          <w:t>D</w:t>
                        </w:r>
                      </w:p>
                    </w:txbxContent>
                  </v:textbox>
                </v:oval>
                <v:oval id="Oval 7" o:spid="_x0000_s1031" style="position:absolute;left:19431;top:14860;width:4572;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C95F42" w:rsidRDefault="00C95F42" w:rsidP="00C95F42">
                        <w:r>
                          <w:t>E</w:t>
                        </w:r>
                      </w:p>
                    </w:txbxContent>
                  </v:textbox>
                </v:oval>
                <v:oval id="Oval 8" o:spid="_x0000_s1032" style="position:absolute;left:27432;top:3429;width:4572;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C95F42" w:rsidRDefault="00C95F42" w:rsidP="00C95F42">
                        <w:r>
                          <w:t>C</w:t>
                        </w:r>
                      </w:p>
                    </w:txbxContent>
                  </v:textbox>
                </v:oval>
                <v:line id="Line 9" o:spid="_x0000_s1033" style="position:absolute;visibility:visible;mso-wrap-style:square" from="10287,8000" to="12573,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0" o:spid="_x0000_s1034" style="position:absolute;flip:x;visibility:visible;mso-wrap-style:square" from="14859,6859" to="18288,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1" o:spid="_x0000_s1035" style="position:absolute;visibility:visible;mso-wrap-style:square" from="17145,13712" to="19431,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2" o:spid="_x0000_s1036" style="position:absolute;flip:x;visibility:visible;mso-wrap-style:square" from="22860,8000" to="28575,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w10:anchorlock/>
              </v:group>
            </w:pict>
          </mc:Fallback>
        </mc:AlternateContent>
      </w:r>
    </w:p>
    <w:p w:rsidR="00C95F42" w:rsidRPr="005F302B" w:rsidRDefault="00C95F42" w:rsidP="005F302B">
      <w:pPr>
        <w:pStyle w:val="BodyText"/>
      </w:pPr>
      <w:r w:rsidRPr="005A3F6E">
        <w:t>a) Using the given probabilities of the probability tables of the above belief network (D|A</w:t>
      </w:r>
      <w:proofErr w:type="gramStart"/>
      <w:r w:rsidRPr="005A3F6E">
        <w:t>,B</w:t>
      </w:r>
      <w:proofErr w:type="gramEnd"/>
      <w:r w:rsidRPr="005A3F6E">
        <w:t>; E|C,D; A; B; C;…) give a formula to compute P(E|B). Explain all nontrivial steps you used to obtain the formula! [9]</w:t>
      </w:r>
    </w:p>
    <w:p w:rsidR="00C95F42" w:rsidRPr="005A3F6E" w:rsidRDefault="00C95F42" w:rsidP="00C95F42">
      <w:pPr>
        <w:rPr>
          <w:bCs/>
        </w:rPr>
      </w:pPr>
      <w:r w:rsidRPr="005A3F6E">
        <w:rPr>
          <w:bCs/>
        </w:rPr>
        <w:t>b) Is A</w:t>
      </w:r>
      <w:r w:rsidRPr="005A3F6E">
        <w:rPr>
          <w:b/>
          <w:bCs/>
        </w:rPr>
        <w:t>|</w:t>
      </w:r>
      <w:r w:rsidRPr="005A3F6E">
        <w:rPr>
          <w:bCs/>
        </w:rPr>
        <w:t>D</w:t>
      </w:r>
      <w:proofErr w:type="gramStart"/>
      <w:r w:rsidRPr="005A3F6E">
        <w:rPr>
          <w:bCs/>
        </w:rPr>
        <w:t>,E</w:t>
      </w:r>
      <w:proofErr w:type="gramEnd"/>
      <w:r w:rsidRPr="005A3F6E">
        <w:rPr>
          <w:bCs/>
        </w:rPr>
        <w:t xml:space="preserve">  d-separable from C</w:t>
      </w:r>
      <w:r w:rsidRPr="005A3F6E">
        <w:rPr>
          <w:b/>
          <w:bCs/>
        </w:rPr>
        <w:t>|</w:t>
      </w:r>
      <w:r w:rsidRPr="005A3F6E">
        <w:rPr>
          <w:bCs/>
        </w:rPr>
        <w:t>D,E? Give reasons for your answer! [2]</w:t>
      </w:r>
    </w:p>
    <w:p w:rsidR="005F302B" w:rsidRDefault="00C95F42" w:rsidP="004B26C6">
      <w:pPr>
        <w:rPr>
          <w:bCs/>
        </w:rPr>
      </w:pPr>
      <w:r w:rsidRPr="005A3F6E">
        <w:rPr>
          <w:bCs/>
        </w:rPr>
        <w:t>c) Is A</w:t>
      </w:r>
      <w:proofErr w:type="gramStart"/>
      <w:r w:rsidRPr="005A3F6E">
        <w:rPr>
          <w:bCs/>
        </w:rPr>
        <w:t>,B</w:t>
      </w:r>
      <w:proofErr w:type="gramEnd"/>
      <w:r w:rsidRPr="005A3F6E">
        <w:rPr>
          <w:bCs/>
        </w:rPr>
        <w:t>|</w:t>
      </w:r>
      <w:r w:rsidRPr="00F01564">
        <w:rPr>
          <w:bCs/>
        </w:rPr>
        <w:sym w:font="Symbol" w:char="F0C6"/>
      </w:r>
      <w:r w:rsidRPr="00F01564">
        <w:rPr>
          <w:bCs/>
        </w:rPr>
        <w:t xml:space="preserve"> d-separable from  C|</w:t>
      </w:r>
      <w:r w:rsidRPr="00F01564">
        <w:rPr>
          <w:bCs/>
        </w:rPr>
        <w:sym w:font="Symbol" w:char="F0C6"/>
      </w:r>
      <w:r w:rsidRPr="00F01564">
        <w:rPr>
          <w:bCs/>
        </w:rPr>
        <w:t>? Give reasons for your answer!</w:t>
      </w:r>
      <w:r w:rsidRPr="005A3F6E">
        <w:rPr>
          <w:bCs/>
        </w:rPr>
        <w:t xml:space="preserve"> </w:t>
      </w:r>
      <w:r w:rsidRPr="00F01564">
        <w:rPr>
          <w:bCs/>
        </w:rPr>
        <w:sym w:font="Symbol" w:char="F0C6"/>
      </w:r>
      <w:proofErr w:type="gramStart"/>
      <w:r w:rsidRPr="00F01564">
        <w:rPr>
          <w:bCs/>
        </w:rPr>
        <w:t>:=</w:t>
      </w:r>
      <w:proofErr w:type="gramEnd"/>
      <w:r w:rsidRPr="00F01564">
        <w:rPr>
          <w:bCs/>
        </w:rPr>
        <w:t>”no evidence”</w:t>
      </w:r>
      <w:r w:rsidRPr="005A3F6E">
        <w:rPr>
          <w:bCs/>
        </w:rPr>
        <w:t xml:space="preserve"> [2]</w:t>
      </w:r>
    </w:p>
    <w:p w:rsidR="005B2F59" w:rsidRPr="005B2F59" w:rsidRDefault="005B2F59" w:rsidP="004B26C6">
      <w:pPr>
        <w:rPr>
          <w:bCs/>
          <w:sz w:val="16"/>
          <w:szCs w:val="16"/>
        </w:rPr>
      </w:pPr>
    </w:p>
    <w:p w:rsidR="00CA014C" w:rsidRDefault="00CA014C">
      <w:pPr>
        <w:rPr>
          <w:color w:val="7030A0"/>
          <w:sz w:val="28"/>
          <w:szCs w:val="28"/>
        </w:rPr>
      </w:pPr>
      <w:r>
        <w:rPr>
          <w:color w:val="7030A0"/>
          <w:sz w:val="28"/>
          <w:szCs w:val="28"/>
        </w:rPr>
        <w:br w:type="page"/>
      </w:r>
    </w:p>
    <w:p w:rsidR="004B26C6" w:rsidRDefault="00CD040C" w:rsidP="004B26C6">
      <w:pPr>
        <w:rPr>
          <w:color w:val="7030A0"/>
          <w:sz w:val="28"/>
          <w:szCs w:val="28"/>
        </w:rPr>
      </w:pPr>
      <w:r>
        <w:rPr>
          <w:color w:val="7030A0"/>
          <w:sz w:val="28"/>
          <w:szCs w:val="28"/>
        </w:rPr>
        <w:lastRenderedPageBreak/>
        <w:t>6</w:t>
      </w:r>
      <w:r w:rsidR="004B26C6" w:rsidRPr="004B26C6">
        <w:rPr>
          <w:color w:val="7030A0"/>
          <w:sz w:val="28"/>
          <w:szCs w:val="28"/>
        </w:rPr>
        <w:t>. B</w:t>
      </w:r>
      <w:r w:rsidR="00EC2DB9">
        <w:rPr>
          <w:color w:val="7030A0"/>
          <w:sz w:val="28"/>
          <w:szCs w:val="28"/>
        </w:rPr>
        <w:t>elief Network Design &amp; Using a B</w:t>
      </w:r>
      <w:r w:rsidR="004B26C6" w:rsidRPr="004B26C6">
        <w:rPr>
          <w:color w:val="7030A0"/>
          <w:sz w:val="28"/>
          <w:szCs w:val="28"/>
        </w:rPr>
        <w:t xml:space="preserve">elief </w:t>
      </w:r>
      <w:r w:rsidR="00EC2DB9">
        <w:rPr>
          <w:color w:val="7030A0"/>
          <w:sz w:val="28"/>
          <w:szCs w:val="28"/>
        </w:rPr>
        <w:t>Network T</w:t>
      </w:r>
      <w:r w:rsidR="004B26C6" w:rsidRPr="004B26C6">
        <w:rPr>
          <w:color w:val="7030A0"/>
          <w:sz w:val="28"/>
          <w:szCs w:val="28"/>
        </w:rPr>
        <w:t>ool (w=</w:t>
      </w:r>
      <w:r w:rsidR="005F302B">
        <w:rPr>
          <w:color w:val="7030A0"/>
          <w:sz w:val="28"/>
          <w:szCs w:val="28"/>
        </w:rPr>
        <w:t>9</w:t>
      </w:r>
      <w:r w:rsidR="004B26C6" w:rsidRPr="004B26C6">
        <w:rPr>
          <w:color w:val="7030A0"/>
          <w:sz w:val="28"/>
          <w:szCs w:val="28"/>
        </w:rPr>
        <w:t>)</w:t>
      </w:r>
    </w:p>
    <w:p w:rsidR="00EC2DB9" w:rsidRPr="00EC2DB9" w:rsidRDefault="00EC2DB9" w:rsidP="004B26C6">
      <w:pPr>
        <w:rPr>
          <w:color w:val="7030A0"/>
          <w:sz w:val="16"/>
          <w:szCs w:val="16"/>
        </w:rPr>
      </w:pPr>
    </w:p>
    <w:p w:rsidR="00EC2DB9" w:rsidRPr="004B26C6" w:rsidRDefault="00EC2DB9" w:rsidP="00EC2DB9">
      <w:pPr>
        <w:jc w:val="center"/>
        <w:rPr>
          <w:color w:val="7030A0"/>
          <w:sz w:val="28"/>
          <w:szCs w:val="28"/>
        </w:rPr>
      </w:pPr>
      <w:r>
        <w:rPr>
          <w:rFonts w:ascii="Arial" w:hAnsi="Arial" w:cs="Arial"/>
          <w:noProof/>
          <w:sz w:val="20"/>
          <w:szCs w:val="20"/>
        </w:rPr>
        <w:drawing>
          <wp:inline distT="0" distB="0" distL="0" distR="0">
            <wp:extent cx="1557467" cy="996950"/>
            <wp:effectExtent l="0" t="0" r="5080" b="0"/>
            <wp:docPr id="12" name="Picture 12" descr="Image result for astronomer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tronomer phot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0489" cy="1005285"/>
                    </a:xfrm>
                    <a:prstGeom prst="rect">
                      <a:avLst/>
                    </a:prstGeom>
                    <a:noFill/>
                    <a:ln>
                      <a:noFill/>
                    </a:ln>
                  </pic:spPr>
                </pic:pic>
              </a:graphicData>
            </a:graphic>
          </wp:inline>
        </w:drawing>
      </w:r>
    </w:p>
    <w:p w:rsidR="004B26C6" w:rsidRPr="00FF6F53" w:rsidRDefault="000534C7" w:rsidP="004B26C6">
      <w:r>
        <w:t>Assume we have 3 astronomers</w:t>
      </w:r>
      <w:r w:rsidR="004B26C6">
        <w:t xml:space="preserve"> in different parts of the world</w:t>
      </w:r>
      <w:r w:rsidR="00D15F2B">
        <w:t xml:space="preserve"> </w:t>
      </w:r>
      <w:r>
        <w:t xml:space="preserve">who </w:t>
      </w:r>
      <w:r w:rsidR="00D15F2B">
        <w:t>make measurements M1, M2,</w:t>
      </w:r>
      <w:r w:rsidR="004B26C6">
        <w:t xml:space="preserve"> and M3 </w:t>
      </w:r>
      <w:r w:rsidR="00CA014C">
        <w:t xml:space="preserve">of </w:t>
      </w:r>
      <w:r w:rsidR="004B26C6">
        <w:t>the number</w:t>
      </w:r>
      <w:r w:rsidR="004B26C6">
        <w:rPr>
          <w:rStyle w:val="FootnoteReference"/>
        </w:rPr>
        <w:footnoteReference w:id="3"/>
      </w:r>
      <w:r w:rsidR="004B26C6">
        <w:t xml:space="preserve"> of stars N in some region of the sky. Normally, there is a probability of 0.05 that the astronomer counts a single star twice (</w:t>
      </w:r>
      <w:proofErr w:type="spellStart"/>
      <w:r w:rsidR="004B26C6">
        <w:t>overcounts</w:t>
      </w:r>
      <w:proofErr w:type="spellEnd"/>
      <w:r w:rsidR="004B26C6">
        <w:t xml:space="preserve"> by one star; you can assume that the </w:t>
      </w:r>
      <w:r w:rsidR="00602D77">
        <w:t xml:space="preserve">three </w:t>
      </w:r>
      <w:r w:rsidR="004B26C6">
        <w:t xml:space="preserve">astronomers never undercount; moreover, if there is no star visible (N=0) the astronomer never </w:t>
      </w:r>
      <w:proofErr w:type="spellStart"/>
      <w:r w:rsidR="004B26C6">
        <w:t>overcounts</w:t>
      </w:r>
      <w:proofErr w:type="spellEnd"/>
      <w:r w:rsidR="004B26C6">
        <w:t xml:space="preserve">). Moreover, there is a </w:t>
      </w:r>
      <w:r w:rsidR="00571A4E">
        <w:t xml:space="preserve">10% </w:t>
      </w:r>
      <w:r w:rsidR="004B26C6">
        <w:t>probability (</w:t>
      </w:r>
      <w:proofErr w:type="gramStart"/>
      <w:r w:rsidR="004B26C6">
        <w:t>P(</w:t>
      </w:r>
      <w:proofErr w:type="gramEnd"/>
      <w:r w:rsidR="004B26C6">
        <w:t>F</w:t>
      </w:r>
      <w:r w:rsidR="004B26C6">
        <w:rPr>
          <w:vertAlign w:val="subscript"/>
        </w:rPr>
        <w:t>i</w:t>
      </w:r>
      <w:r w:rsidR="004B26C6">
        <w:t>=1)=0.1</w:t>
      </w:r>
      <w:r>
        <w:t xml:space="preserve"> for </w:t>
      </w:r>
      <w:proofErr w:type="spellStart"/>
      <w:r>
        <w:t>i</w:t>
      </w:r>
      <w:proofErr w:type="spellEnd"/>
      <w:r>
        <w:t>=1,2,3</w:t>
      </w:r>
      <w:r w:rsidR="004B26C6">
        <w:t xml:space="preserve">) that a telescope is out of focus (represented using random variables F1, F2, and F3), in which the </w:t>
      </w:r>
      <w:r w:rsidR="00CA014C">
        <w:t>astronomer</w:t>
      </w:r>
      <w:r w:rsidR="004B26C6">
        <w:t xml:space="preserve"> undercounts by 2 or more stars (e.g. if N is 4</w:t>
      </w:r>
      <w:r w:rsidR="00602D77">
        <w:t xml:space="preserve"> and h</w:t>
      </w:r>
      <w:r w:rsidR="00571A4E">
        <w:t>er</w:t>
      </w:r>
      <w:r w:rsidR="00602D77">
        <w:t xml:space="preserve"> telescope is out of focus, </w:t>
      </w:r>
      <w:r w:rsidR="004B26C6">
        <w:t xml:space="preserve">the </w:t>
      </w:r>
      <w:r w:rsidR="00602D77">
        <w:t xml:space="preserve">astronomer </w:t>
      </w:r>
      <w:r w:rsidR="004B26C6">
        <w:t>will count 2, 1 or 0 stars; you can assume if information is missing that each case has the same probability). Design a belief network, and compute the probability of the other variables assuming the following pieces of evidence are given</w:t>
      </w:r>
      <w:r w:rsidR="005A5332">
        <w:t xml:space="preserve"> (</w:t>
      </w:r>
      <w:r w:rsidR="00571A4E">
        <w:t>feel free</w:t>
      </w:r>
      <w:r w:rsidR="005A5332">
        <w:t xml:space="preserve"> to use </w:t>
      </w:r>
      <w:proofErr w:type="spellStart"/>
      <w:r w:rsidR="00571A4E">
        <w:rPr>
          <w:i/>
        </w:rPr>
        <w:t>Netica</w:t>
      </w:r>
      <w:proofErr w:type="spellEnd"/>
      <w:r w:rsidR="00571A4E">
        <w:rPr>
          <w:i/>
        </w:rPr>
        <w:t xml:space="preserve"> </w:t>
      </w:r>
      <w:r w:rsidR="004B26C6" w:rsidRPr="000534C7">
        <w:rPr>
          <w:i/>
        </w:rPr>
        <w:t>(</w:t>
      </w:r>
      <w:hyperlink r:id="rId14" w:history="1">
        <w:r w:rsidR="00E86A33" w:rsidRPr="00571A4E">
          <w:rPr>
            <w:rStyle w:val="Hyperlink"/>
            <w:sz w:val="16"/>
            <w:szCs w:val="16"/>
          </w:rPr>
          <w:t>http://www.norsys.com/download.html</w:t>
        </w:r>
      </w:hyperlink>
      <w:r w:rsidR="00E86A33" w:rsidRPr="00571A4E">
        <w:rPr>
          <w:sz w:val="18"/>
          <w:szCs w:val="16"/>
        </w:rPr>
        <w:t xml:space="preserve"> </w:t>
      </w:r>
      <w:r w:rsidR="004B26C6">
        <w:t xml:space="preserve">) or </w:t>
      </w:r>
      <w:r w:rsidR="00E86A33">
        <w:t xml:space="preserve">any </w:t>
      </w:r>
      <w:r w:rsidR="004B26C6">
        <w:t>another belief netwo</w:t>
      </w:r>
      <w:r w:rsidR="005B2F59">
        <w:t>rk tool to compute your answer</w:t>
      </w:r>
      <w:r w:rsidR="005A5332">
        <w:t>!</w:t>
      </w:r>
      <w:r w:rsidR="005B2F59">
        <w:t>)</w:t>
      </w:r>
      <w:r w:rsidR="004B26C6">
        <w:t xml:space="preserve">: </w:t>
      </w:r>
    </w:p>
    <w:p w:rsidR="004B26C6" w:rsidRDefault="004B26C6" w:rsidP="004B26C6"/>
    <w:p w:rsidR="004B26C6" w:rsidRDefault="004B26C6" w:rsidP="004B26C6">
      <w:pPr>
        <w:pStyle w:val="NormalWeb"/>
        <w:numPr>
          <w:ilvl w:val="0"/>
          <w:numId w:val="17"/>
        </w:numPr>
        <w:tabs>
          <w:tab w:val="clear" w:pos="1440"/>
        </w:tabs>
        <w:spacing w:before="0" w:beforeAutospacing="0" w:after="0" w:afterAutospacing="0"/>
        <w:rPr>
          <w:rFonts w:eastAsia="Cordia New"/>
          <w:noProof/>
          <w:szCs w:val="20"/>
        </w:rPr>
      </w:pPr>
      <w:r>
        <w:rPr>
          <w:rFonts w:eastAsia="Cordia New"/>
          <w:noProof/>
          <w:szCs w:val="20"/>
        </w:rPr>
        <w:t xml:space="preserve">M1=3 M2=3 M3=1 </w:t>
      </w:r>
    </w:p>
    <w:p w:rsidR="004B26C6" w:rsidRDefault="004B26C6" w:rsidP="004B26C6">
      <w:pPr>
        <w:pStyle w:val="NormalWeb"/>
        <w:numPr>
          <w:ilvl w:val="0"/>
          <w:numId w:val="17"/>
        </w:numPr>
        <w:tabs>
          <w:tab w:val="clear" w:pos="1440"/>
        </w:tabs>
        <w:spacing w:before="0" w:beforeAutospacing="0" w:after="0" w:afterAutospacing="0"/>
        <w:rPr>
          <w:rFonts w:eastAsia="Cordia New"/>
          <w:noProof/>
          <w:szCs w:val="20"/>
        </w:rPr>
      </w:pPr>
      <w:r>
        <w:rPr>
          <w:rFonts w:eastAsia="Cordia New"/>
          <w:noProof/>
          <w:szCs w:val="20"/>
        </w:rPr>
        <w:t xml:space="preserve">M1=4 M2=4 M3=1 </w:t>
      </w:r>
    </w:p>
    <w:p w:rsidR="004B26C6" w:rsidRDefault="004B26C6" w:rsidP="004B26C6">
      <w:pPr>
        <w:numPr>
          <w:ilvl w:val="0"/>
          <w:numId w:val="17"/>
        </w:numPr>
        <w:tabs>
          <w:tab w:val="clear" w:pos="1440"/>
        </w:tabs>
      </w:pPr>
      <w:r w:rsidRPr="00651B97">
        <w:t>M1=</w:t>
      </w:r>
      <w:r>
        <w:t>6</w:t>
      </w:r>
      <w:r w:rsidRPr="00651B97">
        <w:t xml:space="preserve"> M2=6 M3=4 </w:t>
      </w:r>
    </w:p>
    <w:p w:rsidR="004B26C6" w:rsidRPr="00651B97" w:rsidRDefault="004B26C6" w:rsidP="004B26C6">
      <w:pPr>
        <w:numPr>
          <w:ilvl w:val="0"/>
          <w:numId w:val="17"/>
        </w:numPr>
        <w:tabs>
          <w:tab w:val="clear" w:pos="1440"/>
        </w:tabs>
      </w:pPr>
      <w:r w:rsidRPr="00651B97">
        <w:t>N=</w:t>
      </w:r>
      <w:r w:rsidR="00714FF5">
        <w:t>4</w:t>
      </w:r>
      <w:r w:rsidRPr="00651B97">
        <w:t>, M2=1, M3=0</w:t>
      </w:r>
    </w:p>
    <w:p w:rsidR="004B26C6" w:rsidRDefault="004B26C6" w:rsidP="004B26C6">
      <w:pPr>
        <w:numPr>
          <w:ilvl w:val="0"/>
          <w:numId w:val="17"/>
        </w:numPr>
        <w:tabs>
          <w:tab w:val="clear" w:pos="1440"/>
        </w:tabs>
      </w:pPr>
      <w:r>
        <w:t>M1=</w:t>
      </w:r>
      <w:r w:rsidR="000534C7">
        <w:t>0</w:t>
      </w:r>
      <w:r>
        <w:t xml:space="preserve"> M2=3 M3=4</w:t>
      </w:r>
    </w:p>
    <w:p w:rsidR="004B26C6" w:rsidRDefault="004B26C6" w:rsidP="004B26C6">
      <w:pPr>
        <w:numPr>
          <w:ilvl w:val="0"/>
          <w:numId w:val="17"/>
        </w:numPr>
        <w:tabs>
          <w:tab w:val="clear" w:pos="1440"/>
        </w:tabs>
      </w:pPr>
      <w:r>
        <w:t>M1=3 M2=</w:t>
      </w:r>
      <w:r w:rsidR="00714FF5">
        <w:t>4</w:t>
      </w:r>
      <w:r>
        <w:t xml:space="preserve"> M3=</w:t>
      </w:r>
      <w:r w:rsidR="00714FF5">
        <w:t>4</w:t>
      </w:r>
      <w:r>
        <w:t xml:space="preserve"> </w:t>
      </w:r>
    </w:p>
    <w:p w:rsidR="0086330C" w:rsidRPr="005B2F59" w:rsidRDefault="004B26C6" w:rsidP="005F302B">
      <w:pPr>
        <w:pStyle w:val="NormalWeb"/>
        <w:numPr>
          <w:ilvl w:val="0"/>
          <w:numId w:val="17"/>
        </w:numPr>
        <w:tabs>
          <w:tab w:val="clear" w:pos="1440"/>
        </w:tabs>
        <w:spacing w:before="0" w:beforeAutospacing="0" w:after="0" w:afterAutospacing="0"/>
      </w:pPr>
      <w:r>
        <w:rPr>
          <w:rFonts w:eastAsia="Cordia New"/>
          <w:noProof/>
          <w:szCs w:val="20"/>
        </w:rPr>
        <w:t>N=3 F1=0 F2=0 F3=</w:t>
      </w:r>
      <w:r w:rsidR="005F302B">
        <w:rPr>
          <w:rFonts w:eastAsia="Cordia New"/>
          <w:noProof/>
          <w:szCs w:val="20"/>
        </w:rPr>
        <w:t>1</w:t>
      </w:r>
    </w:p>
    <w:p w:rsidR="005B2F59" w:rsidRPr="005A5332" w:rsidRDefault="000534C7" w:rsidP="005B2F59">
      <w:pPr>
        <w:pStyle w:val="NormalWeb"/>
        <w:numPr>
          <w:ilvl w:val="0"/>
          <w:numId w:val="17"/>
        </w:numPr>
        <w:tabs>
          <w:tab w:val="clear" w:pos="1440"/>
        </w:tabs>
        <w:spacing w:before="0" w:beforeAutospacing="0" w:after="0" w:afterAutospacing="0"/>
      </w:pPr>
      <w:r>
        <w:rPr>
          <w:rFonts w:eastAsia="Cordia New"/>
          <w:noProof/>
          <w:szCs w:val="20"/>
        </w:rPr>
        <w:t>M1=4 M2=5</w:t>
      </w:r>
      <w:r w:rsidR="005B2F59">
        <w:rPr>
          <w:rFonts w:eastAsia="Cordia New"/>
          <w:noProof/>
          <w:szCs w:val="20"/>
        </w:rPr>
        <w:t xml:space="preserve"> F3=1</w:t>
      </w:r>
    </w:p>
    <w:p w:rsidR="005A5332" w:rsidRDefault="005A5332" w:rsidP="005A5332">
      <w:pPr>
        <w:pStyle w:val="NormalWeb"/>
        <w:spacing w:before="0" w:beforeAutospacing="0" w:after="0" w:afterAutospacing="0"/>
        <w:rPr>
          <w:rFonts w:eastAsia="Cordia New"/>
          <w:noProof/>
          <w:szCs w:val="20"/>
        </w:rPr>
      </w:pPr>
    </w:p>
    <w:p w:rsidR="005A5332" w:rsidRDefault="005A5332" w:rsidP="005A5332">
      <w:pPr>
        <w:pStyle w:val="NormalWeb"/>
        <w:spacing w:before="0" w:beforeAutospacing="0" w:after="0" w:afterAutospacing="0"/>
      </w:pPr>
      <w:r>
        <w:rPr>
          <w:rFonts w:eastAsia="Cordia New"/>
          <w:noProof/>
          <w:szCs w:val="20"/>
        </w:rPr>
        <w:t>Submit the complete Belief Network you created, and the findings you obtained for the eight cases listed above!</w:t>
      </w:r>
    </w:p>
    <w:sectPr w:rsidR="005A533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9C" w:rsidRDefault="0062509C">
      <w:r>
        <w:separator/>
      </w:r>
    </w:p>
  </w:endnote>
  <w:endnote w:type="continuationSeparator" w:id="0">
    <w:p w:rsidR="0062509C" w:rsidRDefault="0062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9C" w:rsidRDefault="0062509C">
      <w:r>
        <w:separator/>
      </w:r>
    </w:p>
  </w:footnote>
  <w:footnote w:type="continuationSeparator" w:id="0">
    <w:p w:rsidR="0062509C" w:rsidRDefault="0062509C">
      <w:r>
        <w:continuationSeparator/>
      </w:r>
    </w:p>
  </w:footnote>
  <w:footnote w:id="1">
    <w:p w:rsidR="00CD040C" w:rsidRDefault="00CD040C">
      <w:pPr>
        <w:pStyle w:val="FootnoteText"/>
      </w:pPr>
      <w:r>
        <w:rPr>
          <w:rStyle w:val="FootnoteReference"/>
        </w:rPr>
        <w:footnoteRef/>
      </w:r>
      <w:r>
        <w:t xml:space="preserve"> No collaboration with your classmates </w:t>
      </w:r>
      <w:proofErr w:type="gramStart"/>
      <w:r>
        <w:t>are</w:t>
      </w:r>
      <w:proofErr w:type="gramEnd"/>
      <w:r>
        <w:t xml:space="preserve"> allowed for solving problems 1-5. </w:t>
      </w:r>
    </w:p>
  </w:footnote>
  <w:footnote w:id="2">
    <w:p w:rsidR="00CD040C" w:rsidRDefault="00CD040C">
      <w:pPr>
        <w:pStyle w:val="FootnoteText"/>
      </w:pPr>
      <w:r>
        <w:rPr>
          <w:rStyle w:val="FootnoteReference"/>
        </w:rPr>
        <w:footnoteRef/>
      </w:r>
      <w:r>
        <w:t xml:space="preserve"> You are allowed to solve this problem with your teammates in Project2; please submit only one solution per group</w:t>
      </w:r>
      <w:r w:rsidR="005A5332">
        <w:t xml:space="preserve"> for problem 6</w:t>
      </w:r>
      <w:r>
        <w:t xml:space="preserve">! </w:t>
      </w:r>
    </w:p>
  </w:footnote>
  <w:footnote w:id="3">
    <w:p w:rsidR="004B26C6" w:rsidRPr="001A0422" w:rsidRDefault="004B26C6" w:rsidP="004B26C6">
      <w:pPr>
        <w:pStyle w:val="FootnoteText"/>
      </w:pPr>
      <w:r>
        <w:rPr>
          <w:rStyle w:val="FootnoteReference"/>
        </w:rPr>
        <w:footnoteRef/>
      </w:r>
      <w:r>
        <w:t xml:space="preserve"> You ca</w:t>
      </w:r>
      <w:r w:rsidR="005F302B">
        <w:t>n assume that N is limited to 5</w:t>
      </w:r>
      <w:r w:rsidR="00B90326">
        <w:t>—</w:t>
      </w:r>
      <w:r>
        <w:t xml:space="preserve">but </w:t>
      </w:r>
      <w:r w:rsidR="00B90326">
        <w:t xml:space="preserve">the astronomer do not know that: </w:t>
      </w:r>
      <w:r>
        <w:t>M1</w:t>
      </w:r>
      <w:proofErr w:type="gramStart"/>
      <w:r>
        <w:t>,M2,M3,M4</w:t>
      </w:r>
      <w:proofErr w:type="gramEnd"/>
      <w:r>
        <w:t xml:space="preserve"> are therefore limited to 0 through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EA2"/>
    <w:multiLevelType w:val="hybridMultilevel"/>
    <w:tmpl w:val="60F2ACD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AC4B6F"/>
    <w:multiLevelType w:val="hybridMultilevel"/>
    <w:tmpl w:val="1BFAADC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AE4531"/>
    <w:multiLevelType w:val="singleLevel"/>
    <w:tmpl w:val="04090017"/>
    <w:lvl w:ilvl="0">
      <w:start w:val="1"/>
      <w:numFmt w:val="lowerLetter"/>
      <w:lvlText w:val="%1)"/>
      <w:lvlJc w:val="left"/>
      <w:pPr>
        <w:tabs>
          <w:tab w:val="num" w:pos="360"/>
        </w:tabs>
        <w:ind w:left="360" w:hanging="360"/>
      </w:pPr>
    </w:lvl>
  </w:abstractNum>
  <w:abstractNum w:abstractNumId="3">
    <w:nsid w:val="0DC91A6D"/>
    <w:multiLevelType w:val="hybridMultilevel"/>
    <w:tmpl w:val="FA2069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297E75"/>
    <w:multiLevelType w:val="hybridMultilevel"/>
    <w:tmpl w:val="5F56CF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083124D"/>
    <w:multiLevelType w:val="hybridMultilevel"/>
    <w:tmpl w:val="2C344F9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D960DB"/>
    <w:multiLevelType w:val="multilevel"/>
    <w:tmpl w:val="6BB2044E"/>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60572B5"/>
    <w:multiLevelType w:val="hybridMultilevel"/>
    <w:tmpl w:val="39D634AE"/>
    <w:lvl w:ilvl="0" w:tplc="DAB25CD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7975A5"/>
    <w:multiLevelType w:val="multilevel"/>
    <w:tmpl w:val="780E200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F6A2207"/>
    <w:multiLevelType w:val="hybridMultilevel"/>
    <w:tmpl w:val="FBA81198"/>
    <w:lvl w:ilvl="0" w:tplc="A9D00D22">
      <w:start w:val="9"/>
      <w:numFmt w:val="decimal"/>
      <w:lvlText w:val="%1)"/>
      <w:lvlJc w:val="left"/>
      <w:pPr>
        <w:tabs>
          <w:tab w:val="num" w:pos="360"/>
        </w:tabs>
        <w:ind w:left="360" w:hanging="360"/>
      </w:pPr>
      <w:rPr>
        <w:rFonts w:hint="default"/>
      </w:rPr>
    </w:lvl>
    <w:lvl w:ilvl="1" w:tplc="314CB0F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3E43968"/>
    <w:multiLevelType w:val="multilevel"/>
    <w:tmpl w:val="91F0517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8673C25"/>
    <w:multiLevelType w:val="hybridMultilevel"/>
    <w:tmpl w:val="3940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71A6D"/>
    <w:multiLevelType w:val="hybridMultilevel"/>
    <w:tmpl w:val="E28A622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6A05528"/>
    <w:multiLevelType w:val="hybridMultilevel"/>
    <w:tmpl w:val="780E2002"/>
    <w:lvl w:ilvl="0" w:tplc="0409000F">
      <w:start w:val="1"/>
      <w:numFmt w:val="decimal"/>
      <w:lvlText w:val="%1."/>
      <w:lvlJc w:val="left"/>
      <w:pPr>
        <w:tabs>
          <w:tab w:val="num" w:pos="1080"/>
        </w:tabs>
        <w:ind w:left="1080" w:hanging="360"/>
      </w:pPr>
    </w:lvl>
    <w:lvl w:ilvl="1" w:tplc="93582076">
      <w:start w:val="1"/>
      <w:numFmt w:val="lowerLetter"/>
      <w:lvlText w:val="%2)"/>
      <w:lvlJc w:val="left"/>
      <w:pPr>
        <w:tabs>
          <w:tab w:val="num" w:pos="1800"/>
        </w:tabs>
        <w:ind w:left="1800" w:hanging="360"/>
      </w:pPr>
      <w:rPr>
        <w:rFonts w:hint="default"/>
      </w:rPr>
    </w:lvl>
    <w:lvl w:ilvl="2" w:tplc="40E86E4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8AD78C9"/>
    <w:multiLevelType w:val="hybridMultilevel"/>
    <w:tmpl w:val="12140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5904B5"/>
    <w:multiLevelType w:val="multilevel"/>
    <w:tmpl w:val="2C5AE5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70472FCC"/>
    <w:multiLevelType w:val="hybridMultilevel"/>
    <w:tmpl w:val="4CD27110"/>
    <w:lvl w:ilvl="0" w:tplc="FF309338">
      <w:start w:val="1"/>
      <w:numFmt w:val="decimal"/>
      <w:lvlText w:val="%1)"/>
      <w:lvlJc w:val="left"/>
      <w:pPr>
        <w:ind w:left="360" w:hanging="360"/>
      </w:pPr>
      <w:rPr>
        <w:rFonts w:hint="default"/>
        <w:color w:val="FF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E0ACB"/>
    <w:multiLevelType w:val="hybridMultilevel"/>
    <w:tmpl w:val="F1D06F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FE39F2"/>
    <w:multiLevelType w:val="hybridMultilevel"/>
    <w:tmpl w:val="6BB2044E"/>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2"/>
  </w:num>
  <w:num w:numId="3">
    <w:abstractNumId w:val="3"/>
  </w:num>
  <w:num w:numId="4">
    <w:abstractNumId w:val="9"/>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10"/>
  </w:num>
  <w:num w:numId="10">
    <w:abstractNumId w:val="13"/>
  </w:num>
  <w:num w:numId="11">
    <w:abstractNumId w:val="1"/>
  </w:num>
  <w:num w:numId="12">
    <w:abstractNumId w:val="15"/>
  </w:num>
  <w:num w:numId="13">
    <w:abstractNumId w:val="8"/>
  </w:num>
  <w:num w:numId="14">
    <w:abstractNumId w:val="18"/>
  </w:num>
  <w:num w:numId="15">
    <w:abstractNumId w:val="6"/>
  </w:num>
  <w:num w:numId="16">
    <w:abstractNumId w:val="11"/>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EE"/>
    <w:rsid w:val="0003127E"/>
    <w:rsid w:val="000534C7"/>
    <w:rsid w:val="000E6565"/>
    <w:rsid w:val="000F51D2"/>
    <w:rsid w:val="00162372"/>
    <w:rsid w:val="00192202"/>
    <w:rsid w:val="001F3780"/>
    <w:rsid w:val="00211B44"/>
    <w:rsid w:val="00262B63"/>
    <w:rsid w:val="002D175B"/>
    <w:rsid w:val="002F2F77"/>
    <w:rsid w:val="00333DE9"/>
    <w:rsid w:val="004B1C8C"/>
    <w:rsid w:val="004B26C6"/>
    <w:rsid w:val="004B2B8C"/>
    <w:rsid w:val="00524E95"/>
    <w:rsid w:val="0054264F"/>
    <w:rsid w:val="00571A4E"/>
    <w:rsid w:val="005A3CF6"/>
    <w:rsid w:val="005A5332"/>
    <w:rsid w:val="005B2F59"/>
    <w:rsid w:val="005E69E4"/>
    <w:rsid w:val="005F302B"/>
    <w:rsid w:val="00602D77"/>
    <w:rsid w:val="0062509C"/>
    <w:rsid w:val="006B0DDD"/>
    <w:rsid w:val="006F5671"/>
    <w:rsid w:val="00714FF5"/>
    <w:rsid w:val="007822C6"/>
    <w:rsid w:val="007E2837"/>
    <w:rsid w:val="0086330C"/>
    <w:rsid w:val="008740C0"/>
    <w:rsid w:val="00886FFA"/>
    <w:rsid w:val="008A0B45"/>
    <w:rsid w:val="008A7F4E"/>
    <w:rsid w:val="00955FD8"/>
    <w:rsid w:val="009B2EBC"/>
    <w:rsid w:val="009C0F2E"/>
    <w:rsid w:val="00AA0A31"/>
    <w:rsid w:val="00AB0E6F"/>
    <w:rsid w:val="00B47D8D"/>
    <w:rsid w:val="00B72BDA"/>
    <w:rsid w:val="00B90326"/>
    <w:rsid w:val="00B9274A"/>
    <w:rsid w:val="00BC035B"/>
    <w:rsid w:val="00BD65FB"/>
    <w:rsid w:val="00BE1A61"/>
    <w:rsid w:val="00C532F5"/>
    <w:rsid w:val="00C834A6"/>
    <w:rsid w:val="00C8780D"/>
    <w:rsid w:val="00C951EE"/>
    <w:rsid w:val="00C95F42"/>
    <w:rsid w:val="00CA014C"/>
    <w:rsid w:val="00CD040C"/>
    <w:rsid w:val="00CE66BA"/>
    <w:rsid w:val="00D073D8"/>
    <w:rsid w:val="00D10802"/>
    <w:rsid w:val="00D15D40"/>
    <w:rsid w:val="00D15F2B"/>
    <w:rsid w:val="00D27008"/>
    <w:rsid w:val="00D63030"/>
    <w:rsid w:val="00DF5CEB"/>
    <w:rsid w:val="00E543F7"/>
    <w:rsid w:val="00E8232F"/>
    <w:rsid w:val="00E86A33"/>
    <w:rsid w:val="00E941B0"/>
    <w:rsid w:val="00EA1E2D"/>
    <w:rsid w:val="00EC2DB9"/>
    <w:rsid w:val="00F7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sz w:val="32"/>
      <w:szCs w:val="32"/>
    </w:rPr>
  </w:style>
  <w:style w:type="paragraph" w:styleId="BodyText">
    <w:name w:val="Body Text"/>
    <w:basedOn w:val="Normal"/>
    <w:pPr>
      <w:widowControl w:val="0"/>
      <w:autoSpaceDE w:val="0"/>
      <w:autoSpaceDN w:val="0"/>
      <w:adjustRightInd w:val="0"/>
      <w:jc w:val="both"/>
    </w:pPr>
  </w:style>
  <w:style w:type="character" w:styleId="Hyperlink">
    <w:name w:val="Hyperlink"/>
    <w:rPr>
      <w:color w:val="8B0000"/>
      <w:u w:val="single"/>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style>
  <w:style w:type="paragraph" w:styleId="PlainText">
    <w:name w:val="Plain Text"/>
    <w:basedOn w:val="Normal"/>
    <w:link w:val="PlainTextChar"/>
    <w:rsid w:val="00D27008"/>
    <w:rPr>
      <w:rFonts w:ascii="Courier New" w:hAnsi="Courier New" w:cs="Courier New"/>
      <w:sz w:val="20"/>
      <w:szCs w:val="20"/>
    </w:rPr>
  </w:style>
  <w:style w:type="character" w:customStyle="1" w:styleId="PlainTextChar">
    <w:name w:val="Plain Text Char"/>
    <w:link w:val="PlainText"/>
    <w:rsid w:val="00D27008"/>
    <w:rPr>
      <w:rFonts w:ascii="Courier New" w:hAnsi="Courier New" w:cs="Courier New"/>
    </w:rPr>
  </w:style>
  <w:style w:type="paragraph" w:styleId="EndnoteText">
    <w:name w:val="endnote text"/>
    <w:basedOn w:val="Normal"/>
    <w:link w:val="EndnoteTextChar"/>
    <w:rsid w:val="00AA0A31"/>
    <w:rPr>
      <w:sz w:val="20"/>
      <w:szCs w:val="20"/>
    </w:rPr>
  </w:style>
  <w:style w:type="character" w:customStyle="1" w:styleId="EndnoteTextChar">
    <w:name w:val="Endnote Text Char"/>
    <w:basedOn w:val="DefaultParagraphFont"/>
    <w:link w:val="EndnoteText"/>
    <w:rsid w:val="00AA0A31"/>
  </w:style>
  <w:style w:type="character" w:styleId="EndnoteReference">
    <w:name w:val="endnote reference"/>
    <w:basedOn w:val="DefaultParagraphFont"/>
    <w:rsid w:val="00AA0A31"/>
    <w:rPr>
      <w:vertAlign w:val="superscript"/>
    </w:rPr>
  </w:style>
  <w:style w:type="paragraph" w:styleId="BalloonText">
    <w:name w:val="Balloon Text"/>
    <w:basedOn w:val="Normal"/>
    <w:link w:val="BalloonTextChar"/>
    <w:rsid w:val="00AA0A31"/>
    <w:rPr>
      <w:rFonts w:ascii="Tahoma" w:hAnsi="Tahoma" w:cs="Tahoma"/>
      <w:sz w:val="16"/>
      <w:szCs w:val="16"/>
    </w:rPr>
  </w:style>
  <w:style w:type="character" w:customStyle="1" w:styleId="BalloonTextChar">
    <w:name w:val="Balloon Text Char"/>
    <w:basedOn w:val="DefaultParagraphFont"/>
    <w:link w:val="BalloonText"/>
    <w:rsid w:val="00AA0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sz w:val="32"/>
      <w:szCs w:val="32"/>
    </w:rPr>
  </w:style>
  <w:style w:type="paragraph" w:styleId="BodyText">
    <w:name w:val="Body Text"/>
    <w:basedOn w:val="Normal"/>
    <w:pPr>
      <w:widowControl w:val="0"/>
      <w:autoSpaceDE w:val="0"/>
      <w:autoSpaceDN w:val="0"/>
      <w:adjustRightInd w:val="0"/>
      <w:jc w:val="both"/>
    </w:pPr>
  </w:style>
  <w:style w:type="character" w:styleId="Hyperlink">
    <w:name w:val="Hyperlink"/>
    <w:rPr>
      <w:color w:val="8B0000"/>
      <w:u w:val="single"/>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style>
  <w:style w:type="paragraph" w:styleId="PlainText">
    <w:name w:val="Plain Text"/>
    <w:basedOn w:val="Normal"/>
    <w:link w:val="PlainTextChar"/>
    <w:rsid w:val="00D27008"/>
    <w:rPr>
      <w:rFonts w:ascii="Courier New" w:hAnsi="Courier New" w:cs="Courier New"/>
      <w:sz w:val="20"/>
      <w:szCs w:val="20"/>
    </w:rPr>
  </w:style>
  <w:style w:type="character" w:customStyle="1" w:styleId="PlainTextChar">
    <w:name w:val="Plain Text Char"/>
    <w:link w:val="PlainText"/>
    <w:rsid w:val="00D27008"/>
    <w:rPr>
      <w:rFonts w:ascii="Courier New" w:hAnsi="Courier New" w:cs="Courier New"/>
    </w:rPr>
  </w:style>
  <w:style w:type="paragraph" w:styleId="EndnoteText">
    <w:name w:val="endnote text"/>
    <w:basedOn w:val="Normal"/>
    <w:link w:val="EndnoteTextChar"/>
    <w:rsid w:val="00AA0A31"/>
    <w:rPr>
      <w:sz w:val="20"/>
      <w:szCs w:val="20"/>
    </w:rPr>
  </w:style>
  <w:style w:type="character" w:customStyle="1" w:styleId="EndnoteTextChar">
    <w:name w:val="Endnote Text Char"/>
    <w:basedOn w:val="DefaultParagraphFont"/>
    <w:link w:val="EndnoteText"/>
    <w:rsid w:val="00AA0A31"/>
  </w:style>
  <w:style w:type="character" w:styleId="EndnoteReference">
    <w:name w:val="endnote reference"/>
    <w:basedOn w:val="DefaultParagraphFont"/>
    <w:rsid w:val="00AA0A31"/>
    <w:rPr>
      <w:vertAlign w:val="superscript"/>
    </w:rPr>
  </w:style>
  <w:style w:type="paragraph" w:styleId="BalloonText">
    <w:name w:val="Balloon Text"/>
    <w:basedOn w:val="Normal"/>
    <w:link w:val="BalloonTextChar"/>
    <w:rsid w:val="00AA0A31"/>
    <w:rPr>
      <w:rFonts w:ascii="Tahoma" w:hAnsi="Tahoma" w:cs="Tahoma"/>
      <w:sz w:val="16"/>
      <w:szCs w:val="16"/>
    </w:rPr>
  </w:style>
  <w:style w:type="character" w:customStyle="1" w:styleId="BalloonTextChar">
    <w:name w:val="Balloon Text Char"/>
    <w:basedOn w:val="DefaultParagraphFont"/>
    <w:link w:val="BalloonText"/>
    <w:rsid w:val="00AA0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2.cs.uh.edu/~ceick/ai/STU-World.pp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orsys.com/downl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6EBB-0962-490F-BC84-821693DD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Homework_ _ Graduate AI Class Fall ____</vt:lpstr>
    </vt:vector>
  </TitlesOfParts>
  <Company>Microsoft</Company>
  <LinksUpToDate>false</LinksUpToDate>
  <CharactersWithSpaces>6956</CharactersWithSpaces>
  <SharedDoc>false</SharedDoc>
  <HLinks>
    <vt:vector size="12" baseType="variant">
      <vt:variant>
        <vt:i4>3080309</vt:i4>
      </vt:variant>
      <vt:variant>
        <vt:i4>6</vt:i4>
      </vt:variant>
      <vt:variant>
        <vt:i4>0</vt:i4>
      </vt:variant>
      <vt:variant>
        <vt:i4>5</vt:i4>
      </vt:variant>
      <vt:variant>
        <vt:lpwstr>http://www.norsys.com/download.html</vt:lpwstr>
      </vt:variant>
      <vt:variant>
        <vt:lpwstr/>
      </vt:variant>
      <vt:variant>
        <vt:i4>5046352</vt:i4>
      </vt:variant>
      <vt:variant>
        <vt:i4>0</vt:i4>
      </vt:variant>
      <vt:variant>
        <vt:i4>0</vt:i4>
      </vt:variant>
      <vt:variant>
        <vt:i4>5</vt:i4>
      </vt:variant>
      <vt:variant>
        <vt:lpwstr>http://www2.cs.uh.edu/~ceick/ai/STU-World.ppt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Homework_ _ Graduate AI Class Fall ____</dc:title>
  <dc:creator>ceick</dc:creator>
  <cp:lastModifiedBy>Christoph Eick</cp:lastModifiedBy>
  <cp:revision>2</cp:revision>
  <cp:lastPrinted>2016-11-17T16:11:00Z</cp:lastPrinted>
  <dcterms:created xsi:type="dcterms:W3CDTF">2016-11-17T16:11:00Z</dcterms:created>
  <dcterms:modified xsi:type="dcterms:W3CDTF">2016-11-17T16:11:00Z</dcterms:modified>
</cp:coreProperties>
</file>